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9ED2A" w14:textId="77777777" w:rsidR="00F4499D" w:rsidRDefault="00000000">
      <w:pPr>
        <w:tabs>
          <w:tab w:val="left" w:pos="5456"/>
        </w:tabs>
        <w:spacing w:before="147"/>
        <w:ind w:left="114"/>
        <w:rPr>
          <w:rFonts w:ascii="Comic Sans MS" w:hAnsi="Comic Sans MS"/>
        </w:rPr>
      </w:pPr>
      <w:r>
        <w:pict w14:anchorId="7549EE70">
          <v:shape id="_x0000_s2075" style="position:absolute;left:0;text-align:left;margin-left:0;margin-top:0;width:595.3pt;height:841.9pt;z-index:-15977984;mso-position-horizontal-relative:page;mso-position-vertical-relative:page" coordsize="11906,16838" path="m11906,2035r-2843,l9063,r-6,l9057,15655r-7599,l1458,15091r7599,l9057,15085r-7599,l1458,14521r7599,l9057,14515r-7599,l1458,13951r7599,l9057,13945r-7599,l1458,13381r7599,l9057,13375r-7599,l1458,12826r7599,l9057,12820r-7599,l1458,12256r7599,l9057,12250r-7599,l1458,11686r7599,l9057,11680r-7599,l1458,11116r7599,l9057,11110r-7599,l1458,10546r7599,l9057,10540r-7599,l1458,9976r7599,l9057,9970r-7599,l1458,9421r7599,l9057,9415r-7599,l1458,8851r7599,l9057,8845r-7599,l1458,8281r7599,l9057,8275r-7599,l1458,7711r7599,l9057,7705r-7599,l1458,7141r7599,l9057,7135r-7599,l1458,6586r7599,l9057,6580r-7599,l1458,6016r7599,l9057,6010r-7599,l1458,5446r7599,l9057,5440r-7599,l1458,4876r7599,l9057,4870r-7599,l1458,4306r7599,l9057,4300r-7599,l1458,3751r7599,l9057,3745r-7599,l1458,3181r7599,l9057,3175r-7599,l1458,2611r7599,l9057,2605r-7599,l1458,2041r7599,l9057,2035r-7599,l1458,r-6,l1452,2035,,2035r,6l1452,2041r,564l,2605r,6l1452,2611r,564l,3175r,6l1452,3181r,564l,3745r,6l1452,3751r,549l,4300r,6l1452,4306r,564l,4870r,6l1452,4876r,564l,5440r,6l1452,5446r,564l,6010r,6l1452,6016r,564l,6580r,6l1452,6586r,549l,7135r,6l1452,7141r,564l,7705r,6l1452,7711r,564l,8275r,6l1452,8281r,564l,8845r,6l1452,8851r,564l,9415r,6l1452,9421r,549l,9970r,6l1452,9976r,564l,10540r,6l1452,10546r,564l,11110r,6l1452,11116r,564l,11680r,6l1452,11686r,564l,12250r,6l1452,12256r,564l,12820r,6l1452,12826r,549l,13375r,6l1452,13381r,564l,13945r,6l1452,13951r,564l,14515r,6l1452,14521r,564l,15085r,6l1452,15091r,564l,15655r,6l1452,15661r,1177l1458,16838r,-1177l9057,15661r,1177l9063,16838r,-1177l11906,15661r,-6l9063,15655r,-564l11906,15091r,-6l9063,15085r,-564l11906,14521r,-6l9063,14515r,-564l11906,13951r,-6l9063,13945r,-564l11906,13381r,-6l9063,13375r,-549l11906,12826r,-6l9063,12820r,-564l11906,12256r,-6l9063,12250r,-564l11906,11686r,-6l9063,11680r,-564l11906,11116r,-6l9063,11110r,-564l11906,10546r,-6l9063,10540r,-564l11906,9976r,-6l9063,9970r,-549l11906,9421r,-6l9063,9415r,-564l11906,8851r,-6l9063,8845r,-564l11906,8281r,-6l9063,8275r,-564l11906,7711r,-6l9063,7705r,-564l11906,7141r,-6l9063,7135r,-549l11906,6586r,-6l9063,6580r,-564l11906,6016r,-6l9063,6010r,-564l11906,5446r,-6l9063,5440r,-564l11906,4876r,-6l9063,4870r,-564l11906,4306r,-6l9063,4300r,-549l11906,3751r,-6l9063,3745r,-564l11906,3181r,-6l9063,3175r,-564l11906,2611r,-6l9063,2605r,-564l11906,2041r,-6xe" fillcolor="#cbcbcb" stroked="f">
            <v:path arrowok="t"/>
            <w10:wrap anchorx="page" anchory="page"/>
          </v:shape>
        </w:pict>
      </w:r>
      <w:r>
        <w:rPr>
          <w:rFonts w:ascii="Comic Sans MS" w:hAnsi="Comic Sans MS"/>
        </w:rPr>
        <w:t>Repertorio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n°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56600</w:t>
      </w:r>
      <w:r>
        <w:rPr>
          <w:rFonts w:ascii="Comic Sans MS" w:hAnsi="Comic Sans MS"/>
        </w:rPr>
        <w:tab/>
        <w:t>Raccolta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n°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16886</w:t>
      </w:r>
    </w:p>
    <w:p w14:paraId="7549ED2B" w14:textId="77777777" w:rsidR="00F4499D" w:rsidRDefault="00000000">
      <w:pPr>
        <w:spacing w:before="261" w:line="444" w:lineRule="auto"/>
        <w:ind w:left="2563" w:right="1573" w:hanging="767"/>
        <w:rPr>
          <w:rFonts w:ascii="Comic Sans MS"/>
          <w:b/>
        </w:rPr>
      </w:pPr>
      <w:r>
        <w:rPr>
          <w:rFonts w:ascii="Comic Sans MS"/>
          <w:b/>
        </w:rPr>
        <w:t>Verbale</w:t>
      </w:r>
      <w:r>
        <w:rPr>
          <w:rFonts w:ascii="Comic Sans MS"/>
          <w:b/>
          <w:spacing w:val="-9"/>
        </w:rPr>
        <w:t xml:space="preserve"> </w:t>
      </w:r>
      <w:r>
        <w:rPr>
          <w:rFonts w:ascii="Comic Sans MS"/>
          <w:b/>
        </w:rPr>
        <w:t>di</w:t>
      </w:r>
      <w:r>
        <w:rPr>
          <w:rFonts w:ascii="Comic Sans MS"/>
          <w:b/>
          <w:spacing w:val="-8"/>
        </w:rPr>
        <w:t xml:space="preserve"> </w:t>
      </w:r>
      <w:proofErr w:type="gramStart"/>
      <w:r>
        <w:rPr>
          <w:rFonts w:ascii="Comic Sans MS"/>
          <w:b/>
        </w:rPr>
        <w:t>Consiglio</w:t>
      </w:r>
      <w:r>
        <w:rPr>
          <w:rFonts w:ascii="Comic Sans MS"/>
          <w:b/>
          <w:spacing w:val="-8"/>
        </w:rPr>
        <w:t xml:space="preserve"> </w:t>
      </w:r>
      <w:r>
        <w:rPr>
          <w:rFonts w:ascii="Comic Sans MS"/>
          <w:b/>
        </w:rPr>
        <w:t>di</w:t>
      </w:r>
      <w:r>
        <w:rPr>
          <w:rFonts w:ascii="Comic Sans MS"/>
          <w:b/>
          <w:spacing w:val="-8"/>
        </w:rPr>
        <w:t xml:space="preserve"> </w:t>
      </w:r>
      <w:r>
        <w:rPr>
          <w:rFonts w:ascii="Comic Sans MS"/>
          <w:b/>
        </w:rPr>
        <w:t>Amministrazione</w:t>
      </w:r>
      <w:proofErr w:type="gramEnd"/>
      <w:r>
        <w:rPr>
          <w:rFonts w:ascii="Comic Sans MS"/>
          <w:b/>
          <w:spacing w:val="-92"/>
        </w:rPr>
        <w:t xml:space="preserve"> </w:t>
      </w:r>
      <w:r>
        <w:rPr>
          <w:rFonts w:ascii="Comic Sans MS"/>
          <w:b/>
        </w:rPr>
        <w:t>REPUBBLICA</w:t>
      </w:r>
      <w:r>
        <w:rPr>
          <w:rFonts w:ascii="Comic Sans MS"/>
          <w:b/>
          <w:spacing w:val="-3"/>
        </w:rPr>
        <w:t xml:space="preserve"> </w:t>
      </w:r>
      <w:r>
        <w:rPr>
          <w:rFonts w:ascii="Comic Sans MS"/>
          <w:b/>
        </w:rPr>
        <w:t>ITALIANA</w:t>
      </w:r>
    </w:p>
    <w:p w14:paraId="7549ED2C" w14:textId="77777777" w:rsidR="00F4499D" w:rsidRDefault="00000000">
      <w:pPr>
        <w:ind w:left="114"/>
        <w:rPr>
          <w:rFonts w:ascii="Comic Sans MS"/>
        </w:rPr>
      </w:pPr>
      <w:r>
        <w:rPr>
          <w:rFonts w:ascii="Comic Sans MS"/>
        </w:rPr>
        <w:t>L'anno</w:t>
      </w:r>
      <w:r>
        <w:rPr>
          <w:rFonts w:ascii="Comic Sans MS"/>
          <w:spacing w:val="-11"/>
        </w:rPr>
        <w:t xml:space="preserve"> </w:t>
      </w:r>
      <w:r>
        <w:rPr>
          <w:rFonts w:ascii="Comic Sans MS"/>
        </w:rPr>
        <w:t>duemilaventitre</w:t>
      </w:r>
    </w:p>
    <w:p w14:paraId="7549ED2D" w14:textId="77777777" w:rsidR="00F4499D" w:rsidRDefault="00000000">
      <w:pPr>
        <w:spacing w:before="260" w:line="444" w:lineRule="auto"/>
        <w:ind w:left="114" w:right="4452"/>
        <w:rPr>
          <w:rFonts w:ascii="Comic Sans MS"/>
        </w:rPr>
      </w:pPr>
      <w:r>
        <w:rPr>
          <w:rFonts w:ascii="Comic Sans MS"/>
        </w:rPr>
        <w:t>il</w:t>
      </w:r>
      <w:r>
        <w:rPr>
          <w:rFonts w:ascii="Comic Sans MS"/>
          <w:spacing w:val="-6"/>
        </w:rPr>
        <w:t xml:space="preserve"> </w:t>
      </w:r>
      <w:r>
        <w:rPr>
          <w:rFonts w:ascii="Comic Sans MS"/>
        </w:rPr>
        <w:t>giorno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diciassette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del</w:t>
      </w:r>
      <w:r>
        <w:rPr>
          <w:rFonts w:ascii="Comic Sans MS"/>
          <w:spacing w:val="-6"/>
        </w:rPr>
        <w:t xml:space="preserve"> </w:t>
      </w:r>
      <w:r>
        <w:rPr>
          <w:rFonts w:ascii="Comic Sans MS"/>
        </w:rPr>
        <w:t>mese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di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maggio</w:t>
      </w:r>
      <w:r>
        <w:rPr>
          <w:rFonts w:ascii="Comic Sans MS"/>
          <w:spacing w:val="-63"/>
        </w:rPr>
        <w:t xml:space="preserve"> </w:t>
      </w:r>
      <w:r>
        <w:rPr>
          <w:rFonts w:ascii="Comic Sans MS"/>
        </w:rPr>
        <w:t>alle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ore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diciassette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e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minuti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quindici</w:t>
      </w:r>
    </w:p>
    <w:p w14:paraId="7549ED2E" w14:textId="77777777" w:rsidR="00F4499D" w:rsidRDefault="00000000">
      <w:pPr>
        <w:spacing w:line="306" w:lineRule="exact"/>
        <w:ind w:left="114"/>
        <w:rPr>
          <w:rFonts w:ascii="Comic Sans MS"/>
        </w:rPr>
      </w:pPr>
      <w:r>
        <w:rPr>
          <w:rFonts w:ascii="Comic Sans MS"/>
        </w:rPr>
        <w:t>in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Palermo,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nel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mio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studio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di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Via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Giorgio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Castriota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n.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9.</w:t>
      </w:r>
    </w:p>
    <w:p w14:paraId="7549ED2F" w14:textId="77777777" w:rsidR="00F4499D" w:rsidRDefault="00000000">
      <w:pPr>
        <w:spacing w:before="260" w:line="444" w:lineRule="auto"/>
        <w:ind w:left="113" w:right="1208"/>
        <w:jc w:val="both"/>
        <w:rPr>
          <w:rFonts w:ascii="Comic Sans MS"/>
        </w:rPr>
      </w:pPr>
      <w:r>
        <w:rPr>
          <w:rFonts w:ascii="Comic Sans MS"/>
        </w:rPr>
        <w:t xml:space="preserve">Davanti a me   dott. </w:t>
      </w:r>
      <w:r>
        <w:rPr>
          <w:rFonts w:ascii="Comic Sans MS"/>
          <w:b/>
        </w:rPr>
        <w:t>ENRICO MACCARONE</w:t>
      </w:r>
      <w:r>
        <w:rPr>
          <w:rFonts w:ascii="Comic Sans MS"/>
        </w:rPr>
        <w:t>, Notaio in Palermo, iscritto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nel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Collegio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Notarile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dei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Distretti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Riuniti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di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Palermo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e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Termini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Imerese</w:t>
      </w:r>
    </w:p>
    <w:p w14:paraId="7549ED30" w14:textId="77777777" w:rsidR="00F4499D" w:rsidRDefault="00000000">
      <w:pPr>
        <w:spacing w:line="306" w:lineRule="exact"/>
        <w:ind w:left="3304"/>
        <w:jc w:val="both"/>
        <w:rPr>
          <w:rFonts w:ascii="Comic Sans MS" w:hAnsi="Comic Sans MS"/>
        </w:rPr>
      </w:pPr>
      <w:r>
        <w:rPr>
          <w:rFonts w:ascii="Comic Sans MS" w:hAnsi="Comic Sans MS"/>
        </w:rPr>
        <w:t>è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presente:</w:t>
      </w:r>
    </w:p>
    <w:p w14:paraId="7549ED31" w14:textId="2A705640" w:rsidR="00F4499D" w:rsidRDefault="00000000">
      <w:pPr>
        <w:spacing w:before="261" w:line="444" w:lineRule="auto"/>
        <w:ind w:left="113" w:right="1207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- il prof. </w:t>
      </w:r>
      <w:r>
        <w:rPr>
          <w:rFonts w:ascii="Comic Sans MS" w:hAnsi="Comic Sans MS"/>
          <w:b/>
        </w:rPr>
        <w:t>GARSIA Ignazio</w:t>
      </w:r>
      <w:r>
        <w:rPr>
          <w:rFonts w:ascii="Comic Sans MS" w:hAnsi="Comic Sans MS"/>
        </w:rPr>
        <w:t>,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nato a Palermo, il giorno 16 aprile 1946 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residente a Palermo (PA) Via dei Nebrodi n. 55, codice fiscale GRSGNZ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46D16G273C,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che</w:t>
      </w:r>
      <w:r>
        <w:rPr>
          <w:rFonts w:ascii="Comic Sans MS" w:hAnsi="Comic Sans MS"/>
          <w:spacing w:val="65"/>
        </w:rPr>
        <w:t xml:space="preserve"> </w:t>
      </w:r>
      <w:r>
        <w:rPr>
          <w:rFonts w:ascii="Comic Sans MS" w:hAnsi="Comic Sans MS"/>
        </w:rPr>
        <w:t>interviene al presente atto</w:t>
      </w:r>
      <w:r>
        <w:rPr>
          <w:rFonts w:ascii="Comic Sans MS" w:hAnsi="Comic Sans MS"/>
          <w:spacing w:val="66"/>
        </w:rPr>
        <w:t xml:space="preserve"> </w:t>
      </w:r>
      <w:r>
        <w:rPr>
          <w:rFonts w:ascii="Comic Sans MS" w:hAnsi="Comic Sans MS"/>
        </w:rPr>
        <w:t>in qualità di Presidente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del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Consiglio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di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Amministrazione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legale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rappresentante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della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  <w:b/>
        </w:rPr>
        <w:t xml:space="preserve">"FONDAZIONE THE BRASS GROUP" </w:t>
      </w:r>
      <w:r>
        <w:rPr>
          <w:rFonts w:ascii="Comic Sans MS" w:hAnsi="Comic Sans MS"/>
        </w:rPr>
        <w:t>con sede in Palermo, via dello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Spasimo n. 15, codice fiscale e partita IVA 05618580822, iscritta nel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Registro delle Imprese di Palermo ed Enna con REA PA-269616, PEC:</w:t>
      </w:r>
      <w:r>
        <w:rPr>
          <w:rFonts w:ascii="Comic Sans MS" w:hAnsi="Comic Sans MS"/>
          <w:spacing w:val="1"/>
        </w:rPr>
        <w:t xml:space="preserve"> </w:t>
      </w:r>
      <w:hyperlink r:id="rId7">
        <w:r>
          <w:rPr>
            <w:rFonts w:ascii="Comic Sans MS" w:hAnsi="Comic Sans MS"/>
          </w:rPr>
          <w:t>fondazionethebrassgroup@postacertificata.org,</w:t>
        </w:r>
      </w:hyperlink>
      <w:r>
        <w:rPr>
          <w:rFonts w:ascii="Comic Sans MS" w:hAnsi="Comic Sans MS"/>
        </w:rPr>
        <w:t xml:space="preserve"> costituita ai sensi della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 xml:space="preserve">LRS 1 febbraio 2006 n. 5 con atto </w:t>
      </w:r>
      <w:proofErr w:type="spellStart"/>
      <w:r>
        <w:rPr>
          <w:rFonts w:ascii="Comic Sans MS" w:hAnsi="Comic Sans MS"/>
        </w:rPr>
        <w:t>not</w:t>
      </w:r>
      <w:proofErr w:type="spellEnd"/>
      <w:r>
        <w:rPr>
          <w:rFonts w:ascii="Comic Sans MS" w:hAnsi="Comic Sans MS"/>
        </w:rPr>
        <w:t>. Antonio Marsala di Palermo del 2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maggio 2007, rep. 39053, registrato in Palermo il 4 maggio 2007 al n.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2584, iscritta al n. 80 del Registro delle Persone Giuridiche presso la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Presidenza</w:t>
      </w:r>
      <w:r>
        <w:rPr>
          <w:rFonts w:ascii="Comic Sans MS" w:hAnsi="Comic Sans MS"/>
          <w:spacing w:val="-2"/>
        </w:rPr>
        <w:t xml:space="preserve"> </w:t>
      </w:r>
      <w:r>
        <w:rPr>
          <w:rFonts w:ascii="Comic Sans MS" w:hAnsi="Comic Sans MS"/>
        </w:rPr>
        <w:t>della</w:t>
      </w:r>
      <w:r>
        <w:rPr>
          <w:rFonts w:ascii="Comic Sans MS" w:hAnsi="Comic Sans MS"/>
          <w:spacing w:val="-1"/>
        </w:rPr>
        <w:t xml:space="preserve"> </w:t>
      </w:r>
      <w:r>
        <w:rPr>
          <w:rFonts w:ascii="Comic Sans MS" w:hAnsi="Comic Sans MS"/>
        </w:rPr>
        <w:t>Regione</w:t>
      </w:r>
      <w:r>
        <w:rPr>
          <w:rFonts w:ascii="Comic Sans MS" w:hAnsi="Comic Sans MS"/>
          <w:spacing w:val="-2"/>
        </w:rPr>
        <w:t xml:space="preserve"> </w:t>
      </w:r>
      <w:r>
        <w:rPr>
          <w:rFonts w:ascii="Comic Sans MS" w:hAnsi="Comic Sans MS"/>
        </w:rPr>
        <w:t>Siciliana.</w:t>
      </w:r>
    </w:p>
    <w:p w14:paraId="7549ED32" w14:textId="77777777" w:rsidR="00F4499D" w:rsidRDefault="00000000">
      <w:pPr>
        <w:spacing w:line="444" w:lineRule="auto"/>
        <w:ind w:left="113" w:right="1209"/>
        <w:jc w:val="both"/>
        <w:rPr>
          <w:rFonts w:ascii="Comic Sans MS" w:hAnsi="Comic Sans MS"/>
        </w:rPr>
      </w:pPr>
      <w:r>
        <w:rPr>
          <w:rFonts w:ascii="Comic Sans MS" w:hAnsi="Comic Sans MS"/>
        </w:rPr>
        <w:t>Detto comparente, della cui identità personale e qualifica io notaio sono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certo, per quest'atto mi richiede di redigere verbale della riunione del</w:t>
      </w:r>
      <w:r>
        <w:rPr>
          <w:rFonts w:ascii="Comic Sans MS" w:hAnsi="Comic Sans MS"/>
          <w:spacing w:val="1"/>
        </w:rPr>
        <w:t xml:space="preserve"> </w:t>
      </w:r>
      <w:proofErr w:type="gramStart"/>
      <w:r>
        <w:rPr>
          <w:rFonts w:ascii="Comic Sans MS" w:hAnsi="Comic Sans MS"/>
        </w:rPr>
        <w:t>Consiglio</w:t>
      </w:r>
      <w:r>
        <w:rPr>
          <w:rFonts w:ascii="Comic Sans MS" w:hAnsi="Comic Sans MS"/>
          <w:spacing w:val="12"/>
        </w:rPr>
        <w:t xml:space="preserve"> </w:t>
      </w:r>
      <w:r>
        <w:rPr>
          <w:rFonts w:ascii="Comic Sans MS" w:hAnsi="Comic Sans MS"/>
        </w:rPr>
        <w:t>di</w:t>
      </w:r>
      <w:r>
        <w:rPr>
          <w:rFonts w:ascii="Comic Sans MS" w:hAnsi="Comic Sans MS"/>
          <w:spacing w:val="11"/>
        </w:rPr>
        <w:t xml:space="preserve"> </w:t>
      </w:r>
      <w:r>
        <w:rPr>
          <w:rFonts w:ascii="Comic Sans MS" w:hAnsi="Comic Sans MS"/>
        </w:rPr>
        <w:t>Amministrazione</w:t>
      </w:r>
      <w:proofErr w:type="gramEnd"/>
      <w:r>
        <w:rPr>
          <w:rFonts w:ascii="Comic Sans MS" w:hAnsi="Comic Sans MS"/>
          <w:spacing w:val="13"/>
        </w:rPr>
        <w:t xml:space="preserve"> </w:t>
      </w:r>
      <w:r>
        <w:rPr>
          <w:rFonts w:ascii="Comic Sans MS" w:hAnsi="Comic Sans MS"/>
        </w:rPr>
        <w:t>di</w:t>
      </w:r>
      <w:r>
        <w:rPr>
          <w:rFonts w:ascii="Comic Sans MS" w:hAnsi="Comic Sans MS"/>
          <w:spacing w:val="12"/>
        </w:rPr>
        <w:t xml:space="preserve"> </w:t>
      </w:r>
      <w:r>
        <w:rPr>
          <w:rFonts w:ascii="Comic Sans MS" w:hAnsi="Comic Sans MS"/>
        </w:rPr>
        <w:t>detta</w:t>
      </w:r>
      <w:r>
        <w:rPr>
          <w:rFonts w:ascii="Comic Sans MS" w:hAnsi="Comic Sans MS"/>
          <w:spacing w:val="12"/>
        </w:rPr>
        <w:t xml:space="preserve"> </w:t>
      </w:r>
      <w:r>
        <w:rPr>
          <w:rFonts w:ascii="Comic Sans MS" w:hAnsi="Comic Sans MS"/>
        </w:rPr>
        <w:t>fondazione</w:t>
      </w:r>
      <w:r>
        <w:rPr>
          <w:rFonts w:ascii="Comic Sans MS" w:hAnsi="Comic Sans MS"/>
          <w:spacing w:val="12"/>
        </w:rPr>
        <w:t xml:space="preserve"> </w:t>
      </w:r>
      <w:r>
        <w:rPr>
          <w:rFonts w:ascii="Comic Sans MS" w:hAnsi="Comic Sans MS"/>
        </w:rPr>
        <w:t>riunitosi</w:t>
      </w:r>
      <w:r>
        <w:rPr>
          <w:rFonts w:ascii="Comic Sans MS" w:hAnsi="Comic Sans MS"/>
          <w:spacing w:val="11"/>
        </w:rPr>
        <w:t xml:space="preserve"> </w:t>
      </w:r>
      <w:r>
        <w:rPr>
          <w:rFonts w:ascii="Comic Sans MS" w:hAnsi="Comic Sans MS"/>
        </w:rPr>
        <w:t>in</w:t>
      </w:r>
      <w:r>
        <w:rPr>
          <w:rFonts w:ascii="Comic Sans MS" w:hAnsi="Comic Sans MS"/>
          <w:spacing w:val="12"/>
        </w:rPr>
        <w:t xml:space="preserve"> </w:t>
      </w:r>
      <w:r>
        <w:rPr>
          <w:rFonts w:ascii="Comic Sans MS" w:hAnsi="Comic Sans MS"/>
        </w:rPr>
        <w:t>questo</w:t>
      </w:r>
    </w:p>
    <w:p w14:paraId="7549ED33" w14:textId="77777777" w:rsidR="00F4499D" w:rsidRDefault="00F4499D">
      <w:pPr>
        <w:spacing w:line="444" w:lineRule="auto"/>
        <w:jc w:val="both"/>
        <w:rPr>
          <w:rFonts w:ascii="Comic Sans MS" w:hAnsi="Comic Sans MS"/>
        </w:rPr>
        <w:sectPr w:rsidR="00F4499D">
          <w:type w:val="continuous"/>
          <w:pgSz w:w="11910" w:h="16840"/>
          <w:pgMar w:top="1580" w:right="1680" w:bottom="280" w:left="1360" w:header="720" w:footer="720" w:gutter="0"/>
          <w:cols w:space="720"/>
        </w:sectPr>
      </w:pPr>
    </w:p>
    <w:p w14:paraId="7549ED34" w14:textId="77777777" w:rsidR="00F4499D" w:rsidRDefault="00000000">
      <w:pPr>
        <w:spacing w:before="147"/>
        <w:ind w:left="114"/>
        <w:rPr>
          <w:rFonts w:ascii="Comic Sans MS"/>
        </w:rPr>
      </w:pPr>
      <w:r>
        <w:lastRenderedPageBreak/>
        <w:pict w14:anchorId="7549EE71">
          <v:shape id="_x0000_s2074" style="position:absolute;left:0;text-align:left;margin-left:0;margin-top:0;width:595.3pt;height:841.9pt;z-index:-15977472;mso-position-horizontal-relative:page;mso-position-vertical-relative:page" coordsize="11906,16838" path="m11906,2035r-2843,l9063,r-6,l9057,15655r-7599,l1458,15091r7599,l9057,15085r-7599,l1458,14521r7599,l9057,14515r-7599,l1458,13951r7599,l9057,13945r-7599,l1458,13381r7599,l9057,13375r-7599,l1458,12826r7599,l9057,12820r-7599,l1458,12256r7599,l9057,12250r-7599,l1458,11686r7599,l9057,11680r-7599,l1458,11116r7599,l9057,11110r-7599,l1458,10546r7599,l9057,10540r-7599,l1458,9976r7599,l9057,9970r-7599,l1458,9421r7599,l9057,9415r-7599,l1458,8851r7599,l9057,8845r-7599,l1458,8281r7599,l9057,8275r-7599,l1458,7711r7599,l9057,7705r-7599,l1458,7141r7599,l9057,7135r-7599,l1458,6586r7599,l9057,6580r-7599,l1458,6016r7599,l9057,6010r-7599,l1458,5446r7599,l9057,5440r-7599,l1458,4876r7599,l9057,4870r-7599,l1458,4306r7599,l9057,4300r-7599,l1458,3751r7599,l9057,3745r-7599,l1458,3181r7599,l9057,3175r-7599,l1458,2611r7599,l9057,2605r-7599,l1458,2041r7599,l9057,2035r-7599,l1458,r-6,l1452,2035,,2035r,6l1452,2041r,564l,2605r,6l1452,2611r,564l,3175r,6l1452,3181r,564l,3745r,6l1452,3751r,549l,4300r,6l1452,4306r,564l,4870r,6l1452,4876r,564l,5440r,6l1452,5446r,564l,6010r,6l1452,6016r,564l,6580r,6l1452,6586r,549l,7135r,6l1452,7141r,564l,7705r,6l1452,7711r,564l,8275r,6l1452,8281r,564l,8845r,6l1452,8851r,564l,9415r,6l1452,9421r,549l,9970r,6l1452,9976r,564l,10540r,6l1452,10546r,564l,11110r,6l1452,11116r,564l,11680r,6l1452,11686r,564l,12250r,6l1452,12256r,564l,12820r,6l1452,12826r,549l,13375r,6l1452,13381r,564l,13945r,6l1452,13951r,564l,14515r,6l1452,14521r,564l,15085r,6l1452,15091r,564l,15655r,6l1452,15661r,1177l1458,16838r,-1177l9057,15661r,1177l9063,16838r,-1177l11906,15661r,-6l9063,15655r,-564l11906,15091r,-6l9063,15085r,-564l11906,14521r,-6l9063,14515r,-564l11906,13951r,-6l9063,13945r,-564l11906,13381r,-6l9063,13375r,-549l11906,12826r,-6l9063,12820r,-564l11906,12256r,-6l9063,12250r,-564l11906,11686r,-6l9063,11680r,-564l11906,11116r,-6l9063,11110r,-564l11906,10546r,-6l9063,10540r,-564l11906,9976r,-6l9063,9970r,-549l11906,9421r,-6l9063,9415r,-564l11906,8851r,-6l9063,8845r,-564l11906,8281r,-6l9063,8275r,-564l11906,7711r,-6l9063,7705r,-564l11906,7141r,-6l9063,7135r,-549l11906,6586r,-6l9063,6580r,-564l11906,6016r,-6l9063,6010r,-564l11906,5446r,-6l9063,5440r,-564l11906,4876r,-6l9063,4870r,-564l11906,4306r,-6l9063,4300r,-549l11906,3751r,-6l9063,3745r,-564l11906,3181r,-6l9063,3175r,-564l11906,2611r,-6l9063,2605r,-564l11906,2041r,-6xe" fillcolor="#cbcbcb" stroked="f">
            <v:path arrowok="t"/>
            <w10:wrap anchorx="page" anchory="page"/>
          </v:shape>
        </w:pict>
      </w:r>
      <w:r>
        <w:rPr>
          <w:rFonts w:ascii="Comic Sans MS"/>
        </w:rPr>
        <w:t>giorno,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ora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e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luogo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per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discutere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e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deliberare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sul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seguente</w:t>
      </w:r>
    </w:p>
    <w:p w14:paraId="7549ED35" w14:textId="77777777" w:rsidR="00F4499D" w:rsidRDefault="00000000">
      <w:pPr>
        <w:spacing w:before="261"/>
        <w:ind w:left="2658"/>
        <w:rPr>
          <w:rFonts w:ascii="Comic Sans MS"/>
        </w:rPr>
      </w:pPr>
      <w:r>
        <w:rPr>
          <w:rFonts w:ascii="Comic Sans MS"/>
        </w:rPr>
        <w:t>ORDINE</w:t>
      </w:r>
      <w:r>
        <w:rPr>
          <w:rFonts w:ascii="Comic Sans MS"/>
          <w:spacing w:val="-6"/>
        </w:rPr>
        <w:t xml:space="preserve"> </w:t>
      </w:r>
      <w:r>
        <w:rPr>
          <w:rFonts w:ascii="Comic Sans MS"/>
        </w:rPr>
        <w:t>DEL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GIORNO:</w:t>
      </w:r>
    </w:p>
    <w:p w14:paraId="7549ED36" w14:textId="77777777" w:rsidR="00F4499D" w:rsidRDefault="00000000">
      <w:pPr>
        <w:spacing w:before="260"/>
        <w:ind w:left="114"/>
        <w:rPr>
          <w:rFonts w:ascii="Comic Sans MS"/>
        </w:rPr>
      </w:pPr>
      <w:r>
        <w:rPr>
          <w:rFonts w:ascii="Comic Sans MS"/>
        </w:rPr>
        <w:t>"Parte</w:t>
      </w:r>
      <w:r>
        <w:rPr>
          <w:rFonts w:ascii="Comic Sans MS"/>
          <w:spacing w:val="-8"/>
        </w:rPr>
        <w:t xml:space="preserve"> </w:t>
      </w:r>
      <w:r>
        <w:rPr>
          <w:rFonts w:ascii="Comic Sans MS"/>
        </w:rPr>
        <w:t>straordinaria</w:t>
      </w:r>
      <w:r>
        <w:rPr>
          <w:rFonts w:ascii="Comic Sans MS"/>
          <w:spacing w:val="-8"/>
        </w:rPr>
        <w:t xml:space="preserve"> </w:t>
      </w:r>
      <w:r>
        <w:rPr>
          <w:rFonts w:ascii="Comic Sans MS"/>
        </w:rPr>
        <w:t>-</w:t>
      </w:r>
      <w:r>
        <w:rPr>
          <w:rFonts w:ascii="Comic Sans MS"/>
          <w:spacing w:val="-7"/>
        </w:rPr>
        <w:t xml:space="preserve"> </w:t>
      </w:r>
      <w:r>
        <w:rPr>
          <w:rFonts w:ascii="Comic Sans MS"/>
        </w:rPr>
        <w:t>Modifica</w:t>
      </w:r>
      <w:r>
        <w:rPr>
          <w:rFonts w:ascii="Comic Sans MS"/>
          <w:spacing w:val="-8"/>
        </w:rPr>
        <w:t xml:space="preserve"> </w:t>
      </w:r>
      <w:r>
        <w:rPr>
          <w:rFonts w:ascii="Comic Sans MS"/>
        </w:rPr>
        <w:t>statutarie:</w:t>
      </w:r>
    </w:p>
    <w:p w14:paraId="7549ED37" w14:textId="77777777" w:rsidR="00F4499D" w:rsidRDefault="00000000">
      <w:pPr>
        <w:spacing w:before="261"/>
        <w:ind w:left="114"/>
        <w:rPr>
          <w:rFonts w:ascii="Comic Sans MS" w:hAnsi="Comic Sans MS"/>
        </w:rPr>
      </w:pPr>
      <w:r>
        <w:rPr>
          <w:rFonts w:ascii="Comic Sans MS" w:hAnsi="Comic Sans MS"/>
        </w:rPr>
        <w:t>art.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1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-Costituzione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–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Denominazione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-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Sede</w:t>
      </w:r>
      <w:r>
        <w:rPr>
          <w:rFonts w:ascii="Comic Sans MS" w:hAnsi="Comic Sans MS"/>
          <w:spacing w:val="59"/>
        </w:rPr>
        <w:t xml:space="preserve"> </w:t>
      </w:r>
      <w:r>
        <w:rPr>
          <w:rFonts w:ascii="Comic Sans MS" w:hAnsi="Comic Sans MS"/>
        </w:rPr>
        <w:t>-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Durata.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Commi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1,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2,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3,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4;</w:t>
      </w:r>
    </w:p>
    <w:p w14:paraId="7549ED38" w14:textId="77777777" w:rsidR="00F4499D" w:rsidRDefault="00000000">
      <w:pPr>
        <w:spacing w:before="260" w:line="444" w:lineRule="auto"/>
        <w:ind w:left="114" w:right="1198"/>
        <w:rPr>
          <w:rFonts w:ascii="Comic Sans MS"/>
        </w:rPr>
      </w:pPr>
      <w:r>
        <w:rPr>
          <w:rFonts w:ascii="Comic Sans MS"/>
        </w:rPr>
        <w:t>art. 9 -</w:t>
      </w:r>
      <w:proofErr w:type="gramStart"/>
      <w:r>
        <w:rPr>
          <w:rFonts w:ascii="Comic Sans MS"/>
        </w:rPr>
        <w:t>Consiglio di Amministrazione</w:t>
      </w:r>
      <w:proofErr w:type="gramEnd"/>
      <w:r>
        <w:rPr>
          <w:rFonts w:ascii="Comic Sans MS"/>
        </w:rPr>
        <w:t>, comma 2 lettera i); commi 15 e 16;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art.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11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-Il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Sovrintendente,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comma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3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lettera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a,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b,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c,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d,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e,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f,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g;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commi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4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e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5;</w:t>
      </w:r>
      <w:r>
        <w:rPr>
          <w:rFonts w:ascii="Comic Sans MS"/>
          <w:spacing w:val="-63"/>
        </w:rPr>
        <w:t xml:space="preserve"> </w:t>
      </w:r>
      <w:r>
        <w:rPr>
          <w:rFonts w:ascii="Comic Sans MS"/>
        </w:rPr>
        <w:t>art.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12</w:t>
      </w:r>
      <w:r>
        <w:rPr>
          <w:rFonts w:ascii="Comic Sans MS"/>
          <w:spacing w:val="-1"/>
        </w:rPr>
        <w:t xml:space="preserve"> </w:t>
      </w:r>
      <w:r>
        <w:rPr>
          <w:rFonts w:ascii="Comic Sans MS"/>
        </w:rPr>
        <w:t>-Il</w:t>
      </w:r>
      <w:r>
        <w:rPr>
          <w:rFonts w:ascii="Comic Sans MS"/>
          <w:spacing w:val="-1"/>
        </w:rPr>
        <w:t xml:space="preserve"> </w:t>
      </w:r>
      <w:r>
        <w:rPr>
          <w:rFonts w:ascii="Comic Sans MS"/>
        </w:rPr>
        <w:t>Segretario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Generale."</w:t>
      </w:r>
    </w:p>
    <w:p w14:paraId="7549ED39" w14:textId="77777777" w:rsidR="00F4499D" w:rsidRDefault="00000000">
      <w:pPr>
        <w:spacing w:line="306" w:lineRule="exact"/>
        <w:ind w:left="114"/>
        <w:rPr>
          <w:rFonts w:ascii="Comic Sans MS" w:hAnsi="Comic Sans MS"/>
        </w:rPr>
      </w:pPr>
      <w:r>
        <w:rPr>
          <w:rFonts w:ascii="Comic Sans MS" w:hAnsi="Comic Sans MS"/>
        </w:rPr>
        <w:t>Aderendo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a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tale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richiesta,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io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notaio</w:t>
      </w:r>
      <w:r>
        <w:rPr>
          <w:rFonts w:ascii="Comic Sans MS" w:hAnsi="Comic Sans MS"/>
          <w:spacing w:val="-4"/>
        </w:rPr>
        <w:t xml:space="preserve"> </w:t>
      </w:r>
      <w:proofErr w:type="gramStart"/>
      <w:r>
        <w:rPr>
          <w:rFonts w:ascii="Comic Sans MS" w:hAnsi="Comic Sans MS"/>
        </w:rPr>
        <w:t>dò</w:t>
      </w:r>
      <w:proofErr w:type="gramEnd"/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atto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di</w:t>
      </w:r>
      <w:r>
        <w:rPr>
          <w:rFonts w:ascii="Comic Sans MS" w:hAnsi="Comic Sans MS"/>
          <w:spacing w:val="-4"/>
        </w:rPr>
        <w:t xml:space="preserve"> </w:t>
      </w:r>
      <w:r>
        <w:rPr>
          <w:rFonts w:ascii="Comic Sans MS" w:hAnsi="Comic Sans MS"/>
        </w:rPr>
        <w:t>quanto</w:t>
      </w:r>
      <w:r>
        <w:rPr>
          <w:rFonts w:ascii="Comic Sans MS" w:hAnsi="Comic Sans MS"/>
          <w:spacing w:val="-5"/>
        </w:rPr>
        <w:t xml:space="preserve"> </w:t>
      </w:r>
      <w:r>
        <w:rPr>
          <w:rFonts w:ascii="Comic Sans MS" w:hAnsi="Comic Sans MS"/>
        </w:rPr>
        <w:t>segue.</w:t>
      </w:r>
    </w:p>
    <w:p w14:paraId="7549ED3A" w14:textId="77777777" w:rsidR="00F4499D" w:rsidRDefault="00000000">
      <w:pPr>
        <w:spacing w:before="261" w:line="444" w:lineRule="auto"/>
        <w:ind w:left="114" w:right="1209"/>
        <w:jc w:val="both"/>
        <w:rPr>
          <w:rFonts w:ascii="Comic Sans MS" w:hAnsi="Comic Sans MS"/>
        </w:rPr>
      </w:pPr>
      <w:r>
        <w:rPr>
          <w:rFonts w:ascii="Comic Sans MS" w:hAnsi="Comic Sans MS"/>
        </w:rPr>
        <w:t>Assume la Presidenza dell'adunanza il comparente prof. Ignazio Garsia, il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quale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dichiara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che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è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presente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rappresentato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l'intero</w:t>
      </w:r>
      <w:r>
        <w:rPr>
          <w:rFonts w:ascii="Comic Sans MS" w:hAnsi="Comic Sans MS"/>
          <w:spacing w:val="1"/>
        </w:rPr>
        <w:t xml:space="preserve"> </w:t>
      </w:r>
      <w:proofErr w:type="gramStart"/>
      <w:r>
        <w:rPr>
          <w:rFonts w:ascii="Comic Sans MS" w:hAnsi="Comic Sans MS"/>
        </w:rPr>
        <w:t>Consiglio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di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Amministrazione</w:t>
      </w:r>
      <w:proofErr w:type="gramEnd"/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della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"FONDAZIONE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THE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BRASS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GROUP"</w:t>
      </w:r>
      <w:r>
        <w:rPr>
          <w:rFonts w:ascii="Comic Sans MS" w:hAnsi="Comic Sans MS"/>
          <w:spacing w:val="66"/>
        </w:rPr>
        <w:t xml:space="preserve"> </w:t>
      </w:r>
      <w:r>
        <w:rPr>
          <w:rFonts w:ascii="Comic Sans MS" w:hAnsi="Comic Sans MS"/>
        </w:rPr>
        <w:t>nella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persona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di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esso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Presidente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dei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Consiglieri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in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carica</w:t>
      </w:r>
      <w:r>
        <w:rPr>
          <w:rFonts w:ascii="Comic Sans MS" w:hAnsi="Comic Sans MS"/>
          <w:spacing w:val="1"/>
        </w:rPr>
        <w:t xml:space="preserve"> </w:t>
      </w:r>
      <w:proofErr w:type="spellStart"/>
      <w:r>
        <w:rPr>
          <w:rFonts w:ascii="Comic Sans MS" w:hAnsi="Comic Sans MS"/>
        </w:rPr>
        <w:t>sigg.ri</w:t>
      </w:r>
      <w:proofErr w:type="spellEnd"/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Ignazio</w:t>
      </w:r>
      <w:r>
        <w:rPr>
          <w:rFonts w:ascii="Comic Sans MS" w:hAnsi="Comic Sans MS"/>
          <w:spacing w:val="-63"/>
        </w:rPr>
        <w:t xml:space="preserve"> </w:t>
      </w:r>
      <w:r>
        <w:rPr>
          <w:rFonts w:ascii="Comic Sans MS" w:hAnsi="Comic Sans MS"/>
        </w:rPr>
        <w:t>Buttitta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(interveniente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in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videoconferenza),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Gabriel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Ferro,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Giuseppe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Garsia,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Vito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Giordano,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Domenico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Riina;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assente</w:t>
      </w:r>
      <w:r>
        <w:rPr>
          <w:rFonts w:ascii="Comic Sans MS" w:hAnsi="Comic Sans MS"/>
          <w:spacing w:val="66"/>
        </w:rPr>
        <w:t xml:space="preserve"> </w:t>
      </w:r>
      <w:r>
        <w:rPr>
          <w:rFonts w:ascii="Comic Sans MS" w:hAnsi="Comic Sans MS"/>
        </w:rPr>
        <w:t>il</w:t>
      </w:r>
      <w:r>
        <w:rPr>
          <w:rFonts w:ascii="Comic Sans MS" w:hAnsi="Comic Sans MS"/>
          <w:spacing w:val="66"/>
        </w:rPr>
        <w:t xml:space="preserve"> </w:t>
      </w:r>
      <w:r>
        <w:rPr>
          <w:rFonts w:ascii="Comic Sans MS" w:hAnsi="Comic Sans MS"/>
        </w:rPr>
        <w:t>consigliere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dimissionario</w:t>
      </w:r>
      <w:r>
        <w:rPr>
          <w:rFonts w:ascii="Comic Sans MS" w:hAnsi="Comic Sans MS"/>
          <w:spacing w:val="-2"/>
        </w:rPr>
        <w:t xml:space="preserve"> </w:t>
      </w:r>
      <w:r>
        <w:rPr>
          <w:rFonts w:ascii="Comic Sans MS" w:hAnsi="Comic Sans MS"/>
        </w:rPr>
        <w:t>Raoul</w:t>
      </w:r>
      <w:r>
        <w:rPr>
          <w:rFonts w:ascii="Comic Sans MS" w:hAnsi="Comic Sans MS"/>
          <w:spacing w:val="-1"/>
        </w:rPr>
        <w:t xml:space="preserve"> </w:t>
      </w:r>
      <w:r>
        <w:rPr>
          <w:rFonts w:ascii="Comic Sans MS" w:hAnsi="Comic Sans MS"/>
        </w:rPr>
        <w:t>Russo.</w:t>
      </w:r>
    </w:p>
    <w:p w14:paraId="7549ED3B" w14:textId="77777777" w:rsidR="00F4499D" w:rsidRDefault="00000000">
      <w:pPr>
        <w:spacing w:line="444" w:lineRule="auto"/>
        <w:ind w:left="113" w:right="1208"/>
        <w:jc w:val="both"/>
        <w:rPr>
          <w:rFonts w:ascii="Comic Sans MS"/>
        </w:rPr>
      </w:pPr>
      <w:r>
        <w:rPr>
          <w:rFonts w:ascii="Comic Sans MS"/>
        </w:rPr>
        <w:t>Per</w:t>
      </w:r>
      <w:r>
        <w:rPr>
          <w:rFonts w:ascii="Comic Sans MS"/>
          <w:spacing w:val="34"/>
        </w:rPr>
        <w:t xml:space="preserve"> </w:t>
      </w:r>
      <w:r>
        <w:rPr>
          <w:rFonts w:ascii="Comic Sans MS"/>
        </w:rPr>
        <w:t>il</w:t>
      </w:r>
      <w:r>
        <w:rPr>
          <w:rFonts w:ascii="Comic Sans MS"/>
          <w:spacing w:val="34"/>
        </w:rPr>
        <w:t xml:space="preserve"> </w:t>
      </w:r>
      <w:r>
        <w:rPr>
          <w:rFonts w:ascii="Comic Sans MS"/>
        </w:rPr>
        <w:t>Collegio</w:t>
      </w:r>
      <w:r>
        <w:rPr>
          <w:rFonts w:ascii="Comic Sans MS"/>
          <w:spacing w:val="36"/>
        </w:rPr>
        <w:t xml:space="preserve"> </w:t>
      </w:r>
      <w:r>
        <w:rPr>
          <w:rFonts w:ascii="Comic Sans MS"/>
        </w:rPr>
        <w:t>dei</w:t>
      </w:r>
      <w:r>
        <w:rPr>
          <w:rFonts w:ascii="Comic Sans MS"/>
          <w:spacing w:val="35"/>
        </w:rPr>
        <w:t xml:space="preserve"> </w:t>
      </w:r>
      <w:r>
        <w:rPr>
          <w:rFonts w:ascii="Comic Sans MS"/>
        </w:rPr>
        <w:t>Revisori</w:t>
      </w:r>
      <w:r>
        <w:rPr>
          <w:rFonts w:ascii="Comic Sans MS"/>
          <w:spacing w:val="34"/>
        </w:rPr>
        <w:t xml:space="preserve"> </w:t>
      </w:r>
      <w:r>
        <w:rPr>
          <w:rFonts w:ascii="Comic Sans MS"/>
        </w:rPr>
        <w:t>dei</w:t>
      </w:r>
      <w:r>
        <w:rPr>
          <w:rFonts w:ascii="Comic Sans MS"/>
          <w:spacing w:val="34"/>
        </w:rPr>
        <w:t xml:space="preserve"> </w:t>
      </w:r>
      <w:r>
        <w:rPr>
          <w:rFonts w:ascii="Comic Sans MS"/>
        </w:rPr>
        <w:t>Conti</w:t>
      </w:r>
      <w:r>
        <w:rPr>
          <w:rFonts w:ascii="Comic Sans MS"/>
          <w:spacing w:val="35"/>
        </w:rPr>
        <w:t xml:space="preserve"> </w:t>
      </w:r>
      <w:r>
        <w:rPr>
          <w:rFonts w:ascii="Comic Sans MS"/>
        </w:rPr>
        <w:t>sono</w:t>
      </w:r>
      <w:r>
        <w:rPr>
          <w:rFonts w:ascii="Comic Sans MS"/>
          <w:spacing w:val="35"/>
        </w:rPr>
        <w:t xml:space="preserve"> </w:t>
      </w:r>
      <w:r>
        <w:rPr>
          <w:rFonts w:ascii="Comic Sans MS"/>
        </w:rPr>
        <w:t>presenti</w:t>
      </w:r>
      <w:r>
        <w:rPr>
          <w:rFonts w:ascii="Comic Sans MS"/>
          <w:spacing w:val="34"/>
        </w:rPr>
        <w:t xml:space="preserve"> </w:t>
      </w:r>
      <w:r>
        <w:rPr>
          <w:rFonts w:ascii="Comic Sans MS"/>
        </w:rPr>
        <w:t>i</w:t>
      </w:r>
      <w:r>
        <w:rPr>
          <w:rFonts w:ascii="Comic Sans MS"/>
          <w:spacing w:val="35"/>
        </w:rPr>
        <w:t xml:space="preserve"> </w:t>
      </w:r>
      <w:r>
        <w:rPr>
          <w:rFonts w:ascii="Comic Sans MS"/>
        </w:rPr>
        <w:t>revisori</w:t>
      </w:r>
      <w:r>
        <w:rPr>
          <w:rFonts w:ascii="Comic Sans MS"/>
          <w:spacing w:val="35"/>
        </w:rPr>
        <w:t xml:space="preserve"> </w:t>
      </w:r>
      <w:r>
        <w:rPr>
          <w:rFonts w:ascii="Comic Sans MS"/>
        </w:rPr>
        <w:t>sigg.</w:t>
      </w:r>
      <w:r>
        <w:rPr>
          <w:rFonts w:ascii="Comic Sans MS"/>
          <w:spacing w:val="35"/>
        </w:rPr>
        <w:t xml:space="preserve"> </w:t>
      </w:r>
      <w:r>
        <w:rPr>
          <w:rFonts w:ascii="Comic Sans MS"/>
        </w:rPr>
        <w:t>Aldo</w:t>
      </w:r>
      <w:r>
        <w:rPr>
          <w:rFonts w:ascii="Comic Sans MS"/>
          <w:spacing w:val="-63"/>
        </w:rPr>
        <w:t xml:space="preserve"> </w:t>
      </w:r>
      <w:r>
        <w:rPr>
          <w:rFonts w:ascii="Comic Sans MS"/>
        </w:rPr>
        <w:t>Bua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e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Donatella</w:t>
      </w:r>
      <w:r>
        <w:rPr>
          <w:rFonts w:ascii="Comic Sans MS"/>
          <w:spacing w:val="1"/>
        </w:rPr>
        <w:t xml:space="preserve"> </w:t>
      </w:r>
      <w:proofErr w:type="gramStart"/>
      <w:r>
        <w:rPr>
          <w:rFonts w:ascii="Comic Sans MS"/>
        </w:rPr>
        <w:t>Milazzo;</w:t>
      </w:r>
      <w:proofErr w:type="gramEnd"/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assente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giustificato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il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suo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Presidente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dott.</w:t>
      </w:r>
      <w:r>
        <w:rPr>
          <w:rFonts w:ascii="Comic Sans MS"/>
          <w:spacing w:val="-63"/>
        </w:rPr>
        <w:t xml:space="preserve"> </w:t>
      </w:r>
      <w:r>
        <w:rPr>
          <w:rFonts w:ascii="Comic Sans MS"/>
        </w:rPr>
        <w:t>Giuseppe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Caiozzo.</w:t>
      </w:r>
    </w:p>
    <w:p w14:paraId="7549ED3C" w14:textId="77777777" w:rsidR="00F4499D" w:rsidRDefault="00000000">
      <w:pPr>
        <w:spacing w:line="306" w:lineRule="exact"/>
        <w:ind w:left="113"/>
        <w:jc w:val="both"/>
        <w:rPr>
          <w:rFonts w:ascii="Comic Sans MS"/>
        </w:rPr>
      </w:pPr>
      <w:r>
        <w:rPr>
          <w:rFonts w:ascii="Comic Sans MS"/>
        </w:rPr>
        <w:t>Sovraintendente</w:t>
      </w:r>
      <w:r>
        <w:rPr>
          <w:rFonts w:ascii="Comic Sans MS"/>
          <w:spacing w:val="-9"/>
        </w:rPr>
        <w:t xml:space="preserve"> </w:t>
      </w:r>
      <w:r>
        <w:rPr>
          <w:rFonts w:ascii="Comic Sans MS"/>
        </w:rPr>
        <w:t>pro-tempore</w:t>
      </w:r>
      <w:r>
        <w:rPr>
          <w:rFonts w:ascii="Comic Sans MS"/>
          <w:spacing w:val="-8"/>
        </w:rPr>
        <w:t xml:space="preserve"> </w:t>
      </w:r>
      <w:r>
        <w:rPr>
          <w:rFonts w:ascii="Comic Sans MS"/>
        </w:rPr>
        <w:t>esso</w:t>
      </w:r>
      <w:r>
        <w:rPr>
          <w:rFonts w:ascii="Comic Sans MS"/>
          <w:spacing w:val="-8"/>
        </w:rPr>
        <w:t xml:space="preserve"> </w:t>
      </w:r>
      <w:r>
        <w:rPr>
          <w:rFonts w:ascii="Comic Sans MS"/>
        </w:rPr>
        <w:t>Presidente</w:t>
      </w:r>
      <w:r>
        <w:rPr>
          <w:rFonts w:ascii="Comic Sans MS"/>
          <w:spacing w:val="-9"/>
        </w:rPr>
        <w:t xml:space="preserve"> </w:t>
      </w:r>
      <w:r>
        <w:rPr>
          <w:rFonts w:ascii="Comic Sans MS"/>
        </w:rPr>
        <w:t>prof.</w:t>
      </w:r>
      <w:r>
        <w:rPr>
          <w:rFonts w:ascii="Comic Sans MS"/>
          <w:spacing w:val="-8"/>
        </w:rPr>
        <w:t xml:space="preserve"> </w:t>
      </w:r>
      <w:r>
        <w:rPr>
          <w:rFonts w:ascii="Comic Sans MS"/>
        </w:rPr>
        <w:t>Garsia</w:t>
      </w:r>
      <w:r>
        <w:rPr>
          <w:rFonts w:ascii="Comic Sans MS"/>
          <w:spacing w:val="-8"/>
        </w:rPr>
        <w:t xml:space="preserve"> </w:t>
      </w:r>
      <w:r>
        <w:rPr>
          <w:rFonts w:ascii="Comic Sans MS"/>
        </w:rPr>
        <w:t>Ignazio.</w:t>
      </w:r>
    </w:p>
    <w:p w14:paraId="7549ED3D" w14:textId="77777777" w:rsidR="00F4499D" w:rsidRDefault="00000000">
      <w:pPr>
        <w:spacing w:before="259" w:line="444" w:lineRule="auto"/>
        <w:ind w:left="113" w:right="1198"/>
        <w:rPr>
          <w:rFonts w:ascii="Comic Sans MS"/>
        </w:rPr>
      </w:pPr>
      <w:r>
        <w:rPr>
          <w:rFonts w:ascii="Comic Sans MS"/>
        </w:rPr>
        <w:t>Il</w:t>
      </w:r>
      <w:r>
        <w:rPr>
          <w:rFonts w:ascii="Comic Sans MS"/>
          <w:spacing w:val="47"/>
        </w:rPr>
        <w:t xml:space="preserve"> </w:t>
      </w:r>
      <w:r>
        <w:rPr>
          <w:rFonts w:ascii="Comic Sans MS"/>
        </w:rPr>
        <w:t>tutto</w:t>
      </w:r>
      <w:r>
        <w:rPr>
          <w:rFonts w:ascii="Comic Sans MS"/>
          <w:spacing w:val="47"/>
        </w:rPr>
        <w:t xml:space="preserve"> </w:t>
      </w:r>
      <w:r>
        <w:rPr>
          <w:rFonts w:ascii="Comic Sans MS"/>
        </w:rPr>
        <w:t>come</w:t>
      </w:r>
      <w:r>
        <w:rPr>
          <w:rFonts w:ascii="Comic Sans MS"/>
          <w:spacing w:val="47"/>
        </w:rPr>
        <w:t xml:space="preserve"> </w:t>
      </w:r>
      <w:r>
        <w:rPr>
          <w:rFonts w:ascii="Comic Sans MS"/>
        </w:rPr>
        <w:t>risulta</w:t>
      </w:r>
      <w:r>
        <w:rPr>
          <w:rFonts w:ascii="Comic Sans MS"/>
          <w:spacing w:val="46"/>
        </w:rPr>
        <w:t xml:space="preserve"> </w:t>
      </w:r>
      <w:r>
        <w:rPr>
          <w:rFonts w:ascii="Comic Sans MS"/>
        </w:rPr>
        <w:t>da</w:t>
      </w:r>
      <w:r>
        <w:rPr>
          <w:rFonts w:ascii="Comic Sans MS"/>
          <w:spacing w:val="47"/>
        </w:rPr>
        <w:t xml:space="preserve"> </w:t>
      </w:r>
      <w:r>
        <w:rPr>
          <w:rFonts w:ascii="Comic Sans MS"/>
        </w:rPr>
        <w:t>apposito</w:t>
      </w:r>
      <w:r>
        <w:rPr>
          <w:rFonts w:ascii="Comic Sans MS"/>
          <w:spacing w:val="47"/>
        </w:rPr>
        <w:t xml:space="preserve"> </w:t>
      </w:r>
      <w:r>
        <w:rPr>
          <w:rFonts w:ascii="Comic Sans MS"/>
        </w:rPr>
        <w:t>foglio</w:t>
      </w:r>
      <w:r>
        <w:rPr>
          <w:rFonts w:ascii="Comic Sans MS"/>
          <w:spacing w:val="49"/>
        </w:rPr>
        <w:t xml:space="preserve"> </w:t>
      </w:r>
      <w:r>
        <w:rPr>
          <w:rFonts w:ascii="Comic Sans MS"/>
        </w:rPr>
        <w:t>presenze</w:t>
      </w:r>
      <w:r>
        <w:rPr>
          <w:rFonts w:ascii="Comic Sans MS"/>
          <w:spacing w:val="46"/>
        </w:rPr>
        <w:t xml:space="preserve"> </w:t>
      </w:r>
      <w:r>
        <w:rPr>
          <w:rFonts w:ascii="Comic Sans MS"/>
        </w:rPr>
        <w:t>che</w:t>
      </w:r>
      <w:r>
        <w:rPr>
          <w:rFonts w:ascii="Comic Sans MS"/>
          <w:spacing w:val="48"/>
        </w:rPr>
        <w:t xml:space="preserve"> </w:t>
      </w:r>
      <w:r>
        <w:rPr>
          <w:rFonts w:ascii="Comic Sans MS"/>
        </w:rPr>
        <w:t>sottoscritto</w:t>
      </w:r>
      <w:r>
        <w:rPr>
          <w:rFonts w:ascii="Comic Sans MS"/>
          <w:spacing w:val="47"/>
        </w:rPr>
        <w:t xml:space="preserve"> </w:t>
      </w:r>
      <w:r>
        <w:rPr>
          <w:rFonts w:ascii="Comic Sans MS"/>
        </w:rPr>
        <w:t>da</w:t>
      </w:r>
      <w:r>
        <w:rPr>
          <w:rFonts w:ascii="Comic Sans MS"/>
          <w:spacing w:val="-63"/>
        </w:rPr>
        <w:t xml:space="preserve"> </w:t>
      </w:r>
      <w:r>
        <w:rPr>
          <w:rFonts w:ascii="Comic Sans MS"/>
        </w:rPr>
        <w:t>tutti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gli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intervenuti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si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allega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al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presente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verbale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sub.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"A".</w:t>
      </w:r>
    </w:p>
    <w:p w14:paraId="7549ED3E" w14:textId="77777777" w:rsidR="00F4499D" w:rsidRDefault="00000000">
      <w:pPr>
        <w:spacing w:line="444" w:lineRule="auto"/>
        <w:ind w:left="113" w:right="1198"/>
        <w:rPr>
          <w:rFonts w:ascii="Comic Sans MS" w:hAnsi="Comic Sans MS"/>
        </w:rPr>
      </w:pPr>
      <w:r>
        <w:rPr>
          <w:rFonts w:ascii="Comic Sans MS" w:hAnsi="Comic Sans MS"/>
        </w:rPr>
        <w:t>Constatata</w:t>
      </w:r>
      <w:r>
        <w:rPr>
          <w:rFonts w:ascii="Comic Sans MS" w:hAnsi="Comic Sans MS"/>
          <w:spacing w:val="40"/>
        </w:rPr>
        <w:t xml:space="preserve"> </w:t>
      </w:r>
      <w:r>
        <w:rPr>
          <w:rFonts w:ascii="Comic Sans MS" w:hAnsi="Comic Sans MS"/>
        </w:rPr>
        <w:t>la</w:t>
      </w:r>
      <w:r>
        <w:rPr>
          <w:rFonts w:ascii="Comic Sans MS" w:hAnsi="Comic Sans MS"/>
          <w:spacing w:val="40"/>
        </w:rPr>
        <w:t xml:space="preserve"> </w:t>
      </w:r>
      <w:r>
        <w:rPr>
          <w:rFonts w:ascii="Comic Sans MS" w:hAnsi="Comic Sans MS"/>
        </w:rPr>
        <w:t>valida</w:t>
      </w:r>
      <w:r>
        <w:rPr>
          <w:rFonts w:ascii="Comic Sans MS" w:hAnsi="Comic Sans MS"/>
          <w:spacing w:val="39"/>
        </w:rPr>
        <w:t xml:space="preserve"> </w:t>
      </w:r>
      <w:r>
        <w:rPr>
          <w:rFonts w:ascii="Comic Sans MS" w:hAnsi="Comic Sans MS"/>
        </w:rPr>
        <w:t>costituzione</w:t>
      </w:r>
      <w:r>
        <w:rPr>
          <w:rFonts w:ascii="Comic Sans MS" w:hAnsi="Comic Sans MS"/>
          <w:spacing w:val="41"/>
        </w:rPr>
        <w:t xml:space="preserve"> </w:t>
      </w:r>
      <w:r>
        <w:rPr>
          <w:rFonts w:ascii="Comic Sans MS" w:hAnsi="Comic Sans MS"/>
        </w:rPr>
        <w:t>della</w:t>
      </w:r>
      <w:r>
        <w:rPr>
          <w:rFonts w:ascii="Comic Sans MS" w:hAnsi="Comic Sans MS"/>
          <w:spacing w:val="40"/>
        </w:rPr>
        <w:t xml:space="preserve"> </w:t>
      </w:r>
      <w:r>
        <w:rPr>
          <w:rFonts w:ascii="Comic Sans MS" w:hAnsi="Comic Sans MS"/>
        </w:rPr>
        <w:t>adunanza,</w:t>
      </w:r>
      <w:r>
        <w:rPr>
          <w:rFonts w:ascii="Comic Sans MS" w:hAnsi="Comic Sans MS"/>
          <w:spacing w:val="40"/>
        </w:rPr>
        <w:t xml:space="preserve"> </w:t>
      </w:r>
      <w:r>
        <w:rPr>
          <w:rFonts w:ascii="Comic Sans MS" w:hAnsi="Comic Sans MS"/>
        </w:rPr>
        <w:t>il</w:t>
      </w:r>
      <w:r>
        <w:rPr>
          <w:rFonts w:ascii="Comic Sans MS" w:hAnsi="Comic Sans MS"/>
          <w:spacing w:val="40"/>
        </w:rPr>
        <w:t xml:space="preserve"> </w:t>
      </w:r>
      <w:r>
        <w:rPr>
          <w:rFonts w:ascii="Comic Sans MS" w:hAnsi="Comic Sans MS"/>
        </w:rPr>
        <w:t>Presidente</w:t>
      </w:r>
      <w:r>
        <w:rPr>
          <w:rFonts w:ascii="Comic Sans MS" w:hAnsi="Comic Sans MS"/>
          <w:spacing w:val="40"/>
        </w:rPr>
        <w:t xml:space="preserve"> </w:t>
      </w:r>
      <w:r>
        <w:rPr>
          <w:rFonts w:ascii="Comic Sans MS" w:hAnsi="Comic Sans MS"/>
        </w:rPr>
        <w:t>dichiara</w:t>
      </w:r>
      <w:r>
        <w:rPr>
          <w:rFonts w:ascii="Comic Sans MS" w:hAnsi="Comic Sans MS"/>
          <w:spacing w:val="-63"/>
        </w:rPr>
        <w:t xml:space="preserve"> </w:t>
      </w:r>
      <w:r>
        <w:rPr>
          <w:rFonts w:ascii="Comic Sans MS" w:hAnsi="Comic Sans MS"/>
        </w:rPr>
        <w:t>aperta la seduta e pone in discussione gli argomenti all'ordine del giorno.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Il</w:t>
      </w:r>
      <w:r>
        <w:rPr>
          <w:rFonts w:ascii="Comic Sans MS" w:hAnsi="Comic Sans MS"/>
          <w:spacing w:val="2"/>
        </w:rPr>
        <w:t xml:space="preserve"> </w:t>
      </w:r>
      <w:r>
        <w:rPr>
          <w:rFonts w:ascii="Comic Sans MS" w:hAnsi="Comic Sans MS"/>
        </w:rPr>
        <w:t>presidente</w:t>
      </w:r>
      <w:r>
        <w:rPr>
          <w:rFonts w:ascii="Comic Sans MS" w:hAnsi="Comic Sans MS"/>
          <w:spacing w:val="3"/>
        </w:rPr>
        <w:t xml:space="preserve"> </w:t>
      </w:r>
      <w:r>
        <w:rPr>
          <w:rFonts w:ascii="Comic Sans MS" w:hAnsi="Comic Sans MS"/>
        </w:rPr>
        <w:t>espone</w:t>
      </w:r>
      <w:r>
        <w:rPr>
          <w:rFonts w:ascii="Comic Sans MS" w:hAnsi="Comic Sans MS"/>
          <w:spacing w:val="4"/>
        </w:rPr>
        <w:t xml:space="preserve"> </w:t>
      </w:r>
      <w:r>
        <w:rPr>
          <w:rFonts w:ascii="Comic Sans MS" w:hAnsi="Comic Sans MS"/>
        </w:rPr>
        <w:t>all’assemblea</w:t>
      </w:r>
      <w:r>
        <w:rPr>
          <w:rFonts w:ascii="Comic Sans MS" w:hAnsi="Comic Sans MS"/>
          <w:spacing w:val="5"/>
        </w:rPr>
        <w:t xml:space="preserve"> </w:t>
      </w:r>
      <w:r>
        <w:rPr>
          <w:rFonts w:ascii="Comic Sans MS" w:hAnsi="Comic Sans MS"/>
        </w:rPr>
        <w:t>che</w:t>
      </w:r>
      <w:r>
        <w:rPr>
          <w:rFonts w:ascii="Comic Sans MS" w:hAnsi="Comic Sans MS"/>
          <w:spacing w:val="2"/>
        </w:rPr>
        <w:t xml:space="preserve"> </w:t>
      </w:r>
      <w:r>
        <w:rPr>
          <w:rFonts w:ascii="Comic Sans MS" w:hAnsi="Comic Sans MS"/>
        </w:rPr>
        <w:t>con</w:t>
      </w:r>
      <w:r>
        <w:rPr>
          <w:rFonts w:ascii="Comic Sans MS" w:hAnsi="Comic Sans MS"/>
          <w:spacing w:val="3"/>
        </w:rPr>
        <w:t xml:space="preserve"> </w:t>
      </w:r>
      <w:r>
        <w:rPr>
          <w:rFonts w:ascii="Comic Sans MS" w:hAnsi="Comic Sans MS"/>
        </w:rPr>
        <w:t>Legge</w:t>
      </w:r>
      <w:r>
        <w:rPr>
          <w:rFonts w:ascii="Comic Sans MS" w:hAnsi="Comic Sans MS"/>
          <w:spacing w:val="4"/>
        </w:rPr>
        <w:t xml:space="preserve"> </w:t>
      </w:r>
      <w:r>
        <w:rPr>
          <w:rFonts w:ascii="Comic Sans MS" w:hAnsi="Comic Sans MS"/>
        </w:rPr>
        <w:t>25</w:t>
      </w:r>
      <w:r>
        <w:rPr>
          <w:rFonts w:ascii="Comic Sans MS" w:hAnsi="Comic Sans MS"/>
          <w:spacing w:val="3"/>
        </w:rPr>
        <w:t xml:space="preserve"> </w:t>
      </w:r>
      <w:r>
        <w:rPr>
          <w:rFonts w:ascii="Comic Sans MS" w:hAnsi="Comic Sans MS"/>
        </w:rPr>
        <w:t>maggio</w:t>
      </w:r>
      <w:r>
        <w:rPr>
          <w:rFonts w:ascii="Comic Sans MS" w:hAnsi="Comic Sans MS"/>
          <w:spacing w:val="3"/>
        </w:rPr>
        <w:t xml:space="preserve"> </w:t>
      </w:r>
      <w:r>
        <w:rPr>
          <w:rFonts w:ascii="Comic Sans MS" w:hAnsi="Comic Sans MS"/>
        </w:rPr>
        <w:t>2022</w:t>
      </w:r>
      <w:r>
        <w:rPr>
          <w:rFonts w:ascii="Comic Sans MS" w:hAnsi="Comic Sans MS"/>
          <w:spacing w:val="3"/>
        </w:rPr>
        <w:t xml:space="preserve"> </w:t>
      </w:r>
      <w:r>
        <w:rPr>
          <w:rFonts w:ascii="Comic Sans MS" w:hAnsi="Comic Sans MS"/>
        </w:rPr>
        <w:t>n.</w:t>
      </w:r>
      <w:r>
        <w:rPr>
          <w:rFonts w:ascii="Comic Sans MS" w:hAnsi="Comic Sans MS"/>
          <w:spacing w:val="4"/>
        </w:rPr>
        <w:t xml:space="preserve"> </w:t>
      </w:r>
      <w:r>
        <w:rPr>
          <w:rFonts w:ascii="Comic Sans MS" w:hAnsi="Comic Sans MS"/>
        </w:rPr>
        <w:t>16</w:t>
      </w:r>
      <w:r>
        <w:rPr>
          <w:rFonts w:ascii="Comic Sans MS" w:hAnsi="Comic Sans MS"/>
          <w:spacing w:val="3"/>
        </w:rPr>
        <w:t xml:space="preserve"> </w:t>
      </w:r>
      <w:r>
        <w:rPr>
          <w:rFonts w:ascii="Comic Sans MS" w:hAnsi="Comic Sans MS"/>
        </w:rPr>
        <w:t>la</w:t>
      </w:r>
      <w:r>
        <w:rPr>
          <w:rFonts w:ascii="Comic Sans MS" w:hAnsi="Comic Sans MS"/>
          <w:spacing w:val="-62"/>
        </w:rPr>
        <w:t xml:space="preserve"> </w:t>
      </w:r>
      <w:r>
        <w:rPr>
          <w:rFonts w:ascii="Comic Sans MS" w:hAnsi="Comic Sans MS"/>
        </w:rPr>
        <w:t>Regione</w:t>
      </w:r>
      <w:r>
        <w:rPr>
          <w:rFonts w:ascii="Comic Sans MS" w:hAnsi="Comic Sans MS"/>
          <w:spacing w:val="31"/>
        </w:rPr>
        <w:t xml:space="preserve"> </w:t>
      </w:r>
      <w:r>
        <w:rPr>
          <w:rFonts w:ascii="Comic Sans MS" w:hAnsi="Comic Sans MS"/>
        </w:rPr>
        <w:t>Siciliana</w:t>
      </w:r>
      <w:r>
        <w:rPr>
          <w:rFonts w:ascii="Comic Sans MS" w:hAnsi="Comic Sans MS"/>
          <w:spacing w:val="32"/>
        </w:rPr>
        <w:t xml:space="preserve"> </w:t>
      </w:r>
      <w:r>
        <w:rPr>
          <w:rFonts w:ascii="Comic Sans MS" w:hAnsi="Comic Sans MS"/>
        </w:rPr>
        <w:t>ha</w:t>
      </w:r>
      <w:r>
        <w:rPr>
          <w:rFonts w:ascii="Comic Sans MS" w:hAnsi="Comic Sans MS"/>
          <w:spacing w:val="31"/>
        </w:rPr>
        <w:t xml:space="preserve"> </w:t>
      </w:r>
      <w:r>
        <w:rPr>
          <w:rFonts w:ascii="Comic Sans MS" w:hAnsi="Comic Sans MS"/>
        </w:rPr>
        <w:t>modificato</w:t>
      </w:r>
      <w:r>
        <w:rPr>
          <w:rFonts w:ascii="Comic Sans MS" w:hAnsi="Comic Sans MS"/>
          <w:spacing w:val="31"/>
        </w:rPr>
        <w:t xml:space="preserve"> </w:t>
      </w:r>
      <w:r>
        <w:rPr>
          <w:rFonts w:ascii="Comic Sans MS" w:hAnsi="Comic Sans MS"/>
        </w:rPr>
        <w:t>l'art.</w:t>
      </w:r>
      <w:r>
        <w:rPr>
          <w:rFonts w:ascii="Comic Sans MS" w:hAnsi="Comic Sans MS"/>
          <w:spacing w:val="31"/>
        </w:rPr>
        <w:t xml:space="preserve"> </w:t>
      </w:r>
      <w:r>
        <w:rPr>
          <w:rFonts w:ascii="Comic Sans MS" w:hAnsi="Comic Sans MS"/>
        </w:rPr>
        <w:t>1</w:t>
      </w:r>
      <w:r>
        <w:rPr>
          <w:rFonts w:ascii="Comic Sans MS" w:hAnsi="Comic Sans MS"/>
          <w:spacing w:val="31"/>
        </w:rPr>
        <w:t xml:space="preserve"> </w:t>
      </w:r>
      <w:r>
        <w:rPr>
          <w:rFonts w:ascii="Comic Sans MS" w:hAnsi="Comic Sans MS"/>
        </w:rPr>
        <w:t>della</w:t>
      </w:r>
      <w:r>
        <w:rPr>
          <w:rFonts w:ascii="Comic Sans MS" w:hAnsi="Comic Sans MS"/>
          <w:spacing w:val="31"/>
        </w:rPr>
        <w:t xml:space="preserve"> </w:t>
      </w:r>
      <w:r>
        <w:rPr>
          <w:rFonts w:ascii="Comic Sans MS" w:hAnsi="Comic Sans MS"/>
        </w:rPr>
        <w:t>legge</w:t>
      </w:r>
      <w:r>
        <w:rPr>
          <w:rFonts w:ascii="Comic Sans MS" w:hAnsi="Comic Sans MS"/>
          <w:spacing w:val="32"/>
        </w:rPr>
        <w:t xml:space="preserve"> </w:t>
      </w:r>
      <w:r>
        <w:rPr>
          <w:rFonts w:ascii="Comic Sans MS" w:hAnsi="Comic Sans MS"/>
        </w:rPr>
        <w:t>istitutiva</w:t>
      </w:r>
      <w:r>
        <w:rPr>
          <w:rFonts w:ascii="Comic Sans MS" w:hAnsi="Comic Sans MS"/>
          <w:spacing w:val="31"/>
        </w:rPr>
        <w:t xml:space="preserve"> </w:t>
      </w:r>
      <w:r>
        <w:rPr>
          <w:rFonts w:ascii="Comic Sans MS" w:hAnsi="Comic Sans MS"/>
        </w:rPr>
        <w:t>della</w:t>
      </w:r>
    </w:p>
    <w:p w14:paraId="7549ED3F" w14:textId="77777777" w:rsidR="00F4499D" w:rsidRDefault="00F4499D">
      <w:pPr>
        <w:spacing w:line="444" w:lineRule="auto"/>
        <w:rPr>
          <w:rFonts w:ascii="Comic Sans MS" w:hAnsi="Comic Sans MS"/>
        </w:rPr>
        <w:sectPr w:rsidR="00F4499D">
          <w:pgSz w:w="11910" w:h="16840"/>
          <w:pgMar w:top="1580" w:right="1680" w:bottom="280" w:left="1360" w:header="720" w:footer="720" w:gutter="0"/>
          <w:cols w:space="720"/>
        </w:sectPr>
      </w:pPr>
    </w:p>
    <w:p w14:paraId="7549ED40" w14:textId="77777777" w:rsidR="00F4499D" w:rsidRDefault="00000000">
      <w:pPr>
        <w:spacing w:before="147" w:line="444" w:lineRule="auto"/>
        <w:ind w:left="114" w:right="1208"/>
        <w:jc w:val="both"/>
        <w:rPr>
          <w:rFonts w:ascii="Comic Sans MS"/>
        </w:rPr>
      </w:pPr>
      <w:r>
        <w:lastRenderedPageBreak/>
        <w:pict w14:anchorId="7549EE72">
          <v:shape id="_x0000_s2073" style="position:absolute;left:0;text-align:left;margin-left:0;margin-top:0;width:595.3pt;height:841.9pt;z-index:-15976960;mso-position-horizontal-relative:page;mso-position-vertical-relative:page" coordsize="11906,16838" path="m11906,2035r-2843,l9063,r-6,l9057,15655r-7599,l1458,15091r7599,l9057,15085r-7599,l1458,14521r7599,l9057,14515r-7599,l1458,13951r7599,l9057,13945r-7599,l1458,13381r7599,l9057,13375r-7599,l1458,12826r7599,l9057,12820r-7599,l1458,12256r7599,l9057,12250r-7599,l1458,11686r7599,l9057,11680r-7599,l1458,11116r7599,l9057,11110r-7599,l1458,10546r7599,l9057,10540r-7599,l1458,9976r7599,l9057,9970r-7599,l1458,9421r7599,l9057,9415r-7599,l1458,8851r7599,l9057,8845r-7599,l1458,8281r7599,l9057,8275r-7599,l1458,7711r7599,l9057,7705r-7599,l1458,7141r7599,l9057,7135r-7599,l1458,6586r7599,l9057,6580r-7599,l1458,6016r7599,l9057,6010r-7599,l1458,5446r7599,l9057,5440r-7599,l1458,4876r7599,l9057,4870r-7599,l1458,4306r7599,l9057,4300r-7599,l1458,3751r7599,l9057,3745r-7599,l1458,3181r7599,l9057,3175r-7599,l1458,2611r7599,l9057,2605r-7599,l1458,2041r7599,l9057,2035r-7599,l1458,r-6,l1452,2035,,2035r,6l1452,2041r,564l,2605r,6l1452,2611r,564l,3175r,6l1452,3181r,564l,3745r,6l1452,3751r,549l,4300r,6l1452,4306r,564l,4870r,6l1452,4876r,564l,5440r,6l1452,5446r,564l,6010r,6l1452,6016r,564l,6580r,6l1452,6586r,549l,7135r,6l1452,7141r,564l,7705r,6l1452,7711r,564l,8275r,6l1452,8281r,564l,8845r,6l1452,8851r,564l,9415r,6l1452,9421r,549l,9970r,6l1452,9976r,564l,10540r,6l1452,10546r,564l,11110r,6l1452,11116r,564l,11680r,6l1452,11686r,564l,12250r,6l1452,12256r,564l,12820r,6l1452,12826r,549l,13375r,6l1452,13381r,564l,13945r,6l1452,13951r,564l,14515r,6l1452,14521r,564l,15085r,6l1452,15091r,564l,15655r,6l1452,15661r,1177l1458,16838r,-1177l9057,15661r,1177l9063,16838r,-1177l11906,15661r,-6l9063,15655r,-564l11906,15091r,-6l9063,15085r,-564l11906,14521r,-6l9063,14515r,-564l11906,13951r,-6l9063,13945r,-564l11906,13381r,-6l9063,13375r,-549l11906,12826r,-6l9063,12820r,-564l11906,12256r,-6l9063,12250r,-564l11906,11686r,-6l9063,11680r,-564l11906,11116r,-6l9063,11110r,-564l11906,10546r,-6l9063,10540r,-564l11906,9976r,-6l9063,9970r,-549l11906,9421r,-6l9063,9415r,-564l11906,8851r,-6l9063,8845r,-564l11906,8281r,-6l9063,8275r,-564l11906,7711r,-6l9063,7705r,-564l11906,7141r,-6l9063,7135r,-549l11906,6586r,-6l9063,6580r,-564l11906,6016r,-6l9063,6010r,-564l11906,5446r,-6l9063,5440r,-564l11906,4876r,-6l9063,4870r,-564l11906,4306r,-6l9063,4300r,-549l11906,3751r,-6l9063,3745r,-564l11906,3181r,-6l9063,3175r,-564l11906,2611r,-6l9063,2605r,-564l11906,2041r,-6xe" fillcolor="#cbcbcb" stroked="f">
            <v:path arrowok="t"/>
            <w10:wrap anchorx="page" anchory="page"/>
          </v:shape>
        </w:pict>
      </w:r>
      <w:r>
        <w:rPr>
          <w:rFonts w:ascii="Comic Sans MS"/>
        </w:rPr>
        <w:t>Fondazione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sostituendo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la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denominazione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della</w:t>
      </w:r>
      <w:r>
        <w:rPr>
          <w:rFonts w:ascii="Comic Sans MS"/>
          <w:spacing w:val="66"/>
        </w:rPr>
        <w:t xml:space="preserve"> </w:t>
      </w:r>
      <w:r>
        <w:rPr>
          <w:rFonts w:ascii="Comic Sans MS"/>
        </w:rPr>
        <w:t>Fondazione</w:t>
      </w:r>
      <w:r>
        <w:rPr>
          <w:rFonts w:ascii="Comic Sans MS"/>
          <w:spacing w:val="66"/>
        </w:rPr>
        <w:t xml:space="preserve"> </w:t>
      </w:r>
      <w:r>
        <w:rPr>
          <w:rFonts w:ascii="Comic Sans MS"/>
        </w:rPr>
        <w:t>da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"Fondazione The Brass Group" in "FONDAZIONE ORCHESTRA JAZZ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SICILIANA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-</w:t>
      </w:r>
      <w:r>
        <w:rPr>
          <w:rFonts w:ascii="Comic Sans MS"/>
          <w:spacing w:val="-1"/>
        </w:rPr>
        <w:t xml:space="preserve"> </w:t>
      </w:r>
      <w:r>
        <w:rPr>
          <w:rFonts w:ascii="Comic Sans MS"/>
        </w:rPr>
        <w:t>THE</w:t>
      </w:r>
      <w:r>
        <w:rPr>
          <w:rFonts w:ascii="Comic Sans MS"/>
          <w:spacing w:val="-1"/>
        </w:rPr>
        <w:t xml:space="preserve"> </w:t>
      </w:r>
      <w:r>
        <w:rPr>
          <w:rFonts w:ascii="Comic Sans MS"/>
        </w:rPr>
        <w:t>BRASS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GROUP".</w:t>
      </w:r>
    </w:p>
    <w:p w14:paraId="7549ED41" w14:textId="77777777" w:rsidR="00F4499D" w:rsidRDefault="00000000">
      <w:pPr>
        <w:spacing w:line="444" w:lineRule="auto"/>
        <w:ind w:left="114" w:right="1209"/>
        <w:jc w:val="both"/>
        <w:rPr>
          <w:rFonts w:ascii="Comic Sans MS" w:hAnsi="Comic Sans MS"/>
        </w:rPr>
      </w:pPr>
      <w:r>
        <w:rPr>
          <w:rFonts w:ascii="Comic Sans MS" w:hAnsi="Comic Sans MS"/>
        </w:rPr>
        <w:t>Ciò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comporta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l'esigenza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di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riformulare,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adottando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la</w:t>
      </w:r>
      <w:r>
        <w:rPr>
          <w:rFonts w:ascii="Comic Sans MS" w:hAnsi="Comic Sans MS"/>
          <w:spacing w:val="66"/>
        </w:rPr>
        <w:t xml:space="preserve"> </w:t>
      </w:r>
      <w:r>
        <w:rPr>
          <w:rFonts w:ascii="Comic Sans MS" w:hAnsi="Comic Sans MS"/>
        </w:rPr>
        <w:t>nuova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denominazione,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la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quasi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totalità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degli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articoli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del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vigente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statuto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fondativo,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sostituendo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al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contempo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il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richiamo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alle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competenze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dello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Assessorato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Regionale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Beni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Culturali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con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l'Assessorato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Regionale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al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Turismo,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Sport</w:t>
      </w:r>
      <w:r>
        <w:rPr>
          <w:rFonts w:ascii="Comic Sans MS" w:hAnsi="Comic Sans MS"/>
          <w:spacing w:val="-2"/>
        </w:rPr>
        <w:t xml:space="preserve"> </w:t>
      </w:r>
      <w:r>
        <w:rPr>
          <w:rFonts w:ascii="Comic Sans MS" w:hAnsi="Comic Sans MS"/>
        </w:rPr>
        <w:t>e</w:t>
      </w:r>
      <w:r>
        <w:rPr>
          <w:rFonts w:ascii="Comic Sans MS" w:hAnsi="Comic Sans MS"/>
          <w:spacing w:val="-2"/>
        </w:rPr>
        <w:t xml:space="preserve"> </w:t>
      </w:r>
      <w:r>
        <w:rPr>
          <w:rFonts w:ascii="Comic Sans MS" w:hAnsi="Comic Sans MS"/>
        </w:rPr>
        <w:t>Spettacolo,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oggi</w:t>
      </w:r>
      <w:r>
        <w:rPr>
          <w:rFonts w:ascii="Comic Sans MS" w:hAnsi="Comic Sans MS"/>
          <w:spacing w:val="-2"/>
        </w:rPr>
        <w:t xml:space="preserve"> </w:t>
      </w:r>
      <w:r>
        <w:rPr>
          <w:rFonts w:ascii="Comic Sans MS" w:hAnsi="Comic Sans MS"/>
        </w:rPr>
        <w:t>competente</w:t>
      </w:r>
      <w:r>
        <w:rPr>
          <w:rFonts w:ascii="Comic Sans MS" w:hAnsi="Comic Sans MS"/>
          <w:spacing w:val="-2"/>
        </w:rPr>
        <w:t xml:space="preserve"> </w:t>
      </w:r>
      <w:r>
        <w:rPr>
          <w:rFonts w:ascii="Comic Sans MS" w:hAnsi="Comic Sans MS"/>
        </w:rPr>
        <w:t>per</w:t>
      </w:r>
      <w:r>
        <w:rPr>
          <w:rFonts w:ascii="Comic Sans MS" w:hAnsi="Comic Sans MS"/>
          <w:spacing w:val="-2"/>
        </w:rPr>
        <w:t xml:space="preserve"> </w:t>
      </w:r>
      <w:r>
        <w:rPr>
          <w:rFonts w:ascii="Comic Sans MS" w:hAnsi="Comic Sans MS"/>
        </w:rPr>
        <w:t>materia.</w:t>
      </w:r>
    </w:p>
    <w:p w14:paraId="7549ED42" w14:textId="77777777" w:rsidR="00F4499D" w:rsidRDefault="00000000">
      <w:pPr>
        <w:spacing w:line="444" w:lineRule="auto"/>
        <w:ind w:left="114" w:right="1208"/>
        <w:jc w:val="both"/>
        <w:rPr>
          <w:rFonts w:ascii="Comic Sans MS" w:hAnsi="Comic Sans MS"/>
        </w:rPr>
      </w:pPr>
      <w:r>
        <w:rPr>
          <w:rFonts w:ascii="Comic Sans MS" w:hAnsi="Comic Sans MS"/>
        </w:rPr>
        <w:t>L'odierna adunanza è propizia per adottare altra modifica statutaria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 xml:space="preserve">destinata a precisare l'estraneità del Sovraintendente al </w:t>
      </w:r>
      <w:proofErr w:type="gramStart"/>
      <w:r>
        <w:rPr>
          <w:rFonts w:ascii="Comic Sans MS" w:hAnsi="Comic Sans MS"/>
        </w:rPr>
        <w:t>Consiglio di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Amministrazione</w:t>
      </w:r>
      <w:proofErr w:type="gramEnd"/>
      <w:r>
        <w:rPr>
          <w:rFonts w:ascii="Comic Sans MS" w:hAnsi="Comic Sans MS"/>
        </w:rPr>
        <w:t>,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ai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cui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lavori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può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comunque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essere</w:t>
      </w:r>
      <w:r>
        <w:rPr>
          <w:rFonts w:ascii="Comic Sans MS" w:hAnsi="Comic Sans MS"/>
          <w:spacing w:val="66"/>
        </w:rPr>
        <w:t xml:space="preserve"> </w:t>
      </w:r>
      <w:r>
        <w:rPr>
          <w:rFonts w:ascii="Comic Sans MS" w:hAnsi="Comic Sans MS"/>
        </w:rPr>
        <w:t>chiamato</w:t>
      </w:r>
      <w:r>
        <w:rPr>
          <w:rFonts w:ascii="Comic Sans MS" w:hAnsi="Comic Sans MS"/>
          <w:spacing w:val="66"/>
        </w:rPr>
        <w:t xml:space="preserve"> </w:t>
      </w:r>
      <w:r>
        <w:rPr>
          <w:rFonts w:ascii="Comic Sans MS" w:hAnsi="Comic Sans MS"/>
        </w:rPr>
        <w:t>ad</w:t>
      </w:r>
      <w:r>
        <w:rPr>
          <w:rFonts w:ascii="Comic Sans MS" w:hAnsi="Comic Sans MS"/>
          <w:spacing w:val="-63"/>
        </w:rPr>
        <w:t xml:space="preserve"> </w:t>
      </w:r>
      <w:r>
        <w:rPr>
          <w:rFonts w:ascii="Comic Sans MS" w:hAnsi="Comic Sans MS"/>
        </w:rPr>
        <w:t>assistere senza diritto di voto, ed i compiti da attribuire al Segretario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Generale, provvedendo di conseguenza a modificare parzialmente il testo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degli</w:t>
      </w:r>
      <w:r>
        <w:rPr>
          <w:rFonts w:ascii="Comic Sans MS" w:hAnsi="Comic Sans MS"/>
          <w:spacing w:val="-2"/>
        </w:rPr>
        <w:t xml:space="preserve"> </w:t>
      </w:r>
      <w:r>
        <w:rPr>
          <w:rFonts w:ascii="Comic Sans MS" w:hAnsi="Comic Sans MS"/>
        </w:rPr>
        <w:t>attuali</w:t>
      </w:r>
      <w:r>
        <w:rPr>
          <w:rFonts w:ascii="Comic Sans MS" w:hAnsi="Comic Sans MS"/>
          <w:spacing w:val="-2"/>
        </w:rPr>
        <w:t xml:space="preserve"> </w:t>
      </w:r>
      <w:r>
        <w:rPr>
          <w:rFonts w:ascii="Comic Sans MS" w:hAnsi="Comic Sans MS"/>
        </w:rPr>
        <w:t>articoli</w:t>
      </w:r>
      <w:r>
        <w:rPr>
          <w:rFonts w:ascii="Comic Sans MS" w:hAnsi="Comic Sans MS"/>
          <w:spacing w:val="-1"/>
        </w:rPr>
        <w:t xml:space="preserve"> </w:t>
      </w:r>
      <w:r>
        <w:rPr>
          <w:rFonts w:ascii="Comic Sans MS" w:hAnsi="Comic Sans MS"/>
        </w:rPr>
        <w:t>9,</w:t>
      </w:r>
      <w:r>
        <w:rPr>
          <w:rFonts w:ascii="Comic Sans MS" w:hAnsi="Comic Sans MS"/>
          <w:spacing w:val="-2"/>
        </w:rPr>
        <w:t xml:space="preserve"> </w:t>
      </w:r>
      <w:r>
        <w:rPr>
          <w:rFonts w:ascii="Comic Sans MS" w:hAnsi="Comic Sans MS"/>
        </w:rPr>
        <w:t>11</w:t>
      </w:r>
      <w:r>
        <w:rPr>
          <w:rFonts w:ascii="Comic Sans MS" w:hAnsi="Comic Sans MS"/>
          <w:spacing w:val="-2"/>
        </w:rPr>
        <w:t xml:space="preserve"> </w:t>
      </w:r>
      <w:r>
        <w:rPr>
          <w:rFonts w:ascii="Comic Sans MS" w:hAnsi="Comic Sans MS"/>
        </w:rPr>
        <w:t>e</w:t>
      </w:r>
      <w:r>
        <w:rPr>
          <w:rFonts w:ascii="Comic Sans MS" w:hAnsi="Comic Sans MS"/>
          <w:spacing w:val="-1"/>
        </w:rPr>
        <w:t xml:space="preserve"> </w:t>
      </w:r>
      <w:r>
        <w:rPr>
          <w:rFonts w:ascii="Comic Sans MS" w:hAnsi="Comic Sans MS"/>
        </w:rPr>
        <w:t>12</w:t>
      </w:r>
      <w:r>
        <w:rPr>
          <w:rFonts w:ascii="Comic Sans MS" w:hAnsi="Comic Sans MS"/>
          <w:spacing w:val="-2"/>
        </w:rPr>
        <w:t xml:space="preserve"> </w:t>
      </w:r>
      <w:r>
        <w:rPr>
          <w:rFonts w:ascii="Comic Sans MS" w:hAnsi="Comic Sans MS"/>
        </w:rPr>
        <w:t>statuto</w:t>
      </w:r>
      <w:r>
        <w:rPr>
          <w:rFonts w:ascii="Comic Sans MS" w:hAnsi="Comic Sans MS"/>
          <w:spacing w:val="-2"/>
        </w:rPr>
        <w:t xml:space="preserve"> </w:t>
      </w:r>
      <w:r>
        <w:rPr>
          <w:rFonts w:ascii="Comic Sans MS" w:hAnsi="Comic Sans MS"/>
        </w:rPr>
        <w:t>vigente.</w:t>
      </w:r>
    </w:p>
    <w:p w14:paraId="7549ED43" w14:textId="77777777" w:rsidR="00F4499D" w:rsidRDefault="00000000">
      <w:pPr>
        <w:spacing w:line="444" w:lineRule="auto"/>
        <w:ind w:left="114" w:right="1209"/>
        <w:jc w:val="both"/>
        <w:rPr>
          <w:rFonts w:ascii="Comic Sans MS"/>
        </w:rPr>
      </w:pPr>
      <w:r>
        <w:rPr>
          <w:rFonts w:ascii="Comic Sans MS"/>
        </w:rPr>
        <w:t>Considerato l'elevato numero di modifiche da deliberare, il Presidente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propone agli intervenuti di abrogare il vigente statuto ed approvare un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nuovo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statuto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che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ne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costituisce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riformulazione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introducendo</w:t>
      </w:r>
      <w:r>
        <w:rPr>
          <w:rFonts w:ascii="Comic Sans MS"/>
          <w:spacing w:val="66"/>
        </w:rPr>
        <w:t xml:space="preserve"> </w:t>
      </w:r>
      <w:r>
        <w:rPr>
          <w:rFonts w:ascii="Comic Sans MS"/>
        </w:rPr>
        <w:t>le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modifiche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fin</w:t>
      </w:r>
      <w:r>
        <w:rPr>
          <w:rFonts w:ascii="Comic Sans MS"/>
          <w:spacing w:val="-1"/>
        </w:rPr>
        <w:t xml:space="preserve"> </w:t>
      </w:r>
      <w:r>
        <w:rPr>
          <w:rFonts w:ascii="Comic Sans MS"/>
        </w:rPr>
        <w:t>qui</w:t>
      </w:r>
      <w:r>
        <w:rPr>
          <w:rFonts w:ascii="Comic Sans MS"/>
          <w:spacing w:val="-1"/>
        </w:rPr>
        <w:t xml:space="preserve"> </w:t>
      </w:r>
      <w:r>
        <w:rPr>
          <w:rFonts w:ascii="Comic Sans MS"/>
        </w:rPr>
        <w:t>illustrate.</w:t>
      </w:r>
    </w:p>
    <w:p w14:paraId="7549ED44" w14:textId="77777777" w:rsidR="00F4499D" w:rsidRDefault="00000000">
      <w:pPr>
        <w:spacing w:line="444" w:lineRule="auto"/>
        <w:ind w:left="114" w:right="121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Udita la relazione del Presidente, dopo ampia ed esaudiente discussione,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l'assemblea</w:t>
      </w:r>
      <w:r>
        <w:rPr>
          <w:rFonts w:ascii="Comic Sans MS" w:hAnsi="Comic Sans MS"/>
          <w:spacing w:val="-2"/>
        </w:rPr>
        <w:t xml:space="preserve"> </w:t>
      </w:r>
      <w:r>
        <w:rPr>
          <w:rFonts w:ascii="Comic Sans MS" w:hAnsi="Comic Sans MS"/>
        </w:rPr>
        <w:t>all'unanimità</w:t>
      </w:r>
    </w:p>
    <w:p w14:paraId="7549ED45" w14:textId="77777777" w:rsidR="00F4499D" w:rsidRDefault="00000000">
      <w:pPr>
        <w:spacing w:line="304" w:lineRule="exact"/>
        <w:ind w:left="3312" w:right="4405"/>
        <w:jc w:val="center"/>
        <w:rPr>
          <w:rFonts w:ascii="Comic Sans MS"/>
        </w:rPr>
      </w:pPr>
      <w:r>
        <w:rPr>
          <w:rFonts w:ascii="Comic Sans MS"/>
        </w:rPr>
        <w:t>DELIBERA</w:t>
      </w:r>
    </w:p>
    <w:p w14:paraId="7549ED46" w14:textId="77777777" w:rsidR="00F4499D" w:rsidRDefault="00000000">
      <w:pPr>
        <w:spacing w:before="260"/>
        <w:ind w:left="113"/>
        <w:rPr>
          <w:rFonts w:ascii="Comic Sans MS"/>
        </w:rPr>
      </w:pPr>
      <w:proofErr w:type="gramStart"/>
      <w:r>
        <w:rPr>
          <w:rFonts w:ascii="Comic Sans MS"/>
        </w:rPr>
        <w:t>a)-</w:t>
      </w:r>
      <w:proofErr w:type="gramEnd"/>
      <w:r>
        <w:rPr>
          <w:rFonts w:ascii="Comic Sans MS"/>
          <w:spacing w:val="-6"/>
        </w:rPr>
        <w:t xml:space="preserve"> </w:t>
      </w:r>
      <w:r>
        <w:rPr>
          <w:rFonts w:ascii="Comic Sans MS"/>
        </w:rPr>
        <w:t>di</w:t>
      </w:r>
      <w:r>
        <w:rPr>
          <w:rFonts w:ascii="Comic Sans MS"/>
          <w:spacing w:val="-6"/>
        </w:rPr>
        <w:t xml:space="preserve"> </w:t>
      </w:r>
      <w:r>
        <w:rPr>
          <w:rFonts w:ascii="Comic Sans MS"/>
        </w:rPr>
        <w:t>approvare</w:t>
      </w:r>
      <w:r>
        <w:rPr>
          <w:rFonts w:ascii="Comic Sans MS"/>
          <w:spacing w:val="-6"/>
        </w:rPr>
        <w:t xml:space="preserve"> </w:t>
      </w:r>
      <w:r>
        <w:rPr>
          <w:rFonts w:ascii="Comic Sans MS"/>
        </w:rPr>
        <w:t>le</w:t>
      </w:r>
      <w:r>
        <w:rPr>
          <w:rFonts w:ascii="Comic Sans MS"/>
          <w:spacing w:val="-6"/>
        </w:rPr>
        <w:t xml:space="preserve"> </w:t>
      </w:r>
      <w:r>
        <w:rPr>
          <w:rFonts w:ascii="Comic Sans MS"/>
        </w:rPr>
        <w:t>modifiche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proposte</w:t>
      </w:r>
      <w:r>
        <w:rPr>
          <w:rFonts w:ascii="Comic Sans MS"/>
          <w:spacing w:val="-6"/>
        </w:rPr>
        <w:t xml:space="preserve"> </w:t>
      </w:r>
      <w:r>
        <w:rPr>
          <w:rFonts w:ascii="Comic Sans MS"/>
        </w:rPr>
        <w:t>dal</w:t>
      </w:r>
      <w:r>
        <w:rPr>
          <w:rFonts w:ascii="Comic Sans MS"/>
          <w:spacing w:val="-6"/>
        </w:rPr>
        <w:t xml:space="preserve"> </w:t>
      </w:r>
      <w:r>
        <w:rPr>
          <w:rFonts w:ascii="Comic Sans MS"/>
        </w:rPr>
        <w:t>Presidente:</w:t>
      </w:r>
    </w:p>
    <w:p w14:paraId="7549ED47" w14:textId="77777777" w:rsidR="00F4499D" w:rsidRDefault="00000000">
      <w:pPr>
        <w:pStyle w:val="Paragrafoelenco"/>
        <w:numPr>
          <w:ilvl w:val="0"/>
          <w:numId w:val="22"/>
        </w:numPr>
        <w:tabs>
          <w:tab w:val="left" w:pos="429"/>
          <w:tab w:val="left" w:pos="430"/>
          <w:tab w:val="left" w:pos="831"/>
          <w:tab w:val="left" w:pos="1563"/>
          <w:tab w:val="left" w:pos="1978"/>
          <w:tab w:val="left" w:pos="3735"/>
          <w:tab w:val="left" w:pos="4997"/>
          <w:tab w:val="left" w:pos="5394"/>
          <w:tab w:val="left" w:pos="6182"/>
        </w:tabs>
        <w:spacing w:before="261" w:line="444" w:lineRule="auto"/>
        <w:ind w:left="113" w:right="1209" w:firstLine="0"/>
        <w:jc w:val="left"/>
        <w:rPr>
          <w:rFonts w:ascii="Comic Sans MS" w:hAnsi="Comic Sans MS"/>
        </w:rPr>
      </w:pPr>
      <w:r>
        <w:rPr>
          <w:rFonts w:ascii="Comic Sans MS" w:hAnsi="Comic Sans MS"/>
        </w:rPr>
        <w:t>in</w:t>
      </w:r>
      <w:r>
        <w:rPr>
          <w:rFonts w:ascii="Comic Sans MS" w:hAnsi="Comic Sans MS"/>
        </w:rPr>
        <w:tab/>
        <w:t>tema</w:t>
      </w:r>
      <w:r>
        <w:rPr>
          <w:rFonts w:ascii="Comic Sans MS" w:hAnsi="Comic Sans MS"/>
        </w:rPr>
        <w:tab/>
        <w:t>di</w:t>
      </w:r>
      <w:r>
        <w:rPr>
          <w:rFonts w:ascii="Comic Sans MS" w:hAnsi="Comic Sans MS"/>
        </w:rPr>
        <w:tab/>
        <w:t>denominazione,</w:t>
      </w:r>
      <w:r>
        <w:rPr>
          <w:rFonts w:ascii="Comic Sans MS" w:hAnsi="Comic Sans MS"/>
        </w:rPr>
        <w:tab/>
        <w:t>adottando</w:t>
      </w:r>
      <w:r>
        <w:rPr>
          <w:rFonts w:ascii="Comic Sans MS" w:hAnsi="Comic Sans MS"/>
        </w:rPr>
        <w:tab/>
        <w:t>la</w:t>
      </w:r>
      <w:r>
        <w:rPr>
          <w:rFonts w:ascii="Comic Sans MS" w:hAnsi="Comic Sans MS"/>
        </w:rPr>
        <w:tab/>
        <w:t>nuova</w:t>
      </w:r>
      <w:r>
        <w:rPr>
          <w:rFonts w:ascii="Comic Sans MS" w:hAnsi="Comic Sans MS"/>
        </w:rPr>
        <w:tab/>
        <w:t>denominazione</w:t>
      </w:r>
      <w:r>
        <w:rPr>
          <w:rFonts w:ascii="Comic Sans MS" w:hAnsi="Comic Sans MS"/>
          <w:spacing w:val="-63"/>
        </w:rPr>
        <w:t xml:space="preserve"> </w:t>
      </w:r>
      <w:r>
        <w:rPr>
          <w:rFonts w:ascii="Comic Sans MS" w:hAnsi="Comic Sans MS"/>
        </w:rPr>
        <w:t>"FONDAZIONE</w:t>
      </w:r>
      <w:r>
        <w:rPr>
          <w:rFonts w:ascii="Comic Sans MS" w:hAnsi="Comic Sans MS"/>
          <w:spacing w:val="4"/>
        </w:rPr>
        <w:t xml:space="preserve"> </w:t>
      </w:r>
      <w:r>
        <w:rPr>
          <w:rFonts w:ascii="Comic Sans MS" w:hAnsi="Comic Sans MS"/>
        </w:rPr>
        <w:t>ORCHESTRA</w:t>
      </w:r>
      <w:r>
        <w:rPr>
          <w:rFonts w:ascii="Comic Sans MS" w:hAnsi="Comic Sans MS"/>
          <w:spacing w:val="3"/>
        </w:rPr>
        <w:t xml:space="preserve"> </w:t>
      </w:r>
      <w:r>
        <w:rPr>
          <w:rFonts w:ascii="Comic Sans MS" w:hAnsi="Comic Sans MS"/>
        </w:rPr>
        <w:t>JAZZ</w:t>
      </w:r>
      <w:r>
        <w:rPr>
          <w:rFonts w:ascii="Comic Sans MS" w:hAnsi="Comic Sans MS"/>
          <w:spacing w:val="4"/>
        </w:rPr>
        <w:t xml:space="preserve"> </w:t>
      </w:r>
      <w:r>
        <w:rPr>
          <w:rFonts w:ascii="Comic Sans MS" w:hAnsi="Comic Sans MS"/>
        </w:rPr>
        <w:t>SICILIANA</w:t>
      </w:r>
      <w:r>
        <w:rPr>
          <w:rFonts w:ascii="Comic Sans MS" w:hAnsi="Comic Sans MS"/>
          <w:spacing w:val="6"/>
        </w:rPr>
        <w:t xml:space="preserve"> </w:t>
      </w:r>
      <w:r>
        <w:rPr>
          <w:rFonts w:ascii="Comic Sans MS" w:hAnsi="Comic Sans MS"/>
        </w:rPr>
        <w:t>-</w:t>
      </w:r>
      <w:r>
        <w:rPr>
          <w:rFonts w:ascii="Comic Sans MS" w:hAnsi="Comic Sans MS"/>
          <w:spacing w:val="4"/>
        </w:rPr>
        <w:t xml:space="preserve"> </w:t>
      </w:r>
      <w:r>
        <w:rPr>
          <w:rFonts w:ascii="Comic Sans MS" w:hAnsi="Comic Sans MS"/>
        </w:rPr>
        <w:t>THE</w:t>
      </w:r>
      <w:r>
        <w:rPr>
          <w:rFonts w:ascii="Comic Sans MS" w:hAnsi="Comic Sans MS"/>
          <w:spacing w:val="3"/>
        </w:rPr>
        <w:t xml:space="preserve"> </w:t>
      </w:r>
      <w:r>
        <w:rPr>
          <w:rFonts w:ascii="Comic Sans MS" w:hAnsi="Comic Sans MS"/>
        </w:rPr>
        <w:t>BRASS</w:t>
      </w:r>
      <w:r>
        <w:rPr>
          <w:rFonts w:ascii="Comic Sans MS" w:hAnsi="Comic Sans MS"/>
          <w:spacing w:val="5"/>
        </w:rPr>
        <w:t xml:space="preserve"> </w:t>
      </w:r>
      <w:r>
        <w:rPr>
          <w:rFonts w:ascii="Comic Sans MS" w:hAnsi="Comic Sans MS"/>
        </w:rPr>
        <w:t>GROUP"</w:t>
      </w:r>
    </w:p>
    <w:p w14:paraId="7549ED48" w14:textId="77777777" w:rsidR="00F4499D" w:rsidRDefault="00000000">
      <w:pPr>
        <w:spacing w:line="306" w:lineRule="exact"/>
        <w:ind w:left="113"/>
        <w:rPr>
          <w:rFonts w:ascii="Comic Sans MS"/>
        </w:rPr>
      </w:pPr>
      <w:r>
        <w:rPr>
          <w:rFonts w:ascii="Comic Sans MS"/>
        </w:rPr>
        <w:t>in</w:t>
      </w:r>
      <w:r>
        <w:rPr>
          <w:rFonts w:ascii="Comic Sans MS"/>
          <w:spacing w:val="26"/>
        </w:rPr>
        <w:t xml:space="preserve"> </w:t>
      </w:r>
      <w:r>
        <w:rPr>
          <w:rFonts w:ascii="Comic Sans MS"/>
        </w:rPr>
        <w:t>luogo</w:t>
      </w:r>
      <w:r>
        <w:rPr>
          <w:rFonts w:ascii="Comic Sans MS"/>
          <w:spacing w:val="28"/>
        </w:rPr>
        <w:t xml:space="preserve"> </w:t>
      </w:r>
      <w:r>
        <w:rPr>
          <w:rFonts w:ascii="Comic Sans MS"/>
        </w:rPr>
        <w:t>della</w:t>
      </w:r>
      <w:r>
        <w:rPr>
          <w:rFonts w:ascii="Comic Sans MS"/>
          <w:spacing w:val="28"/>
        </w:rPr>
        <w:t xml:space="preserve"> </w:t>
      </w:r>
      <w:r>
        <w:rPr>
          <w:rFonts w:ascii="Comic Sans MS"/>
        </w:rPr>
        <w:t>precedente</w:t>
      </w:r>
      <w:r>
        <w:rPr>
          <w:rFonts w:ascii="Comic Sans MS"/>
          <w:spacing w:val="28"/>
        </w:rPr>
        <w:t xml:space="preserve"> </w:t>
      </w:r>
      <w:r>
        <w:rPr>
          <w:rFonts w:ascii="Comic Sans MS"/>
        </w:rPr>
        <w:t>e</w:t>
      </w:r>
      <w:r>
        <w:rPr>
          <w:rFonts w:ascii="Comic Sans MS"/>
          <w:spacing w:val="26"/>
        </w:rPr>
        <w:t xml:space="preserve"> </w:t>
      </w:r>
      <w:r>
        <w:rPr>
          <w:rFonts w:ascii="Comic Sans MS"/>
        </w:rPr>
        <w:t>modificando</w:t>
      </w:r>
      <w:r>
        <w:rPr>
          <w:rFonts w:ascii="Comic Sans MS"/>
          <w:spacing w:val="28"/>
        </w:rPr>
        <w:t xml:space="preserve"> </w:t>
      </w:r>
      <w:r>
        <w:rPr>
          <w:rFonts w:ascii="Comic Sans MS"/>
        </w:rPr>
        <w:t>in</w:t>
      </w:r>
      <w:r>
        <w:rPr>
          <w:rFonts w:ascii="Comic Sans MS"/>
          <w:spacing w:val="27"/>
        </w:rPr>
        <w:t xml:space="preserve"> </w:t>
      </w:r>
      <w:r>
        <w:rPr>
          <w:rFonts w:ascii="Comic Sans MS"/>
        </w:rPr>
        <w:t>tal</w:t>
      </w:r>
      <w:r>
        <w:rPr>
          <w:rFonts w:ascii="Comic Sans MS"/>
          <w:spacing w:val="27"/>
        </w:rPr>
        <w:t xml:space="preserve"> </w:t>
      </w:r>
      <w:r>
        <w:rPr>
          <w:rFonts w:ascii="Comic Sans MS"/>
        </w:rPr>
        <w:t>senso</w:t>
      </w:r>
      <w:r>
        <w:rPr>
          <w:rFonts w:ascii="Comic Sans MS"/>
          <w:spacing w:val="28"/>
        </w:rPr>
        <w:t xml:space="preserve"> </w:t>
      </w:r>
      <w:r>
        <w:rPr>
          <w:rFonts w:ascii="Comic Sans MS"/>
        </w:rPr>
        <w:t>tutti</w:t>
      </w:r>
      <w:r>
        <w:rPr>
          <w:rFonts w:ascii="Comic Sans MS"/>
          <w:spacing w:val="27"/>
        </w:rPr>
        <w:t xml:space="preserve"> </w:t>
      </w:r>
      <w:r>
        <w:rPr>
          <w:rFonts w:ascii="Comic Sans MS"/>
        </w:rPr>
        <w:t>gli</w:t>
      </w:r>
      <w:r>
        <w:rPr>
          <w:rFonts w:ascii="Comic Sans MS"/>
          <w:spacing w:val="27"/>
        </w:rPr>
        <w:t xml:space="preserve"> </w:t>
      </w:r>
      <w:r>
        <w:rPr>
          <w:rFonts w:ascii="Comic Sans MS"/>
        </w:rPr>
        <w:t>articoli</w:t>
      </w:r>
      <w:r>
        <w:rPr>
          <w:rFonts w:ascii="Comic Sans MS"/>
          <w:spacing w:val="27"/>
        </w:rPr>
        <w:t xml:space="preserve"> </w:t>
      </w:r>
      <w:r>
        <w:rPr>
          <w:rFonts w:ascii="Comic Sans MS"/>
        </w:rPr>
        <w:t>di</w:t>
      </w:r>
    </w:p>
    <w:p w14:paraId="7549ED49" w14:textId="77777777" w:rsidR="00F4499D" w:rsidRDefault="00F4499D">
      <w:pPr>
        <w:spacing w:line="306" w:lineRule="exact"/>
        <w:rPr>
          <w:rFonts w:ascii="Comic Sans MS"/>
        </w:rPr>
        <w:sectPr w:rsidR="00F4499D">
          <w:pgSz w:w="11910" w:h="16840"/>
          <w:pgMar w:top="1580" w:right="1680" w:bottom="280" w:left="1360" w:header="720" w:footer="720" w:gutter="0"/>
          <w:cols w:space="720"/>
        </w:sectPr>
      </w:pPr>
    </w:p>
    <w:p w14:paraId="7549ED4A" w14:textId="77777777" w:rsidR="00F4499D" w:rsidRDefault="00000000">
      <w:pPr>
        <w:spacing w:before="147" w:line="444" w:lineRule="auto"/>
        <w:ind w:left="114" w:right="1209"/>
        <w:jc w:val="both"/>
        <w:rPr>
          <w:rFonts w:ascii="Comic Sans MS"/>
        </w:rPr>
      </w:pPr>
      <w:r>
        <w:lastRenderedPageBreak/>
        <w:pict w14:anchorId="7549EE73">
          <v:shape id="_x0000_s2072" style="position:absolute;left:0;text-align:left;margin-left:0;margin-top:0;width:595.3pt;height:841.9pt;z-index:-15976448;mso-position-horizontal-relative:page;mso-position-vertical-relative:page" coordsize="11906,16838" path="m11906,2035r-2843,l9063,r-6,l9057,15655r-7599,l1458,15091r7599,l9057,15085r-7599,l1458,14521r7599,l9057,14515r-7599,l1458,13951r7599,l9057,13945r-7599,l1458,13381r7599,l9057,13375r-7599,l1458,12826r7599,l9057,12820r-7599,l1458,12256r7599,l9057,12250r-7599,l1458,11686r7599,l9057,11680r-7599,l1458,11116r7599,l9057,11110r-7599,l1458,10546r7599,l9057,10540r-7599,l1458,9976r7599,l9057,9970r-7599,l1458,9421r7599,l9057,9415r-7599,l1458,8851r7599,l9057,8845r-7599,l1458,8281r7599,l9057,8275r-7599,l1458,7711r7599,l9057,7705r-7599,l1458,7141r7599,l9057,7135r-7599,l1458,6586r7599,l9057,6580r-7599,l1458,6016r7599,l9057,6010r-7599,l1458,5446r7599,l9057,5440r-7599,l1458,4876r7599,l9057,4870r-7599,l1458,4306r7599,l9057,4300r-7599,l1458,3751r7599,l9057,3745r-7599,l1458,3181r7599,l9057,3175r-7599,l1458,2611r7599,l9057,2605r-7599,l1458,2041r7599,l9057,2035r-7599,l1458,r-6,l1452,2035,,2035r,6l1452,2041r,564l,2605r,6l1452,2611r,564l,3175r,6l1452,3181r,564l,3745r,6l1452,3751r,549l,4300r,6l1452,4306r,564l,4870r,6l1452,4876r,564l,5440r,6l1452,5446r,564l,6010r,6l1452,6016r,564l,6580r,6l1452,6586r,549l,7135r,6l1452,7141r,564l,7705r,6l1452,7711r,564l,8275r,6l1452,8281r,564l,8845r,6l1452,8851r,564l,9415r,6l1452,9421r,549l,9970r,6l1452,9976r,564l,10540r,6l1452,10546r,564l,11110r,6l1452,11116r,564l,11680r,6l1452,11686r,564l,12250r,6l1452,12256r,564l,12820r,6l1452,12826r,549l,13375r,6l1452,13381r,564l,13945r,6l1452,13951r,564l,14515r,6l1452,14521r,564l,15085r,6l1452,15091r,564l,15655r,6l1452,15661r,1177l1458,16838r,-1177l9057,15661r,1177l9063,16838r,-1177l11906,15661r,-6l9063,15655r,-564l11906,15091r,-6l9063,15085r,-564l11906,14521r,-6l9063,14515r,-564l11906,13951r,-6l9063,13945r,-564l11906,13381r,-6l9063,13375r,-549l11906,12826r,-6l9063,12820r,-564l11906,12256r,-6l9063,12250r,-564l11906,11686r,-6l9063,11680r,-564l11906,11116r,-6l9063,11110r,-564l11906,10546r,-6l9063,10540r,-564l11906,9976r,-6l9063,9970r,-549l11906,9421r,-6l9063,9415r,-564l11906,8851r,-6l9063,8845r,-564l11906,8281r,-6l9063,8275r,-564l11906,7711r,-6l9063,7705r,-564l11906,7141r,-6l9063,7135r,-549l11906,6586r,-6l9063,6580r,-564l11906,6016r,-6l9063,6010r,-564l11906,5446r,-6l9063,5440r,-564l11906,4876r,-6l9063,4870r,-564l11906,4306r,-6l9063,4300r,-549l11906,3751r,-6l9063,3745r,-564l11906,3181r,-6l9063,3175r,-564l11906,2611r,-6l9063,2605r,-564l11906,2041r,-6xe" fillcolor="#cbcbcb" stroked="f">
            <v:path arrowok="t"/>
            <w10:wrap anchorx="page" anchory="page"/>
          </v:shape>
        </w:pict>
      </w:r>
      <w:r>
        <w:rPr>
          <w:rFonts w:ascii="Comic Sans MS"/>
        </w:rPr>
        <w:t>statuto ove essa viene citata, sostituendo al contempo il richiamo alle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competenze dello Assessorato Regionale Beni Culturali con l'Assessorato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Regionale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al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Turismo,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Sport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e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Spettacolo,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oggi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competente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per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materia;</w:t>
      </w:r>
    </w:p>
    <w:p w14:paraId="7549ED4B" w14:textId="77777777" w:rsidR="00F4499D" w:rsidRDefault="00000000">
      <w:pPr>
        <w:pStyle w:val="Paragrafoelenco"/>
        <w:numPr>
          <w:ilvl w:val="0"/>
          <w:numId w:val="22"/>
        </w:numPr>
        <w:tabs>
          <w:tab w:val="left" w:pos="316"/>
        </w:tabs>
        <w:spacing w:before="0" w:line="444" w:lineRule="auto"/>
        <w:ind w:right="1210" w:firstLine="0"/>
        <w:rPr>
          <w:rFonts w:ascii="Comic Sans MS" w:hAnsi="Comic Sans MS"/>
        </w:rPr>
      </w:pPr>
      <w:r>
        <w:rPr>
          <w:rFonts w:ascii="Comic Sans MS" w:hAnsi="Comic Sans MS"/>
        </w:rPr>
        <w:t>in</w:t>
      </w:r>
      <w:r>
        <w:rPr>
          <w:rFonts w:ascii="Comic Sans MS" w:hAnsi="Comic Sans MS"/>
          <w:spacing w:val="38"/>
        </w:rPr>
        <w:t xml:space="preserve"> </w:t>
      </w:r>
      <w:r>
        <w:rPr>
          <w:rFonts w:ascii="Comic Sans MS" w:hAnsi="Comic Sans MS"/>
        </w:rPr>
        <w:t>tema</w:t>
      </w:r>
      <w:r>
        <w:rPr>
          <w:rFonts w:ascii="Comic Sans MS" w:hAnsi="Comic Sans MS"/>
          <w:spacing w:val="39"/>
        </w:rPr>
        <w:t xml:space="preserve"> </w:t>
      </w:r>
      <w:r>
        <w:rPr>
          <w:rFonts w:ascii="Comic Sans MS" w:hAnsi="Comic Sans MS"/>
        </w:rPr>
        <w:t>di</w:t>
      </w:r>
      <w:r>
        <w:rPr>
          <w:rFonts w:ascii="Comic Sans MS" w:hAnsi="Comic Sans MS"/>
          <w:spacing w:val="37"/>
        </w:rPr>
        <w:t xml:space="preserve"> </w:t>
      </w:r>
      <w:r>
        <w:rPr>
          <w:rFonts w:ascii="Comic Sans MS" w:hAnsi="Comic Sans MS"/>
        </w:rPr>
        <w:t>composizione</w:t>
      </w:r>
      <w:r>
        <w:rPr>
          <w:rFonts w:ascii="Comic Sans MS" w:hAnsi="Comic Sans MS"/>
          <w:spacing w:val="40"/>
        </w:rPr>
        <w:t xml:space="preserve"> </w:t>
      </w:r>
      <w:r>
        <w:rPr>
          <w:rFonts w:ascii="Comic Sans MS" w:hAnsi="Comic Sans MS"/>
        </w:rPr>
        <w:t>del</w:t>
      </w:r>
      <w:r>
        <w:rPr>
          <w:rFonts w:ascii="Comic Sans MS" w:hAnsi="Comic Sans MS"/>
          <w:spacing w:val="38"/>
        </w:rPr>
        <w:t xml:space="preserve"> </w:t>
      </w:r>
      <w:proofErr w:type="gramStart"/>
      <w:r>
        <w:rPr>
          <w:rFonts w:ascii="Comic Sans MS" w:hAnsi="Comic Sans MS"/>
        </w:rPr>
        <w:t>Consiglio</w:t>
      </w:r>
      <w:r>
        <w:rPr>
          <w:rFonts w:ascii="Comic Sans MS" w:hAnsi="Comic Sans MS"/>
          <w:spacing w:val="38"/>
        </w:rPr>
        <w:t xml:space="preserve"> </w:t>
      </w:r>
      <w:r>
        <w:rPr>
          <w:rFonts w:ascii="Comic Sans MS" w:hAnsi="Comic Sans MS"/>
        </w:rPr>
        <w:t>di</w:t>
      </w:r>
      <w:r>
        <w:rPr>
          <w:rFonts w:ascii="Comic Sans MS" w:hAnsi="Comic Sans MS"/>
          <w:spacing w:val="39"/>
        </w:rPr>
        <w:t xml:space="preserve"> </w:t>
      </w:r>
      <w:r>
        <w:rPr>
          <w:rFonts w:ascii="Comic Sans MS" w:hAnsi="Comic Sans MS"/>
        </w:rPr>
        <w:t>Amministrazione</w:t>
      </w:r>
      <w:proofErr w:type="gramEnd"/>
      <w:r>
        <w:rPr>
          <w:rFonts w:ascii="Comic Sans MS" w:hAnsi="Comic Sans MS"/>
        </w:rPr>
        <w:t>,</w:t>
      </w:r>
      <w:r>
        <w:rPr>
          <w:rFonts w:ascii="Comic Sans MS" w:hAnsi="Comic Sans MS"/>
          <w:spacing w:val="39"/>
        </w:rPr>
        <w:t xml:space="preserve"> </w:t>
      </w:r>
      <w:r>
        <w:rPr>
          <w:rFonts w:ascii="Comic Sans MS" w:hAnsi="Comic Sans MS"/>
        </w:rPr>
        <w:t>precisando</w:t>
      </w:r>
      <w:r>
        <w:rPr>
          <w:rFonts w:ascii="Comic Sans MS" w:hAnsi="Comic Sans MS"/>
          <w:spacing w:val="-64"/>
        </w:rPr>
        <w:t xml:space="preserve"> </w:t>
      </w:r>
      <w:r>
        <w:rPr>
          <w:rFonts w:ascii="Comic Sans MS" w:hAnsi="Comic Sans MS"/>
        </w:rPr>
        <w:t>che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allo</w:t>
      </w:r>
      <w:r>
        <w:rPr>
          <w:rFonts w:ascii="Comic Sans MS" w:hAnsi="Comic Sans MS"/>
          <w:spacing w:val="-2"/>
        </w:rPr>
        <w:t xml:space="preserve"> </w:t>
      </w:r>
      <w:r>
        <w:rPr>
          <w:rFonts w:ascii="Comic Sans MS" w:hAnsi="Comic Sans MS"/>
        </w:rPr>
        <w:t>stesso</w:t>
      </w:r>
      <w:r>
        <w:rPr>
          <w:rFonts w:ascii="Comic Sans MS" w:hAnsi="Comic Sans MS"/>
          <w:spacing w:val="-2"/>
        </w:rPr>
        <w:t xml:space="preserve"> </w:t>
      </w:r>
      <w:r>
        <w:rPr>
          <w:rFonts w:ascii="Comic Sans MS" w:hAnsi="Comic Sans MS"/>
        </w:rPr>
        <w:t>è</w:t>
      </w:r>
      <w:r>
        <w:rPr>
          <w:rFonts w:ascii="Comic Sans MS" w:hAnsi="Comic Sans MS"/>
          <w:spacing w:val="-2"/>
        </w:rPr>
        <w:t xml:space="preserve"> </w:t>
      </w:r>
      <w:r>
        <w:rPr>
          <w:rFonts w:ascii="Comic Sans MS" w:hAnsi="Comic Sans MS"/>
        </w:rPr>
        <w:t>estranea</w:t>
      </w:r>
      <w:r>
        <w:rPr>
          <w:rFonts w:ascii="Comic Sans MS" w:hAnsi="Comic Sans MS"/>
          <w:spacing w:val="-3"/>
        </w:rPr>
        <w:t xml:space="preserve"> </w:t>
      </w:r>
      <w:r>
        <w:rPr>
          <w:rFonts w:ascii="Comic Sans MS" w:hAnsi="Comic Sans MS"/>
        </w:rPr>
        <w:t>la</w:t>
      </w:r>
      <w:r>
        <w:rPr>
          <w:rFonts w:ascii="Comic Sans MS" w:hAnsi="Comic Sans MS"/>
          <w:spacing w:val="-2"/>
        </w:rPr>
        <w:t xml:space="preserve"> </w:t>
      </w:r>
      <w:r>
        <w:rPr>
          <w:rFonts w:ascii="Comic Sans MS" w:hAnsi="Comic Sans MS"/>
        </w:rPr>
        <w:t>persona</w:t>
      </w:r>
      <w:r>
        <w:rPr>
          <w:rFonts w:ascii="Comic Sans MS" w:hAnsi="Comic Sans MS"/>
          <w:spacing w:val="-2"/>
        </w:rPr>
        <w:t xml:space="preserve"> </w:t>
      </w:r>
      <w:r>
        <w:rPr>
          <w:rFonts w:ascii="Comic Sans MS" w:hAnsi="Comic Sans MS"/>
        </w:rPr>
        <w:t>del</w:t>
      </w:r>
      <w:r>
        <w:rPr>
          <w:rFonts w:ascii="Comic Sans MS" w:hAnsi="Comic Sans MS"/>
          <w:spacing w:val="-2"/>
        </w:rPr>
        <w:t xml:space="preserve"> </w:t>
      </w:r>
      <w:r>
        <w:rPr>
          <w:rFonts w:ascii="Comic Sans MS" w:hAnsi="Comic Sans MS"/>
        </w:rPr>
        <w:t>Sovraintendente;</w:t>
      </w:r>
    </w:p>
    <w:p w14:paraId="7549ED4C" w14:textId="77777777" w:rsidR="00F4499D" w:rsidRDefault="00000000">
      <w:pPr>
        <w:pStyle w:val="Paragrafoelenco"/>
        <w:numPr>
          <w:ilvl w:val="0"/>
          <w:numId w:val="22"/>
        </w:numPr>
        <w:tabs>
          <w:tab w:val="left" w:pos="311"/>
        </w:tabs>
        <w:spacing w:before="0" w:line="444" w:lineRule="auto"/>
        <w:ind w:right="1209" w:firstLine="0"/>
        <w:rPr>
          <w:rFonts w:ascii="Comic Sans MS" w:hAnsi="Comic Sans MS"/>
        </w:rPr>
      </w:pPr>
      <w:r>
        <w:rPr>
          <w:rFonts w:ascii="Comic Sans MS" w:hAnsi="Comic Sans MS"/>
        </w:rPr>
        <w:t>in tema di nomina e poteri del Segretario Generale, cui attribuire la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gestione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amministrativa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finanziaria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della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Fondazione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nei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termini</w:t>
      </w:r>
      <w:r>
        <w:rPr>
          <w:rFonts w:ascii="Comic Sans MS" w:hAnsi="Comic Sans MS"/>
          <w:spacing w:val="1"/>
        </w:rPr>
        <w:t xml:space="preserve"> </w:t>
      </w:r>
      <w:r>
        <w:rPr>
          <w:rFonts w:ascii="Comic Sans MS" w:hAnsi="Comic Sans MS"/>
        </w:rPr>
        <w:t>precisati</w:t>
      </w:r>
      <w:r>
        <w:rPr>
          <w:rFonts w:ascii="Comic Sans MS" w:hAnsi="Comic Sans MS"/>
          <w:spacing w:val="-2"/>
        </w:rPr>
        <w:t xml:space="preserve"> </w:t>
      </w:r>
      <w:r>
        <w:rPr>
          <w:rFonts w:ascii="Comic Sans MS" w:hAnsi="Comic Sans MS"/>
        </w:rPr>
        <w:t>in</w:t>
      </w:r>
      <w:r>
        <w:rPr>
          <w:rFonts w:ascii="Comic Sans MS" w:hAnsi="Comic Sans MS"/>
          <w:spacing w:val="-1"/>
        </w:rPr>
        <w:t xml:space="preserve"> </w:t>
      </w:r>
      <w:r>
        <w:rPr>
          <w:rFonts w:ascii="Comic Sans MS" w:hAnsi="Comic Sans MS"/>
        </w:rPr>
        <w:t>seno</w:t>
      </w:r>
      <w:r>
        <w:rPr>
          <w:rFonts w:ascii="Comic Sans MS" w:hAnsi="Comic Sans MS"/>
          <w:spacing w:val="-2"/>
        </w:rPr>
        <w:t xml:space="preserve"> </w:t>
      </w:r>
      <w:r>
        <w:rPr>
          <w:rFonts w:ascii="Comic Sans MS" w:hAnsi="Comic Sans MS"/>
        </w:rPr>
        <w:t>al</w:t>
      </w:r>
      <w:r>
        <w:rPr>
          <w:rFonts w:ascii="Comic Sans MS" w:hAnsi="Comic Sans MS"/>
          <w:spacing w:val="-1"/>
        </w:rPr>
        <w:t xml:space="preserve"> </w:t>
      </w:r>
      <w:r>
        <w:rPr>
          <w:rFonts w:ascii="Comic Sans MS" w:hAnsi="Comic Sans MS"/>
        </w:rPr>
        <w:t>medesimo</w:t>
      </w:r>
      <w:r>
        <w:rPr>
          <w:rFonts w:ascii="Comic Sans MS" w:hAnsi="Comic Sans MS"/>
          <w:spacing w:val="-2"/>
        </w:rPr>
        <w:t xml:space="preserve"> </w:t>
      </w:r>
      <w:r>
        <w:rPr>
          <w:rFonts w:ascii="Comic Sans MS" w:hAnsi="Comic Sans MS"/>
        </w:rPr>
        <w:t>statuto;</w:t>
      </w:r>
    </w:p>
    <w:p w14:paraId="7549ED4D" w14:textId="77777777" w:rsidR="00F4499D" w:rsidRDefault="00000000">
      <w:pPr>
        <w:spacing w:line="444" w:lineRule="auto"/>
        <w:ind w:left="114" w:right="1207"/>
        <w:jc w:val="both"/>
        <w:rPr>
          <w:rFonts w:ascii="Comic Sans MS"/>
        </w:rPr>
      </w:pPr>
      <w:proofErr w:type="gramStart"/>
      <w:r>
        <w:rPr>
          <w:rFonts w:ascii="Comic Sans MS"/>
        </w:rPr>
        <w:t>b)-</w:t>
      </w:r>
      <w:proofErr w:type="gramEnd"/>
      <w:r>
        <w:rPr>
          <w:rFonts w:ascii="Comic Sans MS"/>
        </w:rPr>
        <w:t xml:space="preserve"> di abrogare il vigente statuto sociale sostituendo ad esso il nuovo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testo</w:t>
      </w:r>
      <w:r>
        <w:rPr>
          <w:rFonts w:ascii="Comic Sans MS"/>
          <w:spacing w:val="5"/>
        </w:rPr>
        <w:t xml:space="preserve"> </w:t>
      </w:r>
      <w:r>
        <w:rPr>
          <w:rFonts w:ascii="Comic Sans MS"/>
        </w:rPr>
        <w:t>di</w:t>
      </w:r>
      <w:r>
        <w:rPr>
          <w:rFonts w:ascii="Comic Sans MS"/>
          <w:spacing w:val="6"/>
        </w:rPr>
        <w:t xml:space="preserve"> </w:t>
      </w:r>
      <w:r>
        <w:rPr>
          <w:rFonts w:ascii="Comic Sans MS"/>
        </w:rPr>
        <w:t>statuto</w:t>
      </w:r>
      <w:r>
        <w:rPr>
          <w:rFonts w:ascii="Comic Sans MS"/>
          <w:spacing w:val="5"/>
        </w:rPr>
        <w:t xml:space="preserve"> </w:t>
      </w:r>
      <w:r>
        <w:rPr>
          <w:rFonts w:ascii="Comic Sans MS"/>
        </w:rPr>
        <w:t>che</w:t>
      </w:r>
      <w:r>
        <w:rPr>
          <w:rFonts w:ascii="Comic Sans MS"/>
          <w:spacing w:val="5"/>
        </w:rPr>
        <w:t xml:space="preserve"> </w:t>
      </w:r>
      <w:r>
        <w:rPr>
          <w:rFonts w:ascii="Comic Sans MS"/>
        </w:rPr>
        <w:t>si</w:t>
      </w:r>
      <w:r>
        <w:rPr>
          <w:rFonts w:ascii="Comic Sans MS"/>
          <w:spacing w:val="5"/>
        </w:rPr>
        <w:t xml:space="preserve"> </w:t>
      </w:r>
      <w:r>
        <w:rPr>
          <w:rFonts w:ascii="Comic Sans MS"/>
        </w:rPr>
        <w:t>allega</w:t>
      </w:r>
      <w:r>
        <w:rPr>
          <w:rFonts w:ascii="Comic Sans MS"/>
          <w:spacing w:val="7"/>
        </w:rPr>
        <w:t xml:space="preserve"> </w:t>
      </w:r>
      <w:r>
        <w:rPr>
          <w:rFonts w:ascii="Comic Sans MS"/>
        </w:rPr>
        <w:t>al</w:t>
      </w:r>
      <w:r>
        <w:rPr>
          <w:rFonts w:ascii="Comic Sans MS"/>
          <w:spacing w:val="6"/>
        </w:rPr>
        <w:t xml:space="preserve"> </w:t>
      </w:r>
      <w:r>
        <w:rPr>
          <w:rFonts w:ascii="Comic Sans MS"/>
        </w:rPr>
        <w:t>presente</w:t>
      </w:r>
      <w:r>
        <w:rPr>
          <w:rFonts w:ascii="Comic Sans MS"/>
          <w:spacing w:val="5"/>
        </w:rPr>
        <w:t xml:space="preserve"> </w:t>
      </w:r>
      <w:r>
        <w:rPr>
          <w:rFonts w:ascii="Comic Sans MS"/>
        </w:rPr>
        <w:t>verbale</w:t>
      </w:r>
      <w:r>
        <w:rPr>
          <w:rFonts w:ascii="Comic Sans MS"/>
          <w:spacing w:val="6"/>
        </w:rPr>
        <w:t xml:space="preserve"> </w:t>
      </w:r>
      <w:r>
        <w:rPr>
          <w:rFonts w:ascii="Comic Sans MS"/>
        </w:rPr>
        <w:t>sub.</w:t>
      </w:r>
      <w:r>
        <w:rPr>
          <w:rFonts w:ascii="Comic Sans MS"/>
          <w:spacing w:val="5"/>
        </w:rPr>
        <w:t xml:space="preserve"> </w:t>
      </w:r>
      <w:r>
        <w:rPr>
          <w:rFonts w:ascii="Comic Sans MS"/>
        </w:rPr>
        <w:t>"B",</w:t>
      </w:r>
      <w:r>
        <w:rPr>
          <w:rFonts w:ascii="Comic Sans MS"/>
          <w:spacing w:val="6"/>
        </w:rPr>
        <w:t xml:space="preserve"> </w:t>
      </w:r>
      <w:r>
        <w:rPr>
          <w:rFonts w:ascii="Comic Sans MS"/>
        </w:rPr>
        <w:t>composto</w:t>
      </w:r>
      <w:r>
        <w:rPr>
          <w:rFonts w:ascii="Comic Sans MS"/>
          <w:spacing w:val="7"/>
        </w:rPr>
        <w:t xml:space="preserve"> </w:t>
      </w:r>
      <w:r>
        <w:rPr>
          <w:rFonts w:ascii="Comic Sans MS"/>
        </w:rPr>
        <w:t>di</w:t>
      </w:r>
      <w:r>
        <w:rPr>
          <w:rFonts w:ascii="Comic Sans MS"/>
          <w:spacing w:val="6"/>
        </w:rPr>
        <w:t xml:space="preserve"> </w:t>
      </w:r>
      <w:r>
        <w:rPr>
          <w:rFonts w:ascii="Comic Sans MS"/>
        </w:rPr>
        <w:t>n.</w:t>
      </w:r>
    </w:p>
    <w:p w14:paraId="7549ED4E" w14:textId="77777777" w:rsidR="00F4499D" w:rsidRDefault="00000000">
      <w:pPr>
        <w:spacing w:line="444" w:lineRule="auto"/>
        <w:ind w:left="113" w:right="1198"/>
        <w:rPr>
          <w:rFonts w:ascii="Comic Sans MS"/>
        </w:rPr>
      </w:pPr>
      <w:r>
        <w:rPr>
          <w:rFonts w:ascii="Comic Sans MS"/>
        </w:rPr>
        <w:t>22</w:t>
      </w:r>
      <w:r>
        <w:rPr>
          <w:rFonts w:ascii="Comic Sans MS"/>
          <w:spacing w:val="59"/>
        </w:rPr>
        <w:t xml:space="preserve"> </w:t>
      </w:r>
      <w:r>
        <w:rPr>
          <w:rFonts w:ascii="Comic Sans MS"/>
        </w:rPr>
        <w:t>(ventidue)</w:t>
      </w:r>
      <w:r>
        <w:rPr>
          <w:rFonts w:ascii="Comic Sans MS"/>
          <w:spacing w:val="60"/>
        </w:rPr>
        <w:t xml:space="preserve"> </w:t>
      </w:r>
      <w:r>
        <w:rPr>
          <w:rFonts w:ascii="Comic Sans MS"/>
        </w:rPr>
        <w:t>articoli</w:t>
      </w:r>
      <w:r>
        <w:rPr>
          <w:rFonts w:ascii="Comic Sans MS"/>
          <w:spacing w:val="61"/>
        </w:rPr>
        <w:t xml:space="preserve"> </w:t>
      </w:r>
      <w:r>
        <w:rPr>
          <w:rFonts w:ascii="Comic Sans MS"/>
        </w:rPr>
        <w:t>comprensivi</w:t>
      </w:r>
      <w:r>
        <w:rPr>
          <w:rFonts w:ascii="Comic Sans MS"/>
          <w:spacing w:val="60"/>
        </w:rPr>
        <w:t xml:space="preserve"> </w:t>
      </w:r>
      <w:r>
        <w:rPr>
          <w:rFonts w:ascii="Comic Sans MS"/>
        </w:rPr>
        <w:t>delle</w:t>
      </w:r>
      <w:r>
        <w:rPr>
          <w:rFonts w:ascii="Comic Sans MS"/>
          <w:spacing w:val="60"/>
        </w:rPr>
        <w:t xml:space="preserve"> </w:t>
      </w:r>
      <w:r>
        <w:rPr>
          <w:rFonts w:ascii="Comic Sans MS"/>
        </w:rPr>
        <w:t>delibere</w:t>
      </w:r>
      <w:r>
        <w:rPr>
          <w:rFonts w:ascii="Comic Sans MS"/>
          <w:spacing w:val="60"/>
        </w:rPr>
        <w:t xml:space="preserve"> </w:t>
      </w:r>
      <w:r>
        <w:rPr>
          <w:rFonts w:ascii="Comic Sans MS"/>
        </w:rPr>
        <w:t>oggi</w:t>
      </w:r>
      <w:r>
        <w:rPr>
          <w:rFonts w:ascii="Comic Sans MS"/>
          <w:spacing w:val="61"/>
        </w:rPr>
        <w:t xml:space="preserve"> </w:t>
      </w:r>
      <w:r>
        <w:rPr>
          <w:rFonts w:ascii="Comic Sans MS"/>
        </w:rPr>
        <w:t>adottate</w:t>
      </w:r>
      <w:r>
        <w:rPr>
          <w:rFonts w:ascii="Comic Sans MS"/>
          <w:spacing w:val="59"/>
        </w:rPr>
        <w:t xml:space="preserve"> </w:t>
      </w:r>
      <w:r>
        <w:rPr>
          <w:rFonts w:ascii="Comic Sans MS"/>
        </w:rPr>
        <w:t>e</w:t>
      </w:r>
      <w:r>
        <w:rPr>
          <w:rFonts w:ascii="Comic Sans MS"/>
          <w:spacing w:val="59"/>
        </w:rPr>
        <w:t xml:space="preserve"> </w:t>
      </w:r>
      <w:r>
        <w:rPr>
          <w:rFonts w:ascii="Comic Sans MS"/>
        </w:rPr>
        <w:t>che</w:t>
      </w:r>
      <w:r>
        <w:rPr>
          <w:rFonts w:ascii="Comic Sans MS"/>
          <w:spacing w:val="-62"/>
        </w:rPr>
        <w:t xml:space="preserve"> </w:t>
      </w:r>
      <w:r>
        <w:rPr>
          <w:rFonts w:ascii="Comic Sans MS"/>
        </w:rPr>
        <w:t>vengono letti ad approvati sia singolarmente sia nel loro complesso.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Nessuno</w:t>
      </w:r>
      <w:r>
        <w:rPr>
          <w:rFonts w:ascii="Comic Sans MS"/>
          <w:spacing w:val="16"/>
        </w:rPr>
        <w:t xml:space="preserve"> </w:t>
      </w:r>
      <w:r>
        <w:rPr>
          <w:rFonts w:ascii="Comic Sans MS"/>
        </w:rPr>
        <w:t>chiedendo</w:t>
      </w:r>
      <w:r>
        <w:rPr>
          <w:rFonts w:ascii="Comic Sans MS"/>
          <w:spacing w:val="16"/>
        </w:rPr>
        <w:t xml:space="preserve"> </w:t>
      </w:r>
      <w:r>
        <w:rPr>
          <w:rFonts w:ascii="Comic Sans MS"/>
        </w:rPr>
        <w:t>la</w:t>
      </w:r>
      <w:r>
        <w:rPr>
          <w:rFonts w:ascii="Comic Sans MS"/>
          <w:spacing w:val="17"/>
        </w:rPr>
        <w:t xml:space="preserve"> </w:t>
      </w:r>
      <w:r>
        <w:rPr>
          <w:rFonts w:ascii="Comic Sans MS"/>
        </w:rPr>
        <w:t>parola,</w:t>
      </w:r>
      <w:r>
        <w:rPr>
          <w:rFonts w:ascii="Comic Sans MS"/>
          <w:spacing w:val="15"/>
        </w:rPr>
        <w:t xml:space="preserve"> </w:t>
      </w:r>
      <w:r>
        <w:rPr>
          <w:rFonts w:ascii="Comic Sans MS"/>
        </w:rPr>
        <w:t>il</w:t>
      </w:r>
      <w:r>
        <w:rPr>
          <w:rFonts w:ascii="Comic Sans MS"/>
          <w:spacing w:val="16"/>
        </w:rPr>
        <w:t xml:space="preserve"> </w:t>
      </w:r>
      <w:r>
        <w:rPr>
          <w:rFonts w:ascii="Comic Sans MS"/>
        </w:rPr>
        <w:t>Presidente</w:t>
      </w:r>
      <w:r>
        <w:rPr>
          <w:rFonts w:ascii="Comic Sans MS"/>
          <w:spacing w:val="17"/>
        </w:rPr>
        <w:t xml:space="preserve"> </w:t>
      </w:r>
      <w:r>
        <w:rPr>
          <w:rFonts w:ascii="Comic Sans MS"/>
        </w:rPr>
        <w:t>dichiara</w:t>
      </w:r>
      <w:r>
        <w:rPr>
          <w:rFonts w:ascii="Comic Sans MS"/>
          <w:spacing w:val="16"/>
        </w:rPr>
        <w:t xml:space="preserve"> </w:t>
      </w:r>
      <w:r>
        <w:rPr>
          <w:rFonts w:ascii="Comic Sans MS"/>
        </w:rPr>
        <w:t>sciolta</w:t>
      </w:r>
      <w:r>
        <w:rPr>
          <w:rFonts w:ascii="Comic Sans MS"/>
          <w:spacing w:val="17"/>
        </w:rPr>
        <w:t xml:space="preserve"> </w:t>
      </w:r>
      <w:r>
        <w:rPr>
          <w:rFonts w:ascii="Comic Sans MS"/>
        </w:rPr>
        <w:t>la</w:t>
      </w:r>
      <w:r>
        <w:rPr>
          <w:rFonts w:ascii="Comic Sans MS"/>
          <w:spacing w:val="16"/>
        </w:rPr>
        <w:t xml:space="preserve"> </w:t>
      </w:r>
      <w:r>
        <w:rPr>
          <w:rFonts w:ascii="Comic Sans MS"/>
        </w:rPr>
        <w:t>seduta</w:t>
      </w:r>
      <w:r>
        <w:rPr>
          <w:rFonts w:ascii="Comic Sans MS"/>
          <w:spacing w:val="16"/>
        </w:rPr>
        <w:t xml:space="preserve"> </w:t>
      </w:r>
      <w:r>
        <w:rPr>
          <w:rFonts w:ascii="Comic Sans MS"/>
        </w:rPr>
        <w:t>alle</w:t>
      </w:r>
      <w:r>
        <w:rPr>
          <w:rFonts w:ascii="Comic Sans MS"/>
          <w:spacing w:val="-62"/>
        </w:rPr>
        <w:t xml:space="preserve"> </w:t>
      </w:r>
      <w:r>
        <w:rPr>
          <w:rFonts w:ascii="Comic Sans MS"/>
        </w:rPr>
        <w:t>ore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diciotto</w:t>
      </w:r>
      <w:r>
        <w:rPr>
          <w:rFonts w:ascii="Comic Sans MS"/>
          <w:spacing w:val="-1"/>
        </w:rPr>
        <w:t xml:space="preserve"> </w:t>
      </w:r>
      <w:r>
        <w:rPr>
          <w:rFonts w:ascii="Comic Sans MS"/>
        </w:rPr>
        <w:t>e</w:t>
      </w:r>
      <w:r>
        <w:rPr>
          <w:rFonts w:ascii="Comic Sans MS"/>
          <w:spacing w:val="-1"/>
        </w:rPr>
        <w:t xml:space="preserve"> </w:t>
      </w:r>
      <w:r>
        <w:rPr>
          <w:rFonts w:ascii="Comic Sans MS"/>
        </w:rPr>
        <w:t>minuti</w:t>
      </w:r>
      <w:r>
        <w:rPr>
          <w:rFonts w:ascii="Comic Sans MS"/>
          <w:spacing w:val="-1"/>
        </w:rPr>
        <w:t xml:space="preserve"> </w:t>
      </w:r>
      <w:r>
        <w:rPr>
          <w:rFonts w:ascii="Comic Sans MS"/>
        </w:rPr>
        <w:t>venti</w:t>
      </w:r>
    </w:p>
    <w:p w14:paraId="7549ED4F" w14:textId="77777777" w:rsidR="00F4499D" w:rsidRDefault="00000000">
      <w:pPr>
        <w:spacing w:line="444" w:lineRule="auto"/>
        <w:ind w:left="113" w:right="1207"/>
        <w:jc w:val="both"/>
        <w:rPr>
          <w:rFonts w:ascii="Comic Sans MS"/>
        </w:rPr>
      </w:pPr>
      <w:r>
        <w:rPr>
          <w:rFonts w:ascii="Comic Sans MS"/>
        </w:rPr>
        <w:t>Del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che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il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presente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verbale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da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me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notaio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letto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con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gli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allegati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al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 xml:space="preserve">comparente in assemblea e da tutti approvato. </w:t>
      </w:r>
      <w:proofErr w:type="gramStart"/>
      <w:r>
        <w:rPr>
          <w:rFonts w:ascii="Comic Sans MS"/>
        </w:rPr>
        <w:t>E'</w:t>
      </w:r>
      <w:proofErr w:type="gramEnd"/>
      <w:r>
        <w:rPr>
          <w:rFonts w:ascii="Comic Sans MS"/>
        </w:rPr>
        <w:t xml:space="preserve"> scritto da persona di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mia</w:t>
      </w:r>
      <w:r>
        <w:rPr>
          <w:rFonts w:ascii="Comic Sans MS"/>
          <w:spacing w:val="11"/>
        </w:rPr>
        <w:t xml:space="preserve"> </w:t>
      </w:r>
      <w:r>
        <w:rPr>
          <w:rFonts w:ascii="Comic Sans MS"/>
        </w:rPr>
        <w:t>fiducia</w:t>
      </w:r>
      <w:r>
        <w:rPr>
          <w:rFonts w:ascii="Comic Sans MS"/>
          <w:spacing w:val="13"/>
        </w:rPr>
        <w:t xml:space="preserve"> </w:t>
      </w:r>
      <w:r>
        <w:rPr>
          <w:rFonts w:ascii="Comic Sans MS"/>
        </w:rPr>
        <w:t>e</w:t>
      </w:r>
      <w:r>
        <w:rPr>
          <w:rFonts w:ascii="Comic Sans MS"/>
          <w:spacing w:val="11"/>
        </w:rPr>
        <w:t xml:space="preserve"> </w:t>
      </w:r>
      <w:r>
        <w:rPr>
          <w:rFonts w:ascii="Comic Sans MS"/>
        </w:rPr>
        <w:t>da</w:t>
      </w:r>
      <w:r>
        <w:rPr>
          <w:rFonts w:ascii="Comic Sans MS"/>
          <w:spacing w:val="12"/>
        </w:rPr>
        <w:t xml:space="preserve"> </w:t>
      </w:r>
      <w:r>
        <w:rPr>
          <w:rFonts w:ascii="Comic Sans MS"/>
        </w:rPr>
        <w:t>me</w:t>
      </w:r>
      <w:r>
        <w:rPr>
          <w:rFonts w:ascii="Comic Sans MS"/>
          <w:spacing w:val="12"/>
        </w:rPr>
        <w:t xml:space="preserve"> </w:t>
      </w:r>
      <w:r>
        <w:rPr>
          <w:rFonts w:ascii="Comic Sans MS"/>
        </w:rPr>
        <w:t>notaio</w:t>
      </w:r>
      <w:r>
        <w:rPr>
          <w:rFonts w:ascii="Comic Sans MS"/>
          <w:spacing w:val="12"/>
        </w:rPr>
        <w:t xml:space="preserve"> </w:t>
      </w:r>
      <w:r>
        <w:rPr>
          <w:rFonts w:ascii="Comic Sans MS"/>
        </w:rPr>
        <w:t>su</w:t>
      </w:r>
      <w:r>
        <w:rPr>
          <w:rFonts w:ascii="Comic Sans MS"/>
          <w:spacing w:val="11"/>
        </w:rPr>
        <w:t xml:space="preserve"> </w:t>
      </w:r>
      <w:r>
        <w:rPr>
          <w:rFonts w:ascii="Comic Sans MS"/>
        </w:rPr>
        <w:t>un</w:t>
      </w:r>
      <w:r>
        <w:rPr>
          <w:rFonts w:ascii="Comic Sans MS"/>
          <w:spacing w:val="12"/>
        </w:rPr>
        <w:t xml:space="preserve"> </w:t>
      </w:r>
      <w:r>
        <w:rPr>
          <w:rFonts w:ascii="Comic Sans MS"/>
        </w:rPr>
        <w:t>foglio</w:t>
      </w:r>
      <w:r>
        <w:rPr>
          <w:rFonts w:ascii="Comic Sans MS"/>
          <w:spacing w:val="12"/>
        </w:rPr>
        <w:t xml:space="preserve"> </w:t>
      </w:r>
      <w:r>
        <w:rPr>
          <w:rFonts w:ascii="Comic Sans MS"/>
        </w:rPr>
        <w:t>per</w:t>
      </w:r>
      <w:r>
        <w:rPr>
          <w:rFonts w:ascii="Comic Sans MS"/>
          <w:spacing w:val="11"/>
        </w:rPr>
        <w:t xml:space="preserve"> </w:t>
      </w:r>
      <w:r>
        <w:rPr>
          <w:rFonts w:ascii="Comic Sans MS"/>
        </w:rPr>
        <w:t>tre</w:t>
      </w:r>
      <w:r>
        <w:rPr>
          <w:rFonts w:ascii="Comic Sans MS"/>
          <w:spacing w:val="12"/>
        </w:rPr>
        <w:t xml:space="preserve"> </w:t>
      </w:r>
      <w:r>
        <w:rPr>
          <w:rFonts w:ascii="Comic Sans MS"/>
        </w:rPr>
        <w:t>pagine</w:t>
      </w:r>
      <w:r>
        <w:rPr>
          <w:rFonts w:ascii="Comic Sans MS"/>
          <w:spacing w:val="12"/>
        </w:rPr>
        <w:t xml:space="preserve"> </w:t>
      </w:r>
      <w:r>
        <w:rPr>
          <w:rFonts w:ascii="Comic Sans MS"/>
        </w:rPr>
        <w:t>e</w:t>
      </w:r>
      <w:r>
        <w:rPr>
          <w:rFonts w:ascii="Comic Sans MS"/>
          <w:spacing w:val="11"/>
        </w:rPr>
        <w:t xml:space="preserve"> </w:t>
      </w:r>
      <w:r>
        <w:rPr>
          <w:rFonts w:ascii="Comic Sans MS"/>
        </w:rPr>
        <w:t>quanto</w:t>
      </w:r>
      <w:r>
        <w:rPr>
          <w:rFonts w:ascii="Comic Sans MS"/>
          <w:spacing w:val="11"/>
        </w:rPr>
        <w:t xml:space="preserve"> </w:t>
      </w:r>
      <w:r>
        <w:rPr>
          <w:rFonts w:ascii="Comic Sans MS"/>
        </w:rPr>
        <w:t>di</w:t>
      </w:r>
      <w:r>
        <w:rPr>
          <w:rFonts w:ascii="Comic Sans MS"/>
          <w:spacing w:val="13"/>
        </w:rPr>
        <w:t xml:space="preserve"> </w:t>
      </w:r>
      <w:r>
        <w:rPr>
          <w:rFonts w:ascii="Comic Sans MS"/>
        </w:rPr>
        <w:t>questa</w:t>
      </w:r>
      <w:r>
        <w:rPr>
          <w:rFonts w:ascii="Comic Sans MS"/>
          <w:spacing w:val="-63"/>
        </w:rPr>
        <w:t xml:space="preserve"> </w:t>
      </w:r>
      <w:r>
        <w:rPr>
          <w:rFonts w:ascii="Comic Sans MS"/>
        </w:rPr>
        <w:t>e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viene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sottoscritto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alle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ore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diciotto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e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minuti</w:t>
      </w:r>
      <w:r>
        <w:rPr>
          <w:rFonts w:ascii="Comic Sans MS"/>
          <w:spacing w:val="-1"/>
        </w:rPr>
        <w:t xml:space="preserve"> </w:t>
      </w:r>
      <w:r>
        <w:rPr>
          <w:rFonts w:ascii="Comic Sans MS"/>
        </w:rPr>
        <w:t>venti.</w:t>
      </w:r>
    </w:p>
    <w:p w14:paraId="7549ED50" w14:textId="77777777" w:rsidR="00F4499D" w:rsidRDefault="00000000">
      <w:pPr>
        <w:spacing w:line="306" w:lineRule="exact"/>
        <w:ind w:left="113"/>
        <w:jc w:val="both"/>
        <w:rPr>
          <w:rFonts w:ascii="Comic Sans MS"/>
        </w:rPr>
      </w:pPr>
      <w:r>
        <w:rPr>
          <w:rFonts w:ascii="Comic Sans MS"/>
        </w:rPr>
        <w:t>IGNAZIO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GARSIA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-</w:t>
      </w:r>
    </w:p>
    <w:p w14:paraId="7549ED51" w14:textId="77777777" w:rsidR="00F4499D" w:rsidRDefault="00000000">
      <w:pPr>
        <w:spacing w:before="258"/>
        <w:ind w:left="113"/>
        <w:jc w:val="both"/>
        <w:rPr>
          <w:rFonts w:ascii="Comic Sans MS"/>
        </w:rPr>
      </w:pPr>
      <w:r>
        <w:rPr>
          <w:rFonts w:ascii="Comic Sans MS"/>
        </w:rPr>
        <w:t>ENRICO</w:t>
      </w:r>
      <w:r>
        <w:rPr>
          <w:rFonts w:ascii="Comic Sans MS"/>
          <w:spacing w:val="-8"/>
        </w:rPr>
        <w:t xml:space="preserve"> </w:t>
      </w:r>
      <w:r>
        <w:rPr>
          <w:rFonts w:ascii="Comic Sans MS"/>
        </w:rPr>
        <w:t>MACCARONE</w:t>
      </w:r>
      <w:r>
        <w:rPr>
          <w:rFonts w:ascii="Comic Sans MS"/>
          <w:spacing w:val="-8"/>
        </w:rPr>
        <w:t xml:space="preserve"> </w:t>
      </w:r>
      <w:r>
        <w:rPr>
          <w:rFonts w:ascii="Comic Sans MS"/>
        </w:rPr>
        <w:t>NOTAIO</w:t>
      </w:r>
      <w:r>
        <w:rPr>
          <w:rFonts w:ascii="Comic Sans MS"/>
          <w:spacing w:val="-8"/>
        </w:rPr>
        <w:t xml:space="preserve"> </w:t>
      </w:r>
      <w:r>
        <w:rPr>
          <w:rFonts w:ascii="Comic Sans MS"/>
        </w:rPr>
        <w:t>(SIGILLO).</w:t>
      </w:r>
    </w:p>
    <w:p w14:paraId="7549ED52" w14:textId="77777777" w:rsidR="00F4499D" w:rsidRDefault="00F4499D">
      <w:pPr>
        <w:jc w:val="both"/>
        <w:rPr>
          <w:rFonts w:ascii="Comic Sans MS"/>
        </w:rPr>
        <w:sectPr w:rsidR="00F4499D">
          <w:pgSz w:w="11910" w:h="16840"/>
          <w:pgMar w:top="1580" w:right="1680" w:bottom="280" w:left="1360" w:header="720" w:footer="720" w:gutter="0"/>
          <w:cols w:space="720"/>
        </w:sectPr>
      </w:pPr>
    </w:p>
    <w:p w14:paraId="7549ED53" w14:textId="77777777" w:rsidR="00F4499D" w:rsidRDefault="00000000">
      <w:pPr>
        <w:pStyle w:val="Corpotesto"/>
        <w:spacing w:before="4"/>
        <w:ind w:left="0" w:firstLine="0"/>
        <w:jc w:val="left"/>
        <w:rPr>
          <w:rFonts w:ascii="Comic Sans MS"/>
          <w:sz w:val="14"/>
        </w:rPr>
      </w:pPr>
      <w:r>
        <w:lastRenderedPageBreak/>
        <w:pict w14:anchorId="7549EE74">
          <v:group id="_x0000_s2051" style="position:absolute;margin-left:46.1pt;margin-top:0;width:548.95pt;height:840.3pt;z-index:-15975936;mso-position-horizontal-relative:page;mso-position-vertical-relative:page" coordorigin="922" coordsize="10979,1680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71" type="#_x0000_t75" style="position:absolute;left:1266;width:10634;height:16806">
              <v:imagedata r:id="rId8" o:title=""/>
            </v:shape>
            <v:shape id="_x0000_s2070" type="#_x0000_t75" style="position:absolute;left:4492;top:908;width:1786;height:432">
              <v:imagedata r:id="rId9" o:title=""/>
            </v:shape>
            <v:shape id="_x0000_s2069" type="#_x0000_t75" style="position:absolute;left:8294;top:677;width:2592;height:1181">
              <v:imagedata r:id="rId10" o:title=""/>
            </v:shape>
            <v:shape id="_x0000_s2068" type="#_x0000_t75" style="position:absolute;left:4377;top:1829;width:2016;height:461">
              <v:imagedata r:id="rId11" o:title=""/>
            </v:shape>
            <v:shape id="_x0000_s2067" type="#_x0000_t75" style="position:absolute;left:921;top:2808;width:9101;height:2852">
              <v:imagedata r:id="rId12" o:title=""/>
            </v:shape>
            <v:shape id="_x0000_s2066" type="#_x0000_t75" style="position:absolute;left:4608;top:7042;width:634;height:605">
              <v:imagedata r:id="rId13" o:title=""/>
            </v:shape>
            <v:shape id="_x0000_s2065" type="#_x0000_t75" style="position:absolute;left:921;top:6063;width:9332;height:6192">
              <v:imagedata r:id="rId14" o:title=""/>
            </v:shape>
            <v:shape id="_x0000_s2064" type="#_x0000_t75" style="position:absolute;left:7257;top:15999;width:231;height:346">
              <v:imagedata r:id="rId15" o:title=""/>
            </v:shape>
            <v:shape id="_x0000_s2063" type="#_x0000_t75" style="position:absolute;left:8352;top:15192;width:231;height:346">
              <v:imagedata r:id="rId16" o:title=""/>
            </v:shape>
            <v:shape id="_x0000_s2062" type="#_x0000_t75" style="position:absolute;left:8524;top:11189;width:404;height:605">
              <v:imagedata r:id="rId17" o:title=""/>
            </v:shape>
            <v:shape id="_x0000_s2061" type="#_x0000_t75" style="position:absolute;left:7948;top:11189;width:461;height:404">
              <v:imagedata r:id="rId18" o:title=""/>
            </v:shape>
            <v:shape id="_x0000_s2060" type="#_x0000_t75" style="position:absolute;left:7891;top:10700;width:576;height:490">
              <v:imagedata r:id="rId19" o:title=""/>
            </v:shape>
            <v:shape id="_x0000_s2059" type="#_x0000_t75" style="position:absolute;left:8812;top:7157;width:288;height:87">
              <v:imagedata r:id="rId20" o:title=""/>
            </v:shape>
            <v:shape id="_x0000_s2058" type="#_x0000_t75" style="position:absolute;left:7084;top:7157;width:461;height:116">
              <v:imagedata r:id="rId21" o:title=""/>
            </v:shape>
            <v:shape id="_x0000_s2057" type="#_x0000_t75" style="position:absolute;left:8409;top:821;width:634;height:231">
              <v:imagedata r:id="rId22" o:title=""/>
            </v:shape>
            <v:shape id="_x0000_s2056" type="#_x0000_t75" style="position:absolute;left:11750;top:12168;width:150;height:4637">
              <v:imagedata r:id="rId23" o:title=""/>
            </v:shape>
            <v:shape id="_x0000_s2055" type="#_x0000_t75" style="position:absolute;left:4608;top:6668;width:864;height:202">
              <v:imagedata r:id="rId24" o:title=""/>
            </v:shape>
            <v:shape id="_x0000_s2054" type="#_x0000_t75" style="position:absolute;left:3801;top:2751;width:3168;height:202">
              <v:imagedata r:id="rId25" o:title=""/>
            </v:shape>
            <v:shape id="_x0000_s2053" type="#_x0000_t75" style="position:absolute;left:3916;top:1368;width:2996;height:202">
              <v:imagedata r:id="rId26" o:title=""/>
            </v:shape>
            <v:shape id="_x0000_s2052" type="#_x0000_t75" style="position:absolute;left:9331;top:1282;width:1901;height:288">
              <v:imagedata r:id="rId27" o:title=""/>
            </v:shape>
            <w10:wrap anchorx="page" anchory="page"/>
          </v:group>
        </w:pict>
      </w:r>
    </w:p>
    <w:p w14:paraId="7549ED54" w14:textId="77777777" w:rsidR="00F4499D" w:rsidRDefault="00F4499D">
      <w:pPr>
        <w:rPr>
          <w:rFonts w:ascii="Comic Sans MS"/>
          <w:sz w:val="14"/>
        </w:rPr>
        <w:sectPr w:rsidR="00F4499D">
          <w:pgSz w:w="11900" w:h="16820"/>
          <w:pgMar w:top="1600" w:right="1680" w:bottom="280" w:left="1680" w:header="720" w:footer="720" w:gutter="0"/>
          <w:cols w:space="720"/>
        </w:sectPr>
      </w:pPr>
    </w:p>
    <w:p w14:paraId="7549ED55" w14:textId="77777777" w:rsidR="00F4499D" w:rsidRDefault="00F4499D">
      <w:pPr>
        <w:pStyle w:val="Corpotesto"/>
        <w:ind w:left="0" w:firstLine="0"/>
        <w:jc w:val="left"/>
        <w:rPr>
          <w:rFonts w:ascii="Comic Sans MS"/>
          <w:sz w:val="20"/>
        </w:rPr>
      </w:pPr>
    </w:p>
    <w:p w14:paraId="7549ED56" w14:textId="77777777" w:rsidR="00F4499D" w:rsidRDefault="00F4499D">
      <w:pPr>
        <w:pStyle w:val="Corpotesto"/>
        <w:spacing w:before="10"/>
        <w:ind w:left="0" w:firstLine="0"/>
        <w:jc w:val="left"/>
        <w:rPr>
          <w:rFonts w:ascii="Comic Sans MS"/>
          <w:sz w:val="19"/>
        </w:rPr>
      </w:pPr>
    </w:p>
    <w:p w14:paraId="7549ED57" w14:textId="77777777" w:rsidR="00F4499D" w:rsidRDefault="00000000">
      <w:pPr>
        <w:spacing w:before="87"/>
        <w:ind w:left="372" w:right="694"/>
        <w:jc w:val="center"/>
        <w:rPr>
          <w:rFonts w:ascii="Arial"/>
          <w:b/>
          <w:sz w:val="40"/>
        </w:rPr>
      </w:pPr>
      <w:r>
        <w:pict w14:anchorId="7549EE76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452.3pt;margin-top:-27.8pt;width:98.65pt;height:32.85pt;z-index:15731200;mso-position-horizontal-relative:page" filled="f" strokeweight="1pt">
            <v:textbox inset="0,0,0,0">
              <w:txbxContent>
                <w:p w14:paraId="7549EE7C" w14:textId="77777777" w:rsidR="00F4499D" w:rsidRDefault="00000000">
                  <w:pPr>
                    <w:pStyle w:val="Corpotesto"/>
                    <w:spacing w:before="9" w:line="275" w:lineRule="exact"/>
                    <w:ind w:left="29" w:firstLine="0"/>
                    <w:jc w:val="left"/>
                    <w:rPr>
                      <w:rFonts w:ascii="Arial MT"/>
                    </w:rPr>
                  </w:pPr>
                  <w:r>
                    <w:rPr>
                      <w:rFonts w:ascii="Arial MT"/>
                      <w:w w:val="80"/>
                    </w:rPr>
                    <w:t>ALLEGATO</w:t>
                  </w:r>
                  <w:r>
                    <w:rPr>
                      <w:rFonts w:ascii="Arial MT"/>
                      <w:spacing w:val="10"/>
                      <w:w w:val="80"/>
                    </w:rPr>
                    <w:t xml:space="preserve"> </w:t>
                  </w:r>
                  <w:r>
                    <w:rPr>
                      <w:rFonts w:ascii="Arial MT"/>
                      <w:w w:val="80"/>
                    </w:rPr>
                    <w:t>"B"</w:t>
                  </w:r>
                </w:p>
                <w:p w14:paraId="7549EE7D" w14:textId="77777777" w:rsidR="00F4499D" w:rsidRDefault="00000000">
                  <w:pPr>
                    <w:pStyle w:val="Corpotesto"/>
                    <w:spacing w:line="275" w:lineRule="exact"/>
                    <w:ind w:left="29" w:firstLine="0"/>
                    <w:jc w:val="left"/>
                    <w:rPr>
                      <w:rFonts w:ascii="Arial MT"/>
                    </w:rPr>
                  </w:pPr>
                  <w:r>
                    <w:rPr>
                      <w:rFonts w:ascii="Arial MT"/>
                      <w:w w:val="80"/>
                    </w:rPr>
                    <w:t>AI</w:t>
                  </w:r>
                  <w:r>
                    <w:rPr>
                      <w:rFonts w:ascii="Arial MT"/>
                      <w:spacing w:val="9"/>
                      <w:w w:val="80"/>
                    </w:rPr>
                    <w:t xml:space="preserve"> </w:t>
                  </w:r>
                  <w:r>
                    <w:rPr>
                      <w:rFonts w:ascii="Arial MT"/>
                      <w:w w:val="80"/>
                    </w:rPr>
                    <w:t>NN.</w:t>
                  </w:r>
                  <w:r>
                    <w:rPr>
                      <w:rFonts w:ascii="Arial MT"/>
                      <w:spacing w:val="9"/>
                      <w:w w:val="80"/>
                    </w:rPr>
                    <w:t xml:space="preserve"> </w:t>
                  </w:r>
                  <w:r>
                    <w:rPr>
                      <w:rFonts w:ascii="Arial MT"/>
                      <w:w w:val="80"/>
                    </w:rPr>
                    <w:t>56600/16886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b/>
          <w:sz w:val="40"/>
        </w:rPr>
        <w:t>STATUTO</w:t>
      </w:r>
      <w:r>
        <w:rPr>
          <w:rFonts w:ascii="Arial"/>
          <w:b/>
          <w:spacing w:val="-6"/>
          <w:sz w:val="40"/>
        </w:rPr>
        <w:t xml:space="preserve"> </w:t>
      </w:r>
      <w:r>
        <w:rPr>
          <w:rFonts w:ascii="Arial"/>
          <w:b/>
          <w:sz w:val="40"/>
        </w:rPr>
        <w:t>DELLA</w:t>
      </w:r>
    </w:p>
    <w:p w14:paraId="7549ED58" w14:textId="77777777" w:rsidR="00F4499D" w:rsidRDefault="00000000">
      <w:pPr>
        <w:spacing w:before="195" w:line="278" w:lineRule="auto"/>
        <w:ind w:left="372" w:right="698"/>
        <w:jc w:val="center"/>
        <w:rPr>
          <w:rFonts w:ascii="Arial"/>
          <w:b/>
          <w:sz w:val="40"/>
        </w:rPr>
      </w:pPr>
      <w:r>
        <w:rPr>
          <w:rFonts w:ascii="Arial"/>
          <w:b/>
          <w:sz w:val="40"/>
        </w:rPr>
        <w:t>"FONDAZIONE</w:t>
      </w:r>
      <w:r>
        <w:rPr>
          <w:rFonts w:ascii="Arial"/>
          <w:b/>
          <w:spacing w:val="-11"/>
          <w:sz w:val="40"/>
        </w:rPr>
        <w:t xml:space="preserve"> </w:t>
      </w:r>
      <w:r>
        <w:rPr>
          <w:rFonts w:ascii="Arial"/>
          <w:b/>
          <w:sz w:val="40"/>
        </w:rPr>
        <w:t>ORCHESTRA</w:t>
      </w:r>
      <w:r>
        <w:rPr>
          <w:rFonts w:ascii="Arial"/>
          <w:b/>
          <w:spacing w:val="-10"/>
          <w:sz w:val="40"/>
        </w:rPr>
        <w:t xml:space="preserve"> </w:t>
      </w:r>
      <w:r>
        <w:rPr>
          <w:rFonts w:ascii="Arial"/>
          <w:b/>
          <w:sz w:val="40"/>
        </w:rPr>
        <w:t>JAZZ</w:t>
      </w:r>
      <w:r>
        <w:rPr>
          <w:rFonts w:ascii="Arial"/>
          <w:b/>
          <w:spacing w:val="-10"/>
          <w:sz w:val="40"/>
        </w:rPr>
        <w:t xml:space="preserve"> </w:t>
      </w:r>
      <w:r>
        <w:rPr>
          <w:rFonts w:ascii="Arial"/>
          <w:b/>
          <w:sz w:val="40"/>
        </w:rPr>
        <w:t>SICILIANA</w:t>
      </w:r>
      <w:r>
        <w:rPr>
          <w:rFonts w:ascii="Arial"/>
          <w:b/>
          <w:spacing w:val="-108"/>
          <w:sz w:val="40"/>
        </w:rPr>
        <w:t xml:space="preserve"> </w:t>
      </w:r>
      <w:r>
        <w:rPr>
          <w:rFonts w:ascii="Arial"/>
          <w:b/>
          <w:sz w:val="40"/>
        </w:rPr>
        <w:t>THE</w:t>
      </w:r>
      <w:r>
        <w:rPr>
          <w:rFonts w:ascii="Arial"/>
          <w:b/>
          <w:spacing w:val="-2"/>
          <w:sz w:val="40"/>
        </w:rPr>
        <w:t xml:space="preserve"> </w:t>
      </w:r>
      <w:r>
        <w:rPr>
          <w:rFonts w:ascii="Arial"/>
          <w:b/>
          <w:sz w:val="40"/>
        </w:rPr>
        <w:t>BRASS</w:t>
      </w:r>
      <w:r>
        <w:rPr>
          <w:rFonts w:ascii="Arial"/>
          <w:b/>
          <w:spacing w:val="-1"/>
          <w:sz w:val="40"/>
        </w:rPr>
        <w:t xml:space="preserve"> </w:t>
      </w:r>
      <w:r>
        <w:rPr>
          <w:rFonts w:ascii="Arial"/>
          <w:b/>
          <w:sz w:val="40"/>
        </w:rPr>
        <w:t>GROUP"</w:t>
      </w:r>
    </w:p>
    <w:p w14:paraId="7549ED59" w14:textId="77777777" w:rsidR="00F4499D" w:rsidRDefault="00F4499D">
      <w:pPr>
        <w:pStyle w:val="Corpotesto"/>
        <w:ind w:left="0" w:firstLine="0"/>
        <w:jc w:val="left"/>
        <w:rPr>
          <w:rFonts w:ascii="Arial"/>
          <w:b/>
          <w:sz w:val="44"/>
        </w:rPr>
      </w:pPr>
    </w:p>
    <w:p w14:paraId="7549ED5A" w14:textId="77777777" w:rsidR="00F4499D" w:rsidRDefault="00000000">
      <w:pPr>
        <w:pStyle w:val="Titolo1"/>
        <w:spacing w:before="288"/>
        <w:ind w:left="259"/>
      </w:pPr>
      <w:r>
        <w:t>ART.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COSTITUZIONE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DENOMINAZIONE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SEDE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DURATA</w:t>
      </w:r>
    </w:p>
    <w:p w14:paraId="7549ED5B" w14:textId="77777777" w:rsidR="00F4499D" w:rsidRDefault="00000000">
      <w:pPr>
        <w:pStyle w:val="Paragrafoelenco"/>
        <w:numPr>
          <w:ilvl w:val="0"/>
          <w:numId w:val="1"/>
        </w:numPr>
        <w:tabs>
          <w:tab w:val="left" w:pos="620"/>
        </w:tabs>
        <w:spacing w:before="165" w:line="278" w:lineRule="auto"/>
        <w:jc w:val="both"/>
        <w:rPr>
          <w:sz w:val="24"/>
        </w:rPr>
      </w:pPr>
      <w:proofErr w:type="gramStart"/>
      <w:r>
        <w:rPr>
          <w:sz w:val="24"/>
        </w:rPr>
        <w:t>E’</w:t>
      </w:r>
      <w:proofErr w:type="gramEnd"/>
      <w:r>
        <w:rPr>
          <w:sz w:val="24"/>
        </w:rPr>
        <w:t xml:space="preserve"> costituita la Fondazione "Orchestra Jazz Siciliana - The Brass Group", ai sensi della</w:t>
      </w:r>
      <w:r>
        <w:rPr>
          <w:spacing w:val="1"/>
          <w:sz w:val="24"/>
        </w:rPr>
        <w:t xml:space="preserve"> </w:t>
      </w:r>
      <w:r>
        <w:rPr>
          <w:sz w:val="24"/>
        </w:rPr>
        <w:t>legge</w:t>
      </w:r>
      <w:r>
        <w:rPr>
          <w:spacing w:val="1"/>
          <w:sz w:val="24"/>
        </w:rPr>
        <w:t xml:space="preserve"> </w:t>
      </w:r>
      <w:r>
        <w:rPr>
          <w:sz w:val="24"/>
        </w:rPr>
        <w:t>regionale</w:t>
      </w:r>
      <w:r>
        <w:rPr>
          <w:spacing w:val="1"/>
          <w:sz w:val="24"/>
        </w:rPr>
        <w:t xml:space="preserve"> </w:t>
      </w:r>
      <w:r>
        <w:rPr>
          <w:sz w:val="24"/>
        </w:rPr>
        <w:t>siciliana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febbraio</w:t>
      </w:r>
      <w:r>
        <w:rPr>
          <w:spacing w:val="1"/>
          <w:sz w:val="24"/>
        </w:rPr>
        <w:t xml:space="preserve"> </w:t>
      </w:r>
      <w:r>
        <w:rPr>
          <w:sz w:val="24"/>
        </w:rPr>
        <w:t>2006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dell’art.</w:t>
      </w:r>
      <w:r>
        <w:rPr>
          <w:spacing w:val="1"/>
          <w:sz w:val="24"/>
        </w:rPr>
        <w:t xml:space="preserve"> </w:t>
      </w:r>
      <w:r>
        <w:rPr>
          <w:sz w:val="24"/>
        </w:rPr>
        <w:t>15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60"/>
          <w:sz w:val="24"/>
        </w:rPr>
        <w:t xml:space="preserve"> </w:t>
      </w:r>
      <w:r>
        <w:rPr>
          <w:sz w:val="24"/>
        </w:rPr>
        <w:t>legge</w:t>
      </w:r>
      <w:r>
        <w:rPr>
          <w:spacing w:val="60"/>
          <w:sz w:val="24"/>
        </w:rPr>
        <w:t xml:space="preserve"> </w:t>
      </w:r>
      <w:r>
        <w:rPr>
          <w:sz w:val="24"/>
        </w:rPr>
        <w:t>regionale</w:t>
      </w:r>
      <w:r>
        <w:rPr>
          <w:spacing w:val="1"/>
          <w:sz w:val="24"/>
        </w:rPr>
        <w:t xml:space="preserve"> </w:t>
      </w:r>
      <w:r>
        <w:rPr>
          <w:sz w:val="24"/>
        </w:rPr>
        <w:t>siciliana</w:t>
      </w:r>
      <w:r>
        <w:rPr>
          <w:spacing w:val="-2"/>
          <w:sz w:val="24"/>
        </w:rPr>
        <w:t xml:space="preserve"> </w:t>
      </w:r>
      <w:r>
        <w:rPr>
          <w:sz w:val="24"/>
        </w:rPr>
        <w:t>25 maggio 2022, n. 13.</w:t>
      </w:r>
    </w:p>
    <w:p w14:paraId="7549ED5C" w14:textId="77777777" w:rsidR="00F4499D" w:rsidRDefault="00000000">
      <w:pPr>
        <w:pStyle w:val="Paragrafoelenco"/>
        <w:numPr>
          <w:ilvl w:val="0"/>
          <w:numId w:val="1"/>
        </w:numPr>
        <w:tabs>
          <w:tab w:val="left" w:pos="620"/>
        </w:tabs>
        <w:spacing w:line="278" w:lineRule="auto"/>
        <w:ind w:right="580"/>
        <w:jc w:val="both"/>
        <w:rPr>
          <w:sz w:val="24"/>
        </w:rPr>
      </w:pPr>
      <w:r>
        <w:rPr>
          <w:sz w:val="24"/>
        </w:rPr>
        <w:t>La Fondazione ha sede in Palermo, attualmente in via dello Spasimo n. 15. Il cambio di</w:t>
      </w:r>
      <w:r>
        <w:rPr>
          <w:spacing w:val="1"/>
          <w:sz w:val="24"/>
        </w:rPr>
        <w:t xml:space="preserve"> </w:t>
      </w:r>
      <w:r>
        <w:rPr>
          <w:sz w:val="24"/>
        </w:rPr>
        <w:t>indirizzo</w:t>
      </w:r>
      <w:r>
        <w:rPr>
          <w:spacing w:val="-2"/>
          <w:sz w:val="24"/>
        </w:rPr>
        <w:t xml:space="preserve"> </w:t>
      </w:r>
      <w:r>
        <w:rPr>
          <w:sz w:val="24"/>
        </w:rPr>
        <w:t>nell’ambito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medesimo</w:t>
      </w:r>
      <w:r>
        <w:rPr>
          <w:spacing w:val="-1"/>
          <w:sz w:val="24"/>
        </w:rPr>
        <w:t xml:space="preserve"> </w:t>
      </w:r>
      <w:r>
        <w:rPr>
          <w:sz w:val="24"/>
        </w:rPr>
        <w:t>Comune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costituisce</w:t>
      </w:r>
      <w:r>
        <w:rPr>
          <w:spacing w:val="-2"/>
          <w:sz w:val="24"/>
        </w:rPr>
        <w:t xml:space="preserve"> </w:t>
      </w:r>
      <w:r>
        <w:rPr>
          <w:sz w:val="24"/>
        </w:rPr>
        <w:t>modifica</w:t>
      </w:r>
      <w:r>
        <w:rPr>
          <w:spacing w:val="-3"/>
          <w:sz w:val="24"/>
        </w:rPr>
        <w:t xml:space="preserve"> </w:t>
      </w:r>
      <w:r>
        <w:rPr>
          <w:sz w:val="24"/>
        </w:rPr>
        <w:t>statutaria.</w:t>
      </w:r>
    </w:p>
    <w:p w14:paraId="7549ED5D" w14:textId="77777777" w:rsidR="00F4499D" w:rsidRDefault="00000000">
      <w:pPr>
        <w:pStyle w:val="Paragrafoelenco"/>
        <w:numPr>
          <w:ilvl w:val="0"/>
          <w:numId w:val="1"/>
        </w:numPr>
        <w:tabs>
          <w:tab w:val="left" w:pos="620"/>
        </w:tabs>
        <w:ind w:right="0"/>
        <w:jc w:val="both"/>
        <w:rPr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Fondazione</w:t>
      </w:r>
      <w:r>
        <w:rPr>
          <w:spacing w:val="-4"/>
          <w:sz w:val="24"/>
        </w:rPr>
        <w:t xml:space="preserve"> </w:t>
      </w:r>
      <w:r>
        <w:rPr>
          <w:sz w:val="24"/>
        </w:rPr>
        <w:t>è</w:t>
      </w:r>
      <w:r>
        <w:rPr>
          <w:spacing w:val="-4"/>
          <w:sz w:val="24"/>
        </w:rPr>
        <w:t xml:space="preserve"> </w:t>
      </w:r>
      <w:r>
        <w:rPr>
          <w:sz w:val="24"/>
        </w:rPr>
        <w:t>costituita</w:t>
      </w:r>
      <w:r>
        <w:rPr>
          <w:spacing w:val="-4"/>
          <w:sz w:val="24"/>
        </w:rPr>
        <w:t xml:space="preserve"> </w:t>
      </w:r>
      <w:r>
        <w:rPr>
          <w:sz w:val="24"/>
        </w:rPr>
        <w:t>senza</w:t>
      </w:r>
      <w:r>
        <w:rPr>
          <w:spacing w:val="-4"/>
          <w:sz w:val="24"/>
        </w:rPr>
        <w:t xml:space="preserve"> </w:t>
      </w:r>
      <w:r>
        <w:rPr>
          <w:sz w:val="24"/>
        </w:rPr>
        <w:t>limiti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durata.</w:t>
      </w:r>
    </w:p>
    <w:p w14:paraId="7549ED5E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D5F" w14:textId="77777777" w:rsidR="00F4499D" w:rsidRDefault="00F4499D">
      <w:pPr>
        <w:pStyle w:val="Corpotesto"/>
        <w:spacing w:before="2"/>
        <w:ind w:left="0" w:firstLine="0"/>
        <w:jc w:val="left"/>
        <w:rPr>
          <w:sz w:val="37"/>
        </w:rPr>
      </w:pPr>
    </w:p>
    <w:p w14:paraId="7549ED60" w14:textId="77777777" w:rsidR="00F4499D" w:rsidRDefault="00000000">
      <w:pPr>
        <w:pStyle w:val="Titolo1"/>
        <w:spacing w:before="0"/>
      </w:pPr>
      <w:r>
        <w:t>ART.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SCOPI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FINALITA'</w:t>
      </w:r>
    </w:p>
    <w:p w14:paraId="7549ED61" w14:textId="77777777" w:rsidR="00F4499D" w:rsidRDefault="00000000">
      <w:pPr>
        <w:pStyle w:val="Paragrafoelenco"/>
        <w:numPr>
          <w:ilvl w:val="0"/>
          <w:numId w:val="21"/>
        </w:numPr>
        <w:tabs>
          <w:tab w:val="left" w:pos="620"/>
        </w:tabs>
        <w:spacing w:before="165" w:line="278" w:lineRule="auto"/>
        <w:jc w:val="both"/>
        <w:rPr>
          <w:sz w:val="24"/>
        </w:rPr>
      </w:pPr>
      <w:r>
        <w:rPr>
          <w:sz w:val="24"/>
        </w:rPr>
        <w:t>La Fondazione Orchestra Jazz Siciliana - The Brass Group persegue, "senza fini di</w:t>
      </w:r>
      <w:r>
        <w:rPr>
          <w:spacing w:val="1"/>
          <w:sz w:val="24"/>
        </w:rPr>
        <w:t xml:space="preserve"> </w:t>
      </w:r>
      <w:r>
        <w:rPr>
          <w:sz w:val="24"/>
        </w:rPr>
        <w:t>lucro", la diffusione dell’arte e della cultura musicale contemporanea e del XX secolo,</w:t>
      </w:r>
      <w:r>
        <w:rPr>
          <w:spacing w:val="1"/>
          <w:sz w:val="24"/>
        </w:rPr>
        <w:t xml:space="preserve"> </w:t>
      </w:r>
      <w:r>
        <w:rPr>
          <w:sz w:val="24"/>
        </w:rPr>
        <w:t>con particolare riguardo alle aree geografiche di appartenenza dei soggetti pubblici e</w:t>
      </w:r>
      <w:r>
        <w:rPr>
          <w:spacing w:val="1"/>
          <w:sz w:val="24"/>
        </w:rPr>
        <w:t xml:space="preserve"> </w:t>
      </w:r>
      <w:r>
        <w:rPr>
          <w:sz w:val="24"/>
        </w:rPr>
        <w:t>privati</w:t>
      </w:r>
      <w:r>
        <w:rPr>
          <w:spacing w:val="39"/>
          <w:sz w:val="24"/>
        </w:rPr>
        <w:t xml:space="preserve"> </w:t>
      </w:r>
      <w:r>
        <w:rPr>
          <w:sz w:val="24"/>
        </w:rPr>
        <w:t>che</w:t>
      </w:r>
      <w:r>
        <w:rPr>
          <w:spacing w:val="40"/>
          <w:sz w:val="24"/>
        </w:rPr>
        <w:t xml:space="preserve"> </w:t>
      </w:r>
      <w:r>
        <w:rPr>
          <w:sz w:val="24"/>
        </w:rPr>
        <w:t>concorrono</w:t>
      </w:r>
      <w:r>
        <w:rPr>
          <w:spacing w:val="40"/>
          <w:sz w:val="24"/>
        </w:rPr>
        <w:t xml:space="preserve"> </w:t>
      </w:r>
      <w:r>
        <w:rPr>
          <w:sz w:val="24"/>
        </w:rPr>
        <w:t>al</w:t>
      </w:r>
      <w:r>
        <w:rPr>
          <w:spacing w:val="40"/>
          <w:sz w:val="24"/>
        </w:rPr>
        <w:t xml:space="preserve"> </w:t>
      </w:r>
      <w:r>
        <w:rPr>
          <w:sz w:val="24"/>
        </w:rPr>
        <w:t>finanziamento</w:t>
      </w:r>
      <w:r>
        <w:rPr>
          <w:spacing w:val="37"/>
          <w:sz w:val="24"/>
        </w:rPr>
        <w:t xml:space="preserve"> </w:t>
      </w:r>
      <w:r>
        <w:rPr>
          <w:sz w:val="24"/>
        </w:rPr>
        <w:t>della</w:t>
      </w:r>
      <w:r>
        <w:rPr>
          <w:spacing w:val="40"/>
          <w:sz w:val="24"/>
        </w:rPr>
        <w:t xml:space="preserve"> </w:t>
      </w:r>
      <w:r>
        <w:rPr>
          <w:sz w:val="24"/>
        </w:rPr>
        <w:t>sua</w:t>
      </w:r>
      <w:r>
        <w:rPr>
          <w:spacing w:val="39"/>
          <w:sz w:val="24"/>
        </w:rPr>
        <w:t xml:space="preserve"> </w:t>
      </w:r>
      <w:r>
        <w:rPr>
          <w:sz w:val="24"/>
        </w:rPr>
        <w:t>gestione;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41"/>
          <w:sz w:val="24"/>
        </w:rPr>
        <w:t xml:space="preserve"> </w:t>
      </w:r>
      <w:r>
        <w:rPr>
          <w:sz w:val="24"/>
        </w:rPr>
        <w:t>divulgazione</w:t>
      </w:r>
      <w:r>
        <w:rPr>
          <w:spacing w:val="40"/>
          <w:sz w:val="24"/>
        </w:rPr>
        <w:t xml:space="preserve"> </w:t>
      </w:r>
      <w:r>
        <w:rPr>
          <w:sz w:val="24"/>
        </w:rPr>
        <w:t>anche</w:t>
      </w:r>
      <w:r>
        <w:rPr>
          <w:spacing w:val="41"/>
          <w:sz w:val="24"/>
        </w:rPr>
        <w:t xml:space="preserve"> </w:t>
      </w:r>
      <w:r>
        <w:rPr>
          <w:sz w:val="24"/>
        </w:rPr>
        <w:t>su</w:t>
      </w:r>
      <w:r>
        <w:rPr>
          <w:spacing w:val="-58"/>
          <w:sz w:val="24"/>
        </w:rPr>
        <w:t xml:space="preserve"> </w:t>
      </w:r>
      <w:r>
        <w:rPr>
          <w:sz w:val="24"/>
        </w:rPr>
        <w:t>basi scientifiche della conoscenza della storia e delle vicende artistiche musicali del</w:t>
      </w:r>
      <w:r>
        <w:rPr>
          <w:spacing w:val="1"/>
          <w:sz w:val="24"/>
        </w:rPr>
        <w:t xml:space="preserve"> </w:t>
      </w:r>
      <w:r>
        <w:rPr>
          <w:sz w:val="24"/>
        </w:rPr>
        <w:t>territorio siciliano; promuove la ricerca, anche in funzione di promozione sociale e</w:t>
      </w:r>
      <w:r>
        <w:rPr>
          <w:spacing w:val="1"/>
          <w:sz w:val="24"/>
        </w:rPr>
        <w:t xml:space="preserve"> </w:t>
      </w:r>
      <w:r>
        <w:rPr>
          <w:sz w:val="24"/>
        </w:rPr>
        <w:t>culturale</w:t>
      </w:r>
      <w:r>
        <w:rPr>
          <w:spacing w:val="1"/>
          <w:sz w:val="24"/>
        </w:rPr>
        <w:t xml:space="preserve"> </w:t>
      </w:r>
      <w:r>
        <w:rPr>
          <w:sz w:val="24"/>
        </w:rPr>
        <w:t>e,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quanto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competenza,</w:t>
      </w:r>
      <w:r>
        <w:rPr>
          <w:spacing w:val="1"/>
          <w:sz w:val="24"/>
        </w:rPr>
        <w:t xml:space="preserve"> </w:t>
      </w:r>
      <w:r>
        <w:rPr>
          <w:sz w:val="24"/>
        </w:rPr>
        <w:t>rientrano</w:t>
      </w:r>
      <w:r>
        <w:rPr>
          <w:spacing w:val="1"/>
          <w:sz w:val="24"/>
        </w:rPr>
        <w:t xml:space="preserve"> </w:t>
      </w:r>
      <w:r>
        <w:rPr>
          <w:sz w:val="24"/>
        </w:rPr>
        <w:t>negli</w:t>
      </w:r>
      <w:r>
        <w:rPr>
          <w:spacing w:val="1"/>
          <w:sz w:val="24"/>
        </w:rPr>
        <w:t xml:space="preserve"> </w:t>
      </w:r>
      <w:r>
        <w:rPr>
          <w:sz w:val="24"/>
        </w:rPr>
        <w:t>scopi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Fondazione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formazione professionale dei propri quadri artistici e tecnici e l’educazione musicale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collettività.</w:t>
      </w:r>
    </w:p>
    <w:p w14:paraId="7549ED62" w14:textId="77777777" w:rsidR="00F4499D" w:rsidRDefault="00000000">
      <w:pPr>
        <w:pStyle w:val="Paragrafoelenco"/>
        <w:numPr>
          <w:ilvl w:val="0"/>
          <w:numId w:val="21"/>
        </w:numPr>
        <w:tabs>
          <w:tab w:val="left" w:pos="620"/>
        </w:tabs>
        <w:spacing w:before="128" w:line="278" w:lineRule="auto"/>
        <w:jc w:val="both"/>
        <w:rPr>
          <w:sz w:val="24"/>
        </w:rPr>
      </w:pPr>
      <w:r>
        <w:rPr>
          <w:sz w:val="24"/>
        </w:rPr>
        <w:t>La Fondazione Orchestra Jazz Siciliana - The Brass Group promuove e gestisce un</w:t>
      </w:r>
      <w:r>
        <w:rPr>
          <w:spacing w:val="1"/>
          <w:sz w:val="24"/>
        </w:rPr>
        <w:t xml:space="preserve"> </w:t>
      </w:r>
      <w:r>
        <w:rPr>
          <w:sz w:val="24"/>
        </w:rPr>
        <w:t>complesso orchestrale permanente denominato "Orchestra Jazz Siciliana", specializzato</w:t>
      </w:r>
      <w:r>
        <w:rPr>
          <w:spacing w:val="1"/>
          <w:sz w:val="24"/>
        </w:rPr>
        <w:t xml:space="preserve"> </w:t>
      </w:r>
      <w:r>
        <w:rPr>
          <w:sz w:val="24"/>
        </w:rPr>
        <w:t>nell’esecuzione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musica</w:t>
      </w:r>
      <w:r>
        <w:rPr>
          <w:spacing w:val="1"/>
          <w:sz w:val="24"/>
        </w:rPr>
        <w:t xml:space="preserve"> </w:t>
      </w:r>
      <w:r>
        <w:rPr>
          <w:sz w:val="24"/>
        </w:rPr>
        <w:t>jazz,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derivazione</w:t>
      </w:r>
      <w:r>
        <w:rPr>
          <w:spacing w:val="1"/>
          <w:sz w:val="24"/>
        </w:rPr>
        <w:t xml:space="preserve"> </w:t>
      </w:r>
      <w:r>
        <w:rPr>
          <w:sz w:val="24"/>
        </w:rPr>
        <w:t>afroamericana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popolare,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più</w:t>
      </w:r>
      <w:r>
        <w:rPr>
          <w:spacing w:val="60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generale di tutta la musica contemporanea di ogni genere e stile, proseguendo quanto</w:t>
      </w:r>
      <w:r>
        <w:rPr>
          <w:spacing w:val="1"/>
          <w:sz w:val="24"/>
        </w:rPr>
        <w:t xml:space="preserve"> </w:t>
      </w:r>
      <w:r>
        <w:rPr>
          <w:sz w:val="24"/>
        </w:rPr>
        <w:t>fatto</w:t>
      </w:r>
      <w:r>
        <w:rPr>
          <w:spacing w:val="-1"/>
          <w:sz w:val="24"/>
        </w:rPr>
        <w:t xml:space="preserve"> </w:t>
      </w:r>
      <w:r>
        <w:rPr>
          <w:sz w:val="24"/>
        </w:rPr>
        <w:t>fin</w:t>
      </w:r>
      <w:r>
        <w:rPr>
          <w:spacing w:val="-1"/>
          <w:sz w:val="24"/>
        </w:rPr>
        <w:t xml:space="preserve"> </w:t>
      </w:r>
      <w:r>
        <w:rPr>
          <w:sz w:val="24"/>
        </w:rPr>
        <w:t>qui</w:t>
      </w:r>
      <w:r>
        <w:rPr>
          <w:spacing w:val="-1"/>
          <w:sz w:val="24"/>
        </w:rPr>
        <w:t xml:space="preserve"> </w:t>
      </w:r>
      <w:r>
        <w:rPr>
          <w:sz w:val="24"/>
        </w:rPr>
        <w:t>nell’ambito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trentennale</w:t>
      </w:r>
      <w:r>
        <w:rPr>
          <w:spacing w:val="-2"/>
          <w:sz w:val="24"/>
        </w:rPr>
        <w:t xml:space="preserve"> </w:t>
      </w:r>
      <w:r>
        <w:rPr>
          <w:sz w:val="24"/>
        </w:rPr>
        <w:t>attività</w:t>
      </w:r>
      <w:r>
        <w:rPr>
          <w:spacing w:val="-2"/>
          <w:sz w:val="24"/>
        </w:rPr>
        <w:t xml:space="preserve"> </w:t>
      </w:r>
      <w:r>
        <w:rPr>
          <w:sz w:val="24"/>
        </w:rPr>
        <w:t>artistica.</w:t>
      </w:r>
    </w:p>
    <w:p w14:paraId="7549ED63" w14:textId="77777777" w:rsidR="00F4499D" w:rsidRDefault="00000000">
      <w:pPr>
        <w:pStyle w:val="Paragrafoelenco"/>
        <w:numPr>
          <w:ilvl w:val="0"/>
          <w:numId w:val="21"/>
        </w:numPr>
        <w:tabs>
          <w:tab w:val="left" w:pos="620"/>
        </w:tabs>
        <w:spacing w:before="125" w:line="278" w:lineRule="auto"/>
        <w:ind w:right="571"/>
        <w:jc w:val="both"/>
        <w:rPr>
          <w:sz w:val="24"/>
        </w:rPr>
      </w:pPr>
      <w:r>
        <w:rPr>
          <w:sz w:val="24"/>
        </w:rPr>
        <w:t>La</w:t>
      </w:r>
      <w:r>
        <w:rPr>
          <w:spacing w:val="52"/>
          <w:sz w:val="24"/>
        </w:rPr>
        <w:t xml:space="preserve"> </w:t>
      </w:r>
      <w:r>
        <w:rPr>
          <w:sz w:val="24"/>
        </w:rPr>
        <w:t>Fondazione</w:t>
      </w:r>
      <w:r>
        <w:rPr>
          <w:spacing w:val="53"/>
          <w:sz w:val="24"/>
        </w:rPr>
        <w:t xml:space="preserve"> </w:t>
      </w:r>
      <w:r>
        <w:rPr>
          <w:sz w:val="24"/>
        </w:rPr>
        <w:t>Orchestra</w:t>
      </w:r>
      <w:r>
        <w:rPr>
          <w:spacing w:val="53"/>
          <w:sz w:val="24"/>
        </w:rPr>
        <w:t xml:space="preserve"> </w:t>
      </w:r>
      <w:r>
        <w:rPr>
          <w:sz w:val="24"/>
        </w:rPr>
        <w:t>Jazz</w:t>
      </w:r>
      <w:r>
        <w:rPr>
          <w:spacing w:val="53"/>
          <w:sz w:val="24"/>
        </w:rPr>
        <w:t xml:space="preserve"> </w:t>
      </w:r>
      <w:r>
        <w:rPr>
          <w:sz w:val="24"/>
        </w:rPr>
        <w:t>Siciliana</w:t>
      </w:r>
      <w:r>
        <w:rPr>
          <w:spacing w:val="53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sz w:val="24"/>
        </w:rPr>
        <w:t xml:space="preserve"> </w:t>
      </w:r>
      <w:r>
        <w:rPr>
          <w:sz w:val="24"/>
        </w:rPr>
        <w:t>The</w:t>
      </w:r>
      <w:r>
        <w:rPr>
          <w:spacing w:val="53"/>
          <w:sz w:val="24"/>
        </w:rPr>
        <w:t xml:space="preserve"> </w:t>
      </w:r>
      <w:r>
        <w:rPr>
          <w:sz w:val="24"/>
        </w:rPr>
        <w:t>Brass</w:t>
      </w:r>
      <w:r>
        <w:rPr>
          <w:spacing w:val="53"/>
          <w:sz w:val="24"/>
        </w:rPr>
        <w:t xml:space="preserve"> </w:t>
      </w:r>
      <w:r>
        <w:rPr>
          <w:sz w:val="24"/>
        </w:rPr>
        <w:t>Group</w:t>
      </w:r>
      <w:r>
        <w:rPr>
          <w:spacing w:val="53"/>
          <w:sz w:val="24"/>
        </w:rPr>
        <w:t xml:space="preserve"> </w:t>
      </w:r>
      <w:r>
        <w:rPr>
          <w:sz w:val="24"/>
        </w:rPr>
        <w:t>promuove</w:t>
      </w:r>
      <w:r>
        <w:rPr>
          <w:spacing w:val="52"/>
          <w:sz w:val="24"/>
        </w:rPr>
        <w:t xml:space="preserve"> </w:t>
      </w:r>
      <w:r>
        <w:rPr>
          <w:sz w:val="24"/>
        </w:rPr>
        <w:t>e</w:t>
      </w:r>
      <w:r>
        <w:rPr>
          <w:spacing w:val="53"/>
          <w:sz w:val="24"/>
        </w:rPr>
        <w:t xml:space="preserve"> </w:t>
      </w:r>
      <w:r>
        <w:rPr>
          <w:sz w:val="24"/>
        </w:rPr>
        <w:t>gestisce</w:t>
      </w:r>
      <w:r>
        <w:rPr>
          <w:spacing w:val="54"/>
          <w:sz w:val="24"/>
        </w:rPr>
        <w:t xml:space="preserve"> </w:t>
      </w:r>
      <w:r>
        <w:rPr>
          <w:sz w:val="24"/>
        </w:rPr>
        <w:t>la</w:t>
      </w:r>
      <w:r>
        <w:rPr>
          <w:spacing w:val="-58"/>
          <w:sz w:val="24"/>
        </w:rPr>
        <w:t xml:space="preserve"> </w:t>
      </w:r>
      <w:r>
        <w:rPr>
          <w:sz w:val="24"/>
        </w:rPr>
        <w:t>scuola</w:t>
      </w:r>
      <w:r>
        <w:rPr>
          <w:spacing w:val="23"/>
          <w:sz w:val="24"/>
        </w:rPr>
        <w:t xml:space="preserve"> </w:t>
      </w: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musica</w:t>
      </w:r>
      <w:r>
        <w:rPr>
          <w:spacing w:val="23"/>
          <w:sz w:val="24"/>
        </w:rPr>
        <w:t xml:space="preserve"> </w:t>
      </w:r>
      <w:r>
        <w:rPr>
          <w:sz w:val="24"/>
        </w:rPr>
        <w:t>denominata</w:t>
      </w:r>
      <w:r>
        <w:rPr>
          <w:spacing w:val="24"/>
          <w:sz w:val="24"/>
        </w:rPr>
        <w:t xml:space="preserve"> </w:t>
      </w:r>
      <w:r>
        <w:rPr>
          <w:sz w:val="24"/>
        </w:rPr>
        <w:t>"Scuola</w:t>
      </w:r>
      <w:r>
        <w:rPr>
          <w:spacing w:val="24"/>
          <w:sz w:val="24"/>
        </w:rPr>
        <w:t xml:space="preserve"> </w:t>
      </w:r>
      <w:r>
        <w:rPr>
          <w:sz w:val="24"/>
        </w:rPr>
        <w:t>Popolare</w:t>
      </w:r>
      <w:r>
        <w:rPr>
          <w:spacing w:val="23"/>
          <w:sz w:val="24"/>
        </w:rPr>
        <w:t xml:space="preserve"> </w:t>
      </w: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Musica"</w:t>
      </w:r>
      <w:r>
        <w:rPr>
          <w:spacing w:val="24"/>
          <w:sz w:val="24"/>
        </w:rPr>
        <w:t xml:space="preserve"> </w:t>
      </w:r>
      <w:r>
        <w:rPr>
          <w:sz w:val="24"/>
        </w:rPr>
        <w:t>che,</w:t>
      </w:r>
      <w:r>
        <w:rPr>
          <w:spacing w:val="23"/>
          <w:sz w:val="24"/>
        </w:rPr>
        <w:t xml:space="preserve"> </w:t>
      </w:r>
      <w:r>
        <w:rPr>
          <w:sz w:val="24"/>
        </w:rPr>
        <w:t>proseguendo</w:t>
      </w:r>
      <w:r>
        <w:rPr>
          <w:spacing w:val="24"/>
          <w:sz w:val="24"/>
        </w:rPr>
        <w:t xml:space="preserve"> </w:t>
      </w:r>
      <w:r>
        <w:rPr>
          <w:sz w:val="24"/>
        </w:rPr>
        <w:t>nel</w:t>
      </w:r>
      <w:r>
        <w:rPr>
          <w:spacing w:val="23"/>
          <w:sz w:val="24"/>
        </w:rPr>
        <w:t xml:space="preserve"> </w:t>
      </w:r>
      <w:r>
        <w:rPr>
          <w:sz w:val="24"/>
        </w:rPr>
        <w:t>solco</w:t>
      </w:r>
      <w:r>
        <w:rPr>
          <w:spacing w:val="-57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oltre</w:t>
      </w:r>
      <w:r>
        <w:rPr>
          <w:spacing w:val="1"/>
          <w:sz w:val="24"/>
        </w:rPr>
        <w:t xml:space="preserve"> </w:t>
      </w:r>
      <w:r>
        <w:rPr>
          <w:sz w:val="24"/>
        </w:rPr>
        <w:t>venticinque</w:t>
      </w:r>
      <w:r>
        <w:rPr>
          <w:spacing w:val="1"/>
          <w:sz w:val="24"/>
        </w:rPr>
        <w:t xml:space="preserve"> </w:t>
      </w:r>
      <w:r>
        <w:rPr>
          <w:sz w:val="24"/>
        </w:rPr>
        <w:t>anni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attività</w:t>
      </w:r>
      <w:r>
        <w:rPr>
          <w:spacing w:val="1"/>
          <w:sz w:val="24"/>
        </w:rPr>
        <w:t xml:space="preserve"> </w:t>
      </w:r>
      <w:r>
        <w:rPr>
          <w:sz w:val="24"/>
        </w:rPr>
        <w:t>didattiche,</w:t>
      </w:r>
      <w:r>
        <w:rPr>
          <w:spacing w:val="1"/>
          <w:sz w:val="24"/>
        </w:rPr>
        <w:t xml:space="preserve"> </w:t>
      </w:r>
      <w:r>
        <w:rPr>
          <w:sz w:val="24"/>
        </w:rPr>
        <w:t>garantisce</w:t>
      </w:r>
      <w:r>
        <w:rPr>
          <w:spacing w:val="1"/>
          <w:sz w:val="24"/>
        </w:rPr>
        <w:t xml:space="preserve"> </w:t>
      </w:r>
      <w:r>
        <w:rPr>
          <w:sz w:val="24"/>
        </w:rPr>
        <w:t>l’ampliamento</w:t>
      </w:r>
      <w:r>
        <w:rPr>
          <w:spacing w:val="1"/>
          <w:sz w:val="24"/>
        </w:rPr>
        <w:t xml:space="preserve"> </w:t>
      </w:r>
      <w:r>
        <w:rPr>
          <w:sz w:val="24"/>
        </w:rPr>
        <w:t>dell’offerta</w:t>
      </w:r>
      <w:r>
        <w:rPr>
          <w:spacing w:val="-57"/>
          <w:sz w:val="24"/>
        </w:rPr>
        <w:t xml:space="preserve"> </w:t>
      </w:r>
      <w:r>
        <w:rPr>
          <w:sz w:val="24"/>
        </w:rPr>
        <w:t>educativa</w:t>
      </w:r>
      <w:r>
        <w:rPr>
          <w:spacing w:val="10"/>
          <w:sz w:val="24"/>
        </w:rPr>
        <w:t xml:space="preserve"> </w:t>
      </w:r>
      <w:r>
        <w:rPr>
          <w:sz w:val="24"/>
        </w:rPr>
        <w:t>e</w:t>
      </w:r>
      <w:r>
        <w:rPr>
          <w:spacing w:val="10"/>
          <w:sz w:val="24"/>
        </w:rPr>
        <w:t xml:space="preserve"> </w:t>
      </w:r>
      <w:r>
        <w:rPr>
          <w:sz w:val="24"/>
        </w:rPr>
        <w:t>formativa</w:t>
      </w:r>
      <w:r>
        <w:rPr>
          <w:spacing w:val="6"/>
          <w:sz w:val="24"/>
        </w:rPr>
        <w:t xml:space="preserve"> </w:t>
      </w:r>
      <w:r>
        <w:rPr>
          <w:sz w:val="24"/>
        </w:rPr>
        <w:t>musicale</w:t>
      </w:r>
      <w:r>
        <w:rPr>
          <w:spacing w:val="12"/>
          <w:sz w:val="24"/>
        </w:rPr>
        <w:t xml:space="preserve"> </w:t>
      </w:r>
      <w:r>
        <w:rPr>
          <w:sz w:val="24"/>
        </w:rPr>
        <w:t>del</w:t>
      </w:r>
      <w:r>
        <w:rPr>
          <w:spacing w:val="11"/>
          <w:sz w:val="24"/>
        </w:rPr>
        <w:t xml:space="preserve"> </w:t>
      </w:r>
      <w:r>
        <w:rPr>
          <w:sz w:val="24"/>
        </w:rPr>
        <w:t>territorio.</w:t>
      </w:r>
      <w:r>
        <w:rPr>
          <w:spacing w:val="11"/>
          <w:sz w:val="24"/>
        </w:rPr>
        <w:t xml:space="preserve"> </w:t>
      </w:r>
      <w:r>
        <w:rPr>
          <w:sz w:val="24"/>
        </w:rPr>
        <w:t>La</w:t>
      </w:r>
      <w:r>
        <w:rPr>
          <w:spacing w:val="10"/>
          <w:sz w:val="24"/>
        </w:rPr>
        <w:t xml:space="preserve"> </w:t>
      </w:r>
      <w:r>
        <w:rPr>
          <w:sz w:val="24"/>
        </w:rPr>
        <w:t>"Scuola</w:t>
      </w:r>
      <w:r>
        <w:rPr>
          <w:spacing w:val="11"/>
          <w:sz w:val="24"/>
        </w:rPr>
        <w:t xml:space="preserve"> </w:t>
      </w:r>
      <w:r>
        <w:rPr>
          <w:sz w:val="24"/>
        </w:rPr>
        <w:t>Popolare</w:t>
      </w:r>
      <w:r>
        <w:rPr>
          <w:spacing w:val="11"/>
          <w:sz w:val="24"/>
        </w:rPr>
        <w:t xml:space="preserve"> </w:t>
      </w:r>
      <w:r>
        <w:rPr>
          <w:sz w:val="24"/>
        </w:rPr>
        <w:t>di</w:t>
      </w:r>
      <w:r>
        <w:rPr>
          <w:spacing w:val="10"/>
          <w:sz w:val="24"/>
        </w:rPr>
        <w:t xml:space="preserve"> </w:t>
      </w:r>
      <w:r>
        <w:rPr>
          <w:sz w:val="24"/>
        </w:rPr>
        <w:t>Musica"</w:t>
      </w:r>
      <w:r>
        <w:rPr>
          <w:spacing w:val="11"/>
          <w:sz w:val="24"/>
        </w:rPr>
        <w:t xml:space="preserve"> </w:t>
      </w:r>
      <w:r>
        <w:rPr>
          <w:sz w:val="24"/>
        </w:rPr>
        <w:t>provvede</w:t>
      </w:r>
    </w:p>
    <w:p w14:paraId="7549ED64" w14:textId="77777777" w:rsidR="00F4499D" w:rsidRDefault="00000000">
      <w:pPr>
        <w:pStyle w:val="Corpotesto"/>
        <w:spacing w:before="3" w:line="278" w:lineRule="auto"/>
        <w:ind w:left="620" w:right="578" w:firstLine="0"/>
      </w:pPr>
      <w:r>
        <w:t>- attraverso l’istituzione di corsi ordinari, seminari, stages, borse di studio e corsi di alta</w:t>
      </w:r>
      <w:r>
        <w:rPr>
          <w:spacing w:val="1"/>
        </w:rPr>
        <w:t xml:space="preserve"> </w:t>
      </w:r>
      <w:r>
        <w:t>formazione musicale - all’istruzione musicale della collettività diversificando la propria</w:t>
      </w:r>
      <w:r>
        <w:rPr>
          <w:spacing w:val="1"/>
        </w:rPr>
        <w:t xml:space="preserve"> </w:t>
      </w:r>
      <w:r>
        <w:t>rete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destinata</w:t>
      </w:r>
      <w:r>
        <w:rPr>
          <w:spacing w:val="5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tutti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fruitori</w:t>
      </w:r>
      <w:r>
        <w:rPr>
          <w:spacing w:val="-2"/>
        </w:rPr>
        <w:t xml:space="preserve"> </w:t>
      </w:r>
      <w:r>
        <w:t>senza</w:t>
      </w:r>
      <w:r>
        <w:rPr>
          <w:spacing w:val="-2"/>
        </w:rPr>
        <w:t xml:space="preserve"> </w:t>
      </w:r>
      <w:r>
        <w:t>limiti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età</w:t>
      </w:r>
      <w:r>
        <w:rPr>
          <w:spacing w:val="-2"/>
        </w:rPr>
        <w:t xml:space="preserve"> </w:t>
      </w:r>
      <w:r>
        <w:t>o studi.</w:t>
      </w:r>
    </w:p>
    <w:p w14:paraId="7549ED65" w14:textId="77777777" w:rsidR="00F4499D" w:rsidRDefault="00F4499D">
      <w:pPr>
        <w:spacing w:line="278" w:lineRule="auto"/>
        <w:sectPr w:rsidR="00F4499D">
          <w:footerReference w:type="default" r:id="rId28"/>
          <w:pgSz w:w="11910" w:h="16840"/>
          <w:pgMar w:top="860" w:right="780" w:bottom="1700" w:left="1360" w:header="0" w:footer="1506" w:gutter="0"/>
          <w:pgNumType w:start="1"/>
          <w:cols w:space="720"/>
        </w:sectPr>
      </w:pPr>
    </w:p>
    <w:p w14:paraId="7549ED66" w14:textId="77777777" w:rsidR="00F4499D" w:rsidRDefault="00000000">
      <w:pPr>
        <w:pStyle w:val="Paragrafoelenco"/>
        <w:numPr>
          <w:ilvl w:val="0"/>
          <w:numId w:val="21"/>
        </w:numPr>
        <w:tabs>
          <w:tab w:val="left" w:pos="620"/>
        </w:tabs>
        <w:spacing w:before="76" w:line="278" w:lineRule="auto"/>
        <w:rPr>
          <w:sz w:val="24"/>
        </w:rPr>
      </w:pPr>
      <w:r>
        <w:rPr>
          <w:sz w:val="24"/>
        </w:rPr>
        <w:lastRenderedPageBreak/>
        <w:t>Anche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fine di</w:t>
      </w:r>
      <w:r>
        <w:rPr>
          <w:spacing w:val="1"/>
          <w:sz w:val="24"/>
        </w:rPr>
        <w:t xml:space="preserve"> </w:t>
      </w:r>
      <w:r>
        <w:rPr>
          <w:sz w:val="24"/>
        </w:rPr>
        <w:t>assicurare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60"/>
          <w:sz w:val="24"/>
        </w:rPr>
        <w:t xml:space="preserve"> </w:t>
      </w:r>
      <w:r>
        <w:rPr>
          <w:sz w:val="24"/>
        </w:rPr>
        <w:t>pubblica</w:t>
      </w:r>
      <w:r>
        <w:rPr>
          <w:spacing w:val="60"/>
          <w:sz w:val="24"/>
        </w:rPr>
        <w:t xml:space="preserve"> </w:t>
      </w:r>
      <w:r>
        <w:rPr>
          <w:sz w:val="24"/>
        </w:rPr>
        <w:t>fruizione le</w:t>
      </w:r>
      <w:r>
        <w:rPr>
          <w:spacing w:val="60"/>
          <w:sz w:val="24"/>
        </w:rPr>
        <w:t xml:space="preserve"> </w:t>
      </w:r>
      <w:r>
        <w:rPr>
          <w:sz w:val="24"/>
        </w:rPr>
        <w:t>registrazioni</w:t>
      </w:r>
      <w:r>
        <w:rPr>
          <w:spacing w:val="60"/>
          <w:sz w:val="24"/>
        </w:rPr>
        <w:t xml:space="preserve"> </w:t>
      </w:r>
      <w:r>
        <w:rPr>
          <w:sz w:val="24"/>
        </w:rPr>
        <w:t>dal</w:t>
      </w:r>
      <w:r>
        <w:rPr>
          <w:spacing w:val="60"/>
          <w:sz w:val="24"/>
        </w:rPr>
        <w:t xml:space="preserve"> </w:t>
      </w:r>
      <w:r>
        <w:rPr>
          <w:sz w:val="24"/>
        </w:rPr>
        <w:t>vivo</w:t>
      </w:r>
      <w:r>
        <w:rPr>
          <w:spacing w:val="60"/>
          <w:sz w:val="24"/>
        </w:rPr>
        <w:t xml:space="preserve"> </w:t>
      </w:r>
      <w:r>
        <w:rPr>
          <w:sz w:val="24"/>
        </w:rPr>
        <w:t>degli</w:t>
      </w:r>
      <w:r>
        <w:rPr>
          <w:spacing w:val="1"/>
          <w:sz w:val="24"/>
        </w:rPr>
        <w:t xml:space="preserve"> </w:t>
      </w:r>
      <w:r>
        <w:rPr>
          <w:sz w:val="24"/>
        </w:rPr>
        <w:t>storici</w:t>
      </w:r>
      <w:r>
        <w:rPr>
          <w:spacing w:val="12"/>
          <w:sz w:val="24"/>
        </w:rPr>
        <w:t xml:space="preserve"> </w:t>
      </w:r>
      <w:r>
        <w:rPr>
          <w:sz w:val="24"/>
        </w:rPr>
        <w:t>concerti</w:t>
      </w:r>
      <w:r>
        <w:rPr>
          <w:spacing w:val="12"/>
          <w:sz w:val="24"/>
        </w:rPr>
        <w:t xml:space="preserve"> </w:t>
      </w:r>
      <w:r>
        <w:rPr>
          <w:sz w:val="24"/>
        </w:rPr>
        <w:t>realizzati</w:t>
      </w:r>
      <w:r>
        <w:rPr>
          <w:spacing w:val="13"/>
          <w:sz w:val="24"/>
        </w:rPr>
        <w:t xml:space="preserve"> </w:t>
      </w:r>
      <w:r>
        <w:rPr>
          <w:sz w:val="24"/>
        </w:rPr>
        <w:t>sin</w:t>
      </w:r>
      <w:r>
        <w:rPr>
          <w:spacing w:val="12"/>
          <w:sz w:val="24"/>
        </w:rPr>
        <w:t xml:space="preserve"> </w:t>
      </w:r>
      <w:r>
        <w:rPr>
          <w:sz w:val="24"/>
        </w:rPr>
        <w:t>dagli</w:t>
      </w:r>
      <w:r>
        <w:rPr>
          <w:spacing w:val="12"/>
          <w:sz w:val="24"/>
        </w:rPr>
        <w:t xml:space="preserve"> </w:t>
      </w:r>
      <w:r>
        <w:rPr>
          <w:sz w:val="24"/>
        </w:rPr>
        <w:t>anni</w:t>
      </w:r>
      <w:r>
        <w:rPr>
          <w:spacing w:val="12"/>
          <w:sz w:val="24"/>
        </w:rPr>
        <w:t xml:space="preserve"> </w:t>
      </w:r>
      <w:r>
        <w:rPr>
          <w:sz w:val="24"/>
        </w:rPr>
        <w:t>‘70,</w:t>
      </w:r>
      <w:r>
        <w:rPr>
          <w:spacing w:val="12"/>
          <w:sz w:val="24"/>
        </w:rPr>
        <w:t xml:space="preserve"> </w:t>
      </w:r>
      <w:r>
        <w:rPr>
          <w:sz w:val="24"/>
        </w:rPr>
        <w:t>nonché</w:t>
      </w:r>
      <w:r>
        <w:rPr>
          <w:spacing w:val="12"/>
          <w:sz w:val="24"/>
        </w:rPr>
        <w:t xml:space="preserve"> </w:t>
      </w:r>
      <w:r>
        <w:rPr>
          <w:sz w:val="24"/>
        </w:rPr>
        <w:t>la</w:t>
      </w:r>
      <w:r>
        <w:rPr>
          <w:spacing w:val="12"/>
          <w:sz w:val="24"/>
        </w:rPr>
        <w:t xml:space="preserve"> </w:t>
      </w:r>
      <w:r>
        <w:rPr>
          <w:sz w:val="24"/>
        </w:rPr>
        <w:t>raccolta</w:t>
      </w:r>
      <w:r>
        <w:rPr>
          <w:spacing w:val="12"/>
          <w:sz w:val="24"/>
        </w:rPr>
        <w:t xml:space="preserve"> </w:t>
      </w:r>
      <w:r>
        <w:rPr>
          <w:sz w:val="24"/>
        </w:rPr>
        <w:t>di</w:t>
      </w:r>
      <w:r>
        <w:rPr>
          <w:spacing w:val="12"/>
          <w:sz w:val="24"/>
        </w:rPr>
        <w:t xml:space="preserve"> </w:t>
      </w:r>
      <w:r>
        <w:rPr>
          <w:sz w:val="24"/>
        </w:rPr>
        <w:t>partiture</w:t>
      </w:r>
      <w:r>
        <w:rPr>
          <w:spacing w:val="12"/>
          <w:sz w:val="24"/>
        </w:rPr>
        <w:t xml:space="preserve"> </w:t>
      </w:r>
      <w:r>
        <w:rPr>
          <w:sz w:val="24"/>
        </w:rPr>
        <w:t>e</w:t>
      </w:r>
      <w:r>
        <w:rPr>
          <w:spacing w:val="11"/>
          <w:sz w:val="24"/>
        </w:rPr>
        <w:t xml:space="preserve"> </w:t>
      </w:r>
      <w:r>
        <w:rPr>
          <w:sz w:val="24"/>
        </w:rPr>
        <w:t>spartiti</w:t>
      </w:r>
      <w:r>
        <w:rPr>
          <w:spacing w:val="1"/>
          <w:sz w:val="24"/>
        </w:rPr>
        <w:t xml:space="preserve"> </w:t>
      </w:r>
      <w:r>
        <w:rPr>
          <w:sz w:val="24"/>
        </w:rPr>
        <w:t>d’orchestra</w:t>
      </w:r>
      <w:r>
        <w:rPr>
          <w:spacing w:val="8"/>
          <w:sz w:val="24"/>
        </w:rPr>
        <w:t xml:space="preserve"> </w:t>
      </w:r>
      <w:r>
        <w:rPr>
          <w:sz w:val="24"/>
        </w:rPr>
        <w:t>manoscritti,</w:t>
      </w:r>
      <w:r>
        <w:rPr>
          <w:spacing w:val="7"/>
          <w:sz w:val="24"/>
        </w:rPr>
        <w:t xml:space="preserve"> </w:t>
      </w:r>
      <w:r>
        <w:rPr>
          <w:sz w:val="24"/>
        </w:rPr>
        <w:t>e</w:t>
      </w:r>
      <w:r>
        <w:rPr>
          <w:spacing w:val="7"/>
          <w:sz w:val="24"/>
        </w:rPr>
        <w:t xml:space="preserve"> </w:t>
      </w:r>
      <w:r>
        <w:rPr>
          <w:sz w:val="24"/>
        </w:rPr>
        <w:t>quindi</w:t>
      </w:r>
      <w:r>
        <w:rPr>
          <w:spacing w:val="6"/>
          <w:sz w:val="24"/>
        </w:rPr>
        <w:t xml:space="preserve"> </w:t>
      </w:r>
      <w:r>
        <w:rPr>
          <w:sz w:val="24"/>
        </w:rPr>
        <w:t>non</w:t>
      </w:r>
      <w:r>
        <w:rPr>
          <w:spacing w:val="8"/>
          <w:sz w:val="24"/>
        </w:rPr>
        <w:t xml:space="preserve"> </w:t>
      </w:r>
      <w:r>
        <w:rPr>
          <w:sz w:val="24"/>
        </w:rPr>
        <w:t>in</w:t>
      </w:r>
      <w:r>
        <w:rPr>
          <w:spacing w:val="6"/>
          <w:sz w:val="24"/>
        </w:rPr>
        <w:t xml:space="preserve"> </w:t>
      </w:r>
      <w:r>
        <w:rPr>
          <w:sz w:val="24"/>
        </w:rPr>
        <w:t>commercio,</w:t>
      </w:r>
      <w:r>
        <w:rPr>
          <w:spacing w:val="8"/>
          <w:sz w:val="24"/>
        </w:rPr>
        <w:t xml:space="preserve"> </w:t>
      </w:r>
      <w:r>
        <w:rPr>
          <w:sz w:val="24"/>
        </w:rPr>
        <w:t>la</w:t>
      </w:r>
      <w:r>
        <w:rPr>
          <w:spacing w:val="7"/>
          <w:sz w:val="24"/>
        </w:rPr>
        <w:t xml:space="preserve"> </w:t>
      </w:r>
      <w:r>
        <w:rPr>
          <w:sz w:val="24"/>
        </w:rPr>
        <w:t>Fondazione</w:t>
      </w:r>
      <w:r>
        <w:rPr>
          <w:spacing w:val="7"/>
          <w:sz w:val="24"/>
        </w:rPr>
        <w:t xml:space="preserve"> </w:t>
      </w:r>
      <w:r>
        <w:rPr>
          <w:sz w:val="24"/>
        </w:rPr>
        <w:t>Orchestra</w:t>
      </w:r>
      <w:r>
        <w:rPr>
          <w:spacing w:val="7"/>
          <w:sz w:val="24"/>
        </w:rPr>
        <w:t xml:space="preserve"> </w:t>
      </w:r>
      <w:r>
        <w:rPr>
          <w:sz w:val="24"/>
        </w:rPr>
        <w:t>Jazz</w:t>
      </w:r>
      <w:r>
        <w:rPr>
          <w:spacing w:val="-57"/>
          <w:sz w:val="24"/>
        </w:rPr>
        <w:t xml:space="preserve"> </w:t>
      </w:r>
      <w:r>
        <w:rPr>
          <w:sz w:val="24"/>
        </w:rPr>
        <w:t>Siciliana</w:t>
      </w:r>
      <w:r>
        <w:rPr>
          <w:spacing w:val="38"/>
          <w:sz w:val="24"/>
        </w:rPr>
        <w:t xml:space="preserve"> </w:t>
      </w:r>
      <w:r>
        <w:rPr>
          <w:sz w:val="24"/>
        </w:rPr>
        <w:t>-</w:t>
      </w:r>
      <w:r>
        <w:rPr>
          <w:spacing w:val="37"/>
          <w:sz w:val="24"/>
        </w:rPr>
        <w:t xml:space="preserve"> </w:t>
      </w:r>
      <w:r>
        <w:rPr>
          <w:sz w:val="24"/>
        </w:rPr>
        <w:t>The</w:t>
      </w:r>
      <w:r>
        <w:rPr>
          <w:spacing w:val="38"/>
          <w:sz w:val="24"/>
        </w:rPr>
        <w:t xml:space="preserve"> </w:t>
      </w:r>
      <w:r>
        <w:rPr>
          <w:sz w:val="24"/>
        </w:rPr>
        <w:t>Brass</w:t>
      </w:r>
      <w:r>
        <w:rPr>
          <w:spacing w:val="37"/>
          <w:sz w:val="24"/>
        </w:rPr>
        <w:t xml:space="preserve"> </w:t>
      </w:r>
      <w:r>
        <w:rPr>
          <w:sz w:val="24"/>
        </w:rPr>
        <w:t>Group</w:t>
      </w:r>
      <w:r>
        <w:rPr>
          <w:spacing w:val="36"/>
          <w:sz w:val="24"/>
        </w:rPr>
        <w:t xml:space="preserve"> </w:t>
      </w:r>
      <w:r>
        <w:rPr>
          <w:sz w:val="24"/>
        </w:rPr>
        <w:t>promuove</w:t>
      </w:r>
      <w:r>
        <w:rPr>
          <w:spacing w:val="39"/>
          <w:sz w:val="24"/>
        </w:rPr>
        <w:t xml:space="preserve"> </w:t>
      </w:r>
      <w:r>
        <w:rPr>
          <w:sz w:val="24"/>
        </w:rPr>
        <w:t>e</w:t>
      </w:r>
      <w:r>
        <w:rPr>
          <w:spacing w:val="36"/>
          <w:sz w:val="24"/>
        </w:rPr>
        <w:t xml:space="preserve"> </w:t>
      </w:r>
      <w:r>
        <w:rPr>
          <w:sz w:val="24"/>
        </w:rPr>
        <w:t>gestisce</w:t>
      </w:r>
      <w:r>
        <w:rPr>
          <w:spacing w:val="39"/>
          <w:sz w:val="24"/>
        </w:rPr>
        <w:t xml:space="preserve"> </w:t>
      </w:r>
      <w:r>
        <w:rPr>
          <w:sz w:val="24"/>
        </w:rPr>
        <w:t>un</w:t>
      </w:r>
      <w:r>
        <w:rPr>
          <w:spacing w:val="37"/>
          <w:sz w:val="24"/>
        </w:rPr>
        <w:t xml:space="preserve"> </w:t>
      </w:r>
      <w:r>
        <w:rPr>
          <w:sz w:val="24"/>
        </w:rPr>
        <w:t>completo</w:t>
      </w:r>
      <w:r>
        <w:rPr>
          <w:spacing w:val="37"/>
          <w:sz w:val="24"/>
        </w:rPr>
        <w:t xml:space="preserve"> </w:t>
      </w:r>
      <w:r>
        <w:rPr>
          <w:sz w:val="24"/>
        </w:rPr>
        <w:t>centro</w:t>
      </w:r>
      <w:r>
        <w:rPr>
          <w:spacing w:val="38"/>
          <w:sz w:val="24"/>
        </w:rPr>
        <w:t xml:space="preserve"> </w:t>
      </w:r>
      <w:r>
        <w:rPr>
          <w:sz w:val="24"/>
        </w:rPr>
        <w:t>studi</w:t>
      </w:r>
      <w:r>
        <w:rPr>
          <w:spacing w:val="36"/>
          <w:sz w:val="24"/>
        </w:rPr>
        <w:t xml:space="preserve"> </w:t>
      </w:r>
      <w:r>
        <w:rPr>
          <w:sz w:val="24"/>
        </w:rPr>
        <w:t>dotato</w:t>
      </w:r>
      <w:r>
        <w:rPr>
          <w:spacing w:val="39"/>
          <w:sz w:val="24"/>
        </w:rPr>
        <w:t xml:space="preserve"> </w:t>
      </w:r>
      <w:r>
        <w:rPr>
          <w:sz w:val="24"/>
        </w:rPr>
        <w:t>di</w:t>
      </w:r>
      <w:r>
        <w:rPr>
          <w:spacing w:val="-57"/>
          <w:sz w:val="24"/>
        </w:rPr>
        <w:t xml:space="preserve"> </w:t>
      </w:r>
      <w:r>
        <w:rPr>
          <w:sz w:val="24"/>
        </w:rPr>
        <w:t>biblioteca,</w:t>
      </w:r>
      <w:r>
        <w:rPr>
          <w:spacing w:val="12"/>
          <w:sz w:val="24"/>
        </w:rPr>
        <w:t xml:space="preserve"> </w:t>
      </w:r>
      <w:r>
        <w:rPr>
          <w:sz w:val="24"/>
        </w:rPr>
        <w:t>emeroteca,</w:t>
      </w:r>
      <w:r>
        <w:rPr>
          <w:spacing w:val="11"/>
          <w:sz w:val="24"/>
        </w:rPr>
        <w:t xml:space="preserve"> </w:t>
      </w:r>
      <w:r>
        <w:rPr>
          <w:sz w:val="24"/>
        </w:rPr>
        <w:t>fototeca,</w:t>
      </w:r>
      <w:r>
        <w:rPr>
          <w:spacing w:val="7"/>
          <w:sz w:val="24"/>
        </w:rPr>
        <w:t xml:space="preserve"> </w:t>
      </w:r>
      <w:r>
        <w:rPr>
          <w:sz w:val="24"/>
        </w:rPr>
        <w:t>discoteca,</w:t>
      </w:r>
      <w:r>
        <w:rPr>
          <w:spacing w:val="11"/>
          <w:sz w:val="24"/>
        </w:rPr>
        <w:t xml:space="preserve"> </w:t>
      </w:r>
      <w:r>
        <w:rPr>
          <w:sz w:val="24"/>
        </w:rPr>
        <w:t>nastroteca,</w:t>
      </w:r>
      <w:r>
        <w:rPr>
          <w:spacing w:val="11"/>
          <w:sz w:val="24"/>
        </w:rPr>
        <w:t xml:space="preserve"> </w:t>
      </w:r>
      <w:r>
        <w:rPr>
          <w:sz w:val="24"/>
        </w:rPr>
        <w:t>videoteca,</w:t>
      </w:r>
      <w:r>
        <w:rPr>
          <w:spacing w:val="11"/>
          <w:sz w:val="24"/>
        </w:rPr>
        <w:t xml:space="preserve"> </w:t>
      </w:r>
      <w:r>
        <w:rPr>
          <w:sz w:val="24"/>
        </w:rPr>
        <w:t>denominato</w:t>
      </w:r>
      <w:r>
        <w:rPr>
          <w:spacing w:val="11"/>
          <w:sz w:val="24"/>
        </w:rPr>
        <w:t xml:space="preserve"> </w:t>
      </w:r>
      <w:r>
        <w:rPr>
          <w:sz w:val="24"/>
        </w:rPr>
        <w:t>"Brass</w:t>
      </w:r>
      <w:r>
        <w:rPr>
          <w:spacing w:val="-57"/>
          <w:sz w:val="24"/>
        </w:rPr>
        <w:t xml:space="preserve"> </w:t>
      </w:r>
      <w:r>
        <w:rPr>
          <w:sz w:val="24"/>
        </w:rPr>
        <w:t>Group</w:t>
      </w:r>
      <w:r>
        <w:rPr>
          <w:spacing w:val="-2"/>
          <w:sz w:val="24"/>
        </w:rPr>
        <w:t xml:space="preserve"> </w:t>
      </w:r>
      <w:r>
        <w:rPr>
          <w:sz w:val="24"/>
        </w:rPr>
        <w:t>Jazz</w:t>
      </w:r>
      <w:r>
        <w:rPr>
          <w:spacing w:val="-1"/>
          <w:sz w:val="24"/>
        </w:rPr>
        <w:t xml:space="preserve"> </w:t>
      </w:r>
      <w:r>
        <w:rPr>
          <w:sz w:val="24"/>
        </w:rPr>
        <w:t>Museum".</w:t>
      </w:r>
    </w:p>
    <w:p w14:paraId="7549ED67" w14:textId="77777777" w:rsidR="00F4499D" w:rsidRDefault="00000000">
      <w:pPr>
        <w:pStyle w:val="Paragrafoelenco"/>
        <w:numPr>
          <w:ilvl w:val="0"/>
          <w:numId w:val="21"/>
        </w:numPr>
        <w:tabs>
          <w:tab w:val="left" w:pos="620"/>
        </w:tabs>
        <w:spacing w:before="125" w:line="278" w:lineRule="auto"/>
        <w:ind w:right="574"/>
        <w:jc w:val="both"/>
        <w:rPr>
          <w:sz w:val="24"/>
        </w:rPr>
      </w:pPr>
      <w:r>
        <w:rPr>
          <w:sz w:val="24"/>
        </w:rPr>
        <w:t>La "Fondazione Orchestra Jazz Siciliana - The Brass Group" provvede direttamente alla</w:t>
      </w:r>
      <w:r>
        <w:rPr>
          <w:spacing w:val="1"/>
          <w:sz w:val="24"/>
        </w:rPr>
        <w:t xml:space="preserve"> </w:t>
      </w:r>
      <w:r>
        <w:rPr>
          <w:sz w:val="24"/>
        </w:rPr>
        <w:t>gestione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teatro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locali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essa</w:t>
      </w:r>
      <w:r>
        <w:rPr>
          <w:spacing w:val="1"/>
          <w:sz w:val="24"/>
        </w:rPr>
        <w:t xml:space="preserve"> </w:t>
      </w:r>
      <w:r>
        <w:rPr>
          <w:sz w:val="24"/>
        </w:rPr>
        <w:t>possono</w:t>
      </w:r>
      <w:r>
        <w:rPr>
          <w:spacing w:val="1"/>
          <w:sz w:val="24"/>
        </w:rPr>
        <w:t xml:space="preserve"> </w:t>
      </w:r>
      <w:r>
        <w:rPr>
          <w:sz w:val="24"/>
        </w:rPr>
        <w:t>venire</w:t>
      </w:r>
      <w:r>
        <w:rPr>
          <w:spacing w:val="1"/>
          <w:sz w:val="24"/>
        </w:rPr>
        <w:t xml:space="preserve"> </w:t>
      </w:r>
      <w:r>
        <w:rPr>
          <w:sz w:val="24"/>
        </w:rPr>
        <w:t>affidati,</w:t>
      </w:r>
      <w:r>
        <w:rPr>
          <w:spacing w:val="1"/>
          <w:sz w:val="24"/>
        </w:rPr>
        <w:t xml:space="preserve"> </w:t>
      </w:r>
      <w:r>
        <w:rPr>
          <w:sz w:val="24"/>
        </w:rPr>
        <w:t>conservandone</w:t>
      </w:r>
      <w:r>
        <w:rPr>
          <w:spacing w:val="1"/>
          <w:sz w:val="24"/>
        </w:rPr>
        <w:t xml:space="preserve"> </w:t>
      </w:r>
      <w:r>
        <w:rPr>
          <w:sz w:val="24"/>
        </w:rPr>
        <w:t>l’avviamento e il patrimonio storico-musicale. Potrà provvedere altresì, su richiesta e</w:t>
      </w:r>
      <w:r>
        <w:rPr>
          <w:spacing w:val="1"/>
          <w:sz w:val="24"/>
        </w:rPr>
        <w:t xml:space="preserve"> </w:t>
      </w:r>
      <w:r>
        <w:rPr>
          <w:sz w:val="24"/>
        </w:rPr>
        <w:t>d’intesa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gli</w:t>
      </w:r>
      <w:r>
        <w:rPr>
          <w:spacing w:val="1"/>
          <w:sz w:val="24"/>
        </w:rPr>
        <w:t xml:space="preserve"> </w:t>
      </w:r>
      <w:r>
        <w:rPr>
          <w:sz w:val="24"/>
        </w:rPr>
        <w:t>enti</w:t>
      </w:r>
      <w:r>
        <w:rPr>
          <w:spacing w:val="1"/>
          <w:sz w:val="24"/>
        </w:rPr>
        <w:t xml:space="preserve"> </w:t>
      </w:r>
      <w:r>
        <w:rPr>
          <w:sz w:val="24"/>
        </w:rPr>
        <w:t>proprietari,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restauro,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manutenzione</w:t>
      </w:r>
      <w:r>
        <w:rPr>
          <w:spacing w:val="1"/>
          <w:sz w:val="24"/>
        </w:rPr>
        <w:t xml:space="preserve"> </w:t>
      </w:r>
      <w:r>
        <w:rPr>
          <w:sz w:val="24"/>
        </w:rPr>
        <w:t>straordinaria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potenziamento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strutture,</w:t>
      </w:r>
      <w:r>
        <w:rPr>
          <w:spacing w:val="1"/>
          <w:sz w:val="24"/>
        </w:rPr>
        <w:t xml:space="preserve"> </w:t>
      </w:r>
      <w:r>
        <w:rPr>
          <w:sz w:val="24"/>
        </w:rPr>
        <w:t>utilizzando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somme</w:t>
      </w:r>
      <w:r>
        <w:rPr>
          <w:spacing w:val="1"/>
          <w:sz w:val="24"/>
        </w:rPr>
        <w:t xml:space="preserve"> </w:t>
      </w:r>
      <w:r>
        <w:rPr>
          <w:sz w:val="24"/>
        </w:rPr>
        <w:t>contenute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apposito</w:t>
      </w:r>
      <w:r>
        <w:rPr>
          <w:spacing w:val="1"/>
          <w:sz w:val="24"/>
        </w:rPr>
        <w:t xml:space="preserve"> </w:t>
      </w:r>
      <w:r>
        <w:rPr>
          <w:sz w:val="24"/>
        </w:rPr>
        <w:t>fondo</w:t>
      </w:r>
      <w:r>
        <w:rPr>
          <w:spacing w:val="1"/>
          <w:sz w:val="24"/>
        </w:rPr>
        <w:t xml:space="preserve"> </w:t>
      </w:r>
      <w:r>
        <w:rPr>
          <w:sz w:val="24"/>
        </w:rPr>
        <w:t>costituito con contributi a esso destinati da istituzioni pubbliche e da enti privati, sia</w:t>
      </w:r>
      <w:r>
        <w:rPr>
          <w:spacing w:val="1"/>
          <w:sz w:val="24"/>
        </w:rPr>
        <w:t xml:space="preserve"> </w:t>
      </w:r>
      <w:r>
        <w:rPr>
          <w:sz w:val="24"/>
        </w:rPr>
        <w:t>nazionali che esteri, o con sponsorizzazioni e fondi appositamente raccolti da comitati</w:t>
      </w:r>
      <w:r>
        <w:rPr>
          <w:spacing w:val="1"/>
          <w:sz w:val="24"/>
        </w:rPr>
        <w:t xml:space="preserve"> </w:t>
      </w:r>
      <w:r>
        <w:rPr>
          <w:sz w:val="24"/>
        </w:rPr>
        <w:t>promossi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finanziati</w:t>
      </w:r>
      <w:r>
        <w:rPr>
          <w:spacing w:val="-4"/>
          <w:sz w:val="24"/>
        </w:rPr>
        <w:t xml:space="preserve"> </w:t>
      </w:r>
      <w:r>
        <w:rPr>
          <w:sz w:val="24"/>
        </w:rPr>
        <w:t>dalla</w:t>
      </w:r>
      <w:r>
        <w:rPr>
          <w:spacing w:val="-3"/>
          <w:sz w:val="24"/>
        </w:rPr>
        <w:t xml:space="preserve"> </w:t>
      </w:r>
      <w:r>
        <w:rPr>
          <w:sz w:val="24"/>
        </w:rPr>
        <w:t>"Fondazione</w:t>
      </w:r>
      <w:r>
        <w:rPr>
          <w:spacing w:val="-4"/>
          <w:sz w:val="24"/>
        </w:rPr>
        <w:t xml:space="preserve"> </w:t>
      </w:r>
      <w:r>
        <w:rPr>
          <w:sz w:val="24"/>
        </w:rPr>
        <w:t>Orchestra</w:t>
      </w:r>
      <w:r>
        <w:rPr>
          <w:spacing w:val="-3"/>
          <w:sz w:val="24"/>
        </w:rPr>
        <w:t xml:space="preserve"> </w:t>
      </w:r>
      <w:r>
        <w:rPr>
          <w:sz w:val="24"/>
        </w:rPr>
        <w:t>Jazz</w:t>
      </w:r>
      <w:r>
        <w:rPr>
          <w:spacing w:val="-4"/>
          <w:sz w:val="24"/>
        </w:rPr>
        <w:t xml:space="preserve"> </w:t>
      </w:r>
      <w:r>
        <w:rPr>
          <w:sz w:val="24"/>
        </w:rPr>
        <w:t>Siciliana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Brass</w:t>
      </w:r>
      <w:r>
        <w:rPr>
          <w:spacing w:val="-3"/>
          <w:sz w:val="24"/>
        </w:rPr>
        <w:t xml:space="preserve"> </w:t>
      </w:r>
      <w:r>
        <w:rPr>
          <w:sz w:val="24"/>
        </w:rPr>
        <w:t>Group".</w:t>
      </w:r>
    </w:p>
    <w:p w14:paraId="7549ED68" w14:textId="77777777" w:rsidR="00F4499D" w:rsidRDefault="00000000">
      <w:pPr>
        <w:pStyle w:val="Paragrafoelenco"/>
        <w:numPr>
          <w:ilvl w:val="0"/>
          <w:numId w:val="21"/>
        </w:numPr>
        <w:tabs>
          <w:tab w:val="left" w:pos="620"/>
        </w:tabs>
        <w:spacing w:before="128" w:line="278" w:lineRule="auto"/>
        <w:ind w:right="574"/>
        <w:jc w:val="both"/>
        <w:rPr>
          <w:sz w:val="24"/>
        </w:rPr>
      </w:pPr>
      <w:r>
        <w:rPr>
          <w:sz w:val="24"/>
        </w:rPr>
        <w:t>Nel perseguimento</w:t>
      </w:r>
      <w:r>
        <w:rPr>
          <w:spacing w:val="60"/>
          <w:sz w:val="24"/>
        </w:rPr>
        <w:t xml:space="preserve"> </w:t>
      </w:r>
      <w:r>
        <w:rPr>
          <w:sz w:val="24"/>
        </w:rPr>
        <w:t>degli scopi istituzionali,</w:t>
      </w:r>
      <w:r>
        <w:rPr>
          <w:spacing w:val="60"/>
          <w:sz w:val="24"/>
        </w:rPr>
        <w:t xml:space="preserve"> </w:t>
      </w:r>
      <w:r>
        <w:rPr>
          <w:sz w:val="24"/>
        </w:rPr>
        <w:t>la Fondazione Orchestra Jazz Siciliana -</w:t>
      </w:r>
      <w:r>
        <w:rPr>
          <w:spacing w:val="1"/>
          <w:sz w:val="24"/>
        </w:rPr>
        <w:t xml:space="preserve"> </w:t>
      </w:r>
      <w:r>
        <w:rPr>
          <w:sz w:val="24"/>
        </w:rPr>
        <w:t>The Brass Group può intervenire direttamente nella gestione, valorizzazione e fruizione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Turismo,</w:t>
      </w:r>
      <w:r>
        <w:rPr>
          <w:spacing w:val="1"/>
          <w:sz w:val="24"/>
        </w:rPr>
        <w:t xml:space="preserve"> </w:t>
      </w:r>
      <w:r>
        <w:rPr>
          <w:sz w:val="24"/>
        </w:rPr>
        <w:t>Sport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Spettacolo</w:t>
      </w:r>
      <w:r>
        <w:rPr>
          <w:spacing w:val="1"/>
          <w:sz w:val="24"/>
        </w:rPr>
        <w:t xml:space="preserve"> </w:t>
      </w:r>
      <w:r>
        <w:rPr>
          <w:sz w:val="24"/>
        </w:rPr>
        <w:t>ricadenti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patrimonio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Regione</w:t>
      </w:r>
      <w:r>
        <w:rPr>
          <w:spacing w:val="1"/>
          <w:sz w:val="24"/>
        </w:rPr>
        <w:t xml:space="preserve"> </w:t>
      </w:r>
      <w:r>
        <w:rPr>
          <w:sz w:val="24"/>
        </w:rPr>
        <w:t>Siciliana,</w:t>
      </w:r>
      <w:r>
        <w:rPr>
          <w:spacing w:val="1"/>
          <w:sz w:val="24"/>
        </w:rPr>
        <w:t xml:space="preserve"> </w:t>
      </w:r>
      <w:r>
        <w:rPr>
          <w:sz w:val="24"/>
        </w:rPr>
        <w:t>attraverso servizi integrati e iniziative musicali che coniugano la valorizzazione degli</w:t>
      </w:r>
      <w:r>
        <w:rPr>
          <w:spacing w:val="1"/>
          <w:sz w:val="24"/>
        </w:rPr>
        <w:t xml:space="preserve"> </w:t>
      </w:r>
      <w:r>
        <w:rPr>
          <w:sz w:val="24"/>
        </w:rPr>
        <w:t>spazi</w:t>
      </w:r>
      <w:r>
        <w:rPr>
          <w:spacing w:val="-2"/>
          <w:sz w:val="24"/>
        </w:rPr>
        <w:t xml:space="preserve"> </w:t>
      </w:r>
      <w:r>
        <w:rPr>
          <w:sz w:val="24"/>
        </w:rPr>
        <w:t>d’arte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forme</w:t>
      </w:r>
      <w:r>
        <w:rPr>
          <w:spacing w:val="-1"/>
          <w:sz w:val="24"/>
        </w:rPr>
        <w:t xml:space="preserve"> </w:t>
      </w:r>
      <w:r>
        <w:rPr>
          <w:sz w:val="24"/>
        </w:rPr>
        <w:t>innovative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fruizione</w:t>
      </w:r>
      <w:r>
        <w:rPr>
          <w:spacing w:val="-1"/>
          <w:sz w:val="24"/>
        </w:rPr>
        <w:t xml:space="preserve"> </w:t>
      </w:r>
      <w:r>
        <w:rPr>
          <w:sz w:val="24"/>
        </w:rPr>
        <w:t>culturale.</w:t>
      </w:r>
    </w:p>
    <w:p w14:paraId="7549ED69" w14:textId="77777777" w:rsidR="00F4499D" w:rsidRDefault="00000000">
      <w:pPr>
        <w:pStyle w:val="Paragrafoelenco"/>
        <w:numPr>
          <w:ilvl w:val="0"/>
          <w:numId w:val="21"/>
        </w:numPr>
        <w:tabs>
          <w:tab w:val="left" w:pos="620"/>
        </w:tabs>
        <w:spacing w:before="124" w:line="278" w:lineRule="auto"/>
        <w:jc w:val="both"/>
        <w:rPr>
          <w:sz w:val="24"/>
        </w:rPr>
      </w:pPr>
      <w:r>
        <w:rPr>
          <w:sz w:val="24"/>
        </w:rPr>
        <w:t>Al fine di cogliere le opportunità di crescita connesse all’attività di intrattenimento la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"Fondazione Orchestra Jazz Siciliana - The Brass Group", coerentemente </w:t>
      </w:r>
      <w:proofErr w:type="gramStart"/>
      <w:r>
        <w:rPr>
          <w:sz w:val="24"/>
        </w:rPr>
        <w:t>alla proprie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strategie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sviluppo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nell’ambito</w:t>
      </w:r>
      <w:r>
        <w:rPr>
          <w:spacing w:val="1"/>
          <w:sz w:val="24"/>
        </w:rPr>
        <w:t xml:space="preserve"> </w:t>
      </w:r>
      <w:r>
        <w:rPr>
          <w:sz w:val="24"/>
        </w:rPr>
        <w:t>ed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conformità</w:t>
      </w:r>
      <w:r>
        <w:rPr>
          <w:spacing w:val="1"/>
          <w:sz w:val="24"/>
        </w:rPr>
        <w:t xml:space="preserve"> </w:t>
      </w:r>
      <w:r>
        <w:rPr>
          <w:sz w:val="24"/>
        </w:rPr>
        <w:t>agli</w:t>
      </w:r>
      <w:r>
        <w:rPr>
          <w:spacing w:val="1"/>
          <w:sz w:val="24"/>
        </w:rPr>
        <w:t xml:space="preserve"> </w:t>
      </w:r>
      <w:r>
        <w:rPr>
          <w:sz w:val="24"/>
        </w:rPr>
        <w:t>scopi</w:t>
      </w:r>
      <w:r>
        <w:rPr>
          <w:spacing w:val="1"/>
          <w:sz w:val="24"/>
        </w:rPr>
        <w:t xml:space="preserve"> </w:t>
      </w:r>
      <w:r>
        <w:rPr>
          <w:sz w:val="24"/>
        </w:rPr>
        <w:t>istituzionali</w:t>
      </w:r>
      <w:r>
        <w:rPr>
          <w:spacing w:val="60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sz w:val="24"/>
        </w:rPr>
        <w:t xml:space="preserve"> </w:t>
      </w:r>
      <w:r>
        <w:rPr>
          <w:sz w:val="24"/>
        </w:rPr>
        <w:t>può</w:t>
      </w:r>
      <w:r>
        <w:rPr>
          <w:spacing w:val="1"/>
          <w:sz w:val="24"/>
        </w:rPr>
        <w:t xml:space="preserve"> </w:t>
      </w:r>
      <w:r>
        <w:rPr>
          <w:sz w:val="24"/>
        </w:rPr>
        <w:t>svolgere</w:t>
      </w:r>
      <w:r>
        <w:rPr>
          <w:spacing w:val="1"/>
          <w:sz w:val="24"/>
        </w:rPr>
        <w:t xml:space="preserve"> </w:t>
      </w:r>
      <w:r>
        <w:rPr>
          <w:sz w:val="24"/>
        </w:rPr>
        <w:t>attività</w:t>
      </w:r>
      <w:r>
        <w:rPr>
          <w:spacing w:val="1"/>
          <w:sz w:val="24"/>
        </w:rPr>
        <w:t xml:space="preserve"> </w:t>
      </w:r>
      <w:r>
        <w:rPr>
          <w:sz w:val="24"/>
        </w:rPr>
        <w:t>volte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valorizzazione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proprio</w:t>
      </w:r>
      <w:r>
        <w:rPr>
          <w:spacing w:val="1"/>
          <w:sz w:val="24"/>
        </w:rPr>
        <w:t xml:space="preserve"> </w:t>
      </w:r>
      <w:r>
        <w:rPr>
          <w:sz w:val="24"/>
        </w:rPr>
        <w:t>marchio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settore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comunicazione,</w:t>
      </w:r>
      <w:r>
        <w:rPr>
          <w:spacing w:val="1"/>
          <w:sz w:val="24"/>
        </w:rPr>
        <w:t xml:space="preserve"> </w:t>
      </w:r>
      <w:r>
        <w:rPr>
          <w:sz w:val="24"/>
        </w:rPr>
        <w:t>quale</w:t>
      </w:r>
      <w:r>
        <w:rPr>
          <w:spacing w:val="1"/>
          <w:sz w:val="24"/>
        </w:rPr>
        <w:t xml:space="preserve"> </w:t>
      </w:r>
      <w:r>
        <w:rPr>
          <w:sz w:val="24"/>
        </w:rPr>
        <w:t>veicolo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testimonial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pubblicitario.</w:t>
      </w:r>
      <w:r>
        <w:rPr>
          <w:spacing w:val="1"/>
          <w:sz w:val="24"/>
        </w:rPr>
        <w:t xml:space="preserve"> </w:t>
      </w:r>
      <w:r>
        <w:rPr>
          <w:sz w:val="24"/>
        </w:rPr>
        <w:t>Può</w:t>
      </w:r>
      <w:r>
        <w:rPr>
          <w:spacing w:val="1"/>
          <w:sz w:val="24"/>
        </w:rPr>
        <w:t xml:space="preserve"> </w:t>
      </w:r>
      <w:r>
        <w:rPr>
          <w:sz w:val="24"/>
        </w:rPr>
        <w:t>quindi</w:t>
      </w:r>
      <w:r>
        <w:rPr>
          <w:spacing w:val="1"/>
          <w:sz w:val="24"/>
        </w:rPr>
        <w:t xml:space="preserve"> </w:t>
      </w:r>
      <w:r>
        <w:rPr>
          <w:sz w:val="24"/>
        </w:rPr>
        <w:t>promuovere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57"/>
          <w:sz w:val="24"/>
        </w:rPr>
        <w:t xml:space="preserve"> </w:t>
      </w:r>
      <w:r>
        <w:rPr>
          <w:sz w:val="24"/>
        </w:rPr>
        <w:t>costituire, anche in concorso con altre istituzioni e/o marchi editoriali, un proprio centro</w:t>
      </w:r>
      <w:r>
        <w:rPr>
          <w:spacing w:val="1"/>
          <w:sz w:val="24"/>
        </w:rPr>
        <w:t xml:space="preserve"> </w:t>
      </w:r>
      <w:r>
        <w:rPr>
          <w:sz w:val="24"/>
        </w:rPr>
        <w:t>di produzione, distribuzione e diffusione multimediali, secondo le tecniche e i mezzi più</w:t>
      </w:r>
      <w:r>
        <w:rPr>
          <w:spacing w:val="1"/>
          <w:sz w:val="24"/>
        </w:rPr>
        <w:t xml:space="preserve"> </w:t>
      </w:r>
      <w:r>
        <w:rPr>
          <w:sz w:val="24"/>
        </w:rPr>
        <w:t>comuni.</w:t>
      </w:r>
    </w:p>
    <w:p w14:paraId="7549ED6A" w14:textId="77777777" w:rsidR="00F4499D" w:rsidRDefault="00000000">
      <w:pPr>
        <w:pStyle w:val="Paragrafoelenco"/>
        <w:numPr>
          <w:ilvl w:val="0"/>
          <w:numId w:val="21"/>
        </w:numPr>
        <w:tabs>
          <w:tab w:val="left" w:pos="620"/>
        </w:tabs>
        <w:spacing w:before="128" w:line="278" w:lineRule="auto"/>
        <w:jc w:val="both"/>
        <w:rPr>
          <w:sz w:val="24"/>
        </w:rPr>
      </w:pPr>
      <w:r>
        <w:rPr>
          <w:sz w:val="24"/>
        </w:rPr>
        <w:t>La "Fondazione Orchestra Jazz Siciliana - The Brass Group" opera secondo criteri di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imprenditorialità ed   </w:t>
      </w:r>
      <w:r>
        <w:rPr>
          <w:spacing w:val="1"/>
          <w:sz w:val="24"/>
        </w:rPr>
        <w:t xml:space="preserve"> </w:t>
      </w:r>
      <w:r>
        <w:rPr>
          <w:sz w:val="24"/>
        </w:rPr>
        <w:t>efficienza, nel rigoroso rispetto del vincolo di bilancio, e può</w:t>
      </w:r>
      <w:r>
        <w:rPr>
          <w:spacing w:val="1"/>
          <w:sz w:val="24"/>
        </w:rPr>
        <w:t xml:space="preserve"> </w:t>
      </w:r>
      <w:r>
        <w:rPr>
          <w:sz w:val="24"/>
        </w:rPr>
        <w:t>altresì svolgere, sempre in conformità e collateralmente agli scopi istituzionali, attività</w:t>
      </w:r>
      <w:r>
        <w:rPr>
          <w:spacing w:val="1"/>
          <w:sz w:val="24"/>
        </w:rPr>
        <w:t xml:space="preserve"> </w:t>
      </w:r>
      <w:r>
        <w:rPr>
          <w:sz w:val="24"/>
        </w:rPr>
        <w:t>commerciali, comprese le attività produttive marginali previste dalla legge n. 226/91 e</w:t>
      </w:r>
      <w:r>
        <w:rPr>
          <w:spacing w:val="1"/>
          <w:sz w:val="24"/>
        </w:rPr>
        <w:t xml:space="preserve"> </w:t>
      </w:r>
      <w:r>
        <w:rPr>
          <w:sz w:val="24"/>
        </w:rPr>
        <w:t>successive</w:t>
      </w:r>
      <w:r>
        <w:rPr>
          <w:spacing w:val="-2"/>
          <w:sz w:val="24"/>
        </w:rPr>
        <w:t xml:space="preserve"> </w:t>
      </w:r>
      <w:r>
        <w:rPr>
          <w:sz w:val="24"/>
        </w:rPr>
        <w:t>modifiche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integrazioni,</w:t>
      </w:r>
      <w:r>
        <w:rPr>
          <w:spacing w:val="-1"/>
          <w:sz w:val="24"/>
        </w:rPr>
        <w:t xml:space="preserve"> </w:t>
      </w:r>
      <w:r>
        <w:rPr>
          <w:sz w:val="24"/>
        </w:rPr>
        <w:t>indicate</w:t>
      </w:r>
      <w:r>
        <w:rPr>
          <w:spacing w:val="-2"/>
          <w:sz w:val="24"/>
        </w:rPr>
        <w:t xml:space="preserve"> </w:t>
      </w:r>
      <w:r>
        <w:rPr>
          <w:sz w:val="24"/>
        </w:rPr>
        <w:t>nell’art.111 del</w:t>
      </w:r>
      <w:r>
        <w:rPr>
          <w:spacing w:val="-2"/>
          <w:sz w:val="24"/>
        </w:rPr>
        <w:t xml:space="preserve"> </w:t>
      </w:r>
      <w:r>
        <w:rPr>
          <w:sz w:val="24"/>
        </w:rPr>
        <w:t>T.U.I.R.</w:t>
      </w:r>
    </w:p>
    <w:p w14:paraId="7549ED6B" w14:textId="77777777" w:rsidR="00F4499D" w:rsidRDefault="00000000">
      <w:pPr>
        <w:pStyle w:val="Paragrafoelenco"/>
        <w:numPr>
          <w:ilvl w:val="0"/>
          <w:numId w:val="21"/>
        </w:numPr>
        <w:tabs>
          <w:tab w:val="left" w:pos="620"/>
        </w:tabs>
        <w:spacing w:before="124" w:line="278" w:lineRule="auto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"Fondazione</w:t>
      </w:r>
      <w:r>
        <w:rPr>
          <w:spacing w:val="1"/>
          <w:sz w:val="24"/>
        </w:rPr>
        <w:t xml:space="preserve"> </w:t>
      </w:r>
      <w:r>
        <w:rPr>
          <w:sz w:val="24"/>
        </w:rPr>
        <w:t>Orchestra</w:t>
      </w:r>
      <w:r>
        <w:rPr>
          <w:spacing w:val="1"/>
          <w:sz w:val="24"/>
        </w:rPr>
        <w:t xml:space="preserve"> </w:t>
      </w:r>
      <w:r>
        <w:rPr>
          <w:sz w:val="24"/>
        </w:rPr>
        <w:t>Jazz</w:t>
      </w:r>
      <w:r>
        <w:rPr>
          <w:spacing w:val="1"/>
          <w:sz w:val="24"/>
        </w:rPr>
        <w:t xml:space="preserve"> </w:t>
      </w:r>
      <w:r>
        <w:rPr>
          <w:sz w:val="24"/>
        </w:rPr>
        <w:t>Siciliana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Brass</w:t>
      </w:r>
      <w:r>
        <w:rPr>
          <w:spacing w:val="1"/>
          <w:sz w:val="24"/>
        </w:rPr>
        <w:t xml:space="preserve"> </w:t>
      </w:r>
      <w:r>
        <w:rPr>
          <w:sz w:val="24"/>
        </w:rPr>
        <w:t>Group"</w:t>
      </w:r>
      <w:r>
        <w:rPr>
          <w:spacing w:val="1"/>
          <w:sz w:val="24"/>
        </w:rPr>
        <w:t xml:space="preserve"> </w:t>
      </w:r>
      <w:r>
        <w:rPr>
          <w:sz w:val="24"/>
        </w:rPr>
        <w:t>può</w:t>
      </w:r>
      <w:r>
        <w:rPr>
          <w:spacing w:val="1"/>
          <w:sz w:val="24"/>
        </w:rPr>
        <w:t xml:space="preserve"> </w:t>
      </w:r>
      <w:r>
        <w:rPr>
          <w:sz w:val="24"/>
        </w:rPr>
        <w:t>svolgere</w:t>
      </w:r>
      <w:r>
        <w:rPr>
          <w:spacing w:val="1"/>
          <w:sz w:val="24"/>
        </w:rPr>
        <w:t xml:space="preserve"> </w:t>
      </w:r>
      <w:r>
        <w:rPr>
          <w:sz w:val="24"/>
        </w:rPr>
        <w:t>ogni</w:t>
      </w:r>
      <w:r>
        <w:rPr>
          <w:spacing w:val="1"/>
          <w:sz w:val="24"/>
        </w:rPr>
        <w:t xml:space="preserve"> </w:t>
      </w:r>
      <w:r>
        <w:rPr>
          <w:sz w:val="24"/>
        </w:rPr>
        <w:t>operazione ritenuta necessaria, utile e comunque opportuna per il raggiungimento delle</w:t>
      </w:r>
      <w:r>
        <w:rPr>
          <w:spacing w:val="1"/>
          <w:sz w:val="24"/>
        </w:rPr>
        <w:t xml:space="preserve"> </w:t>
      </w:r>
      <w:r>
        <w:rPr>
          <w:sz w:val="24"/>
        </w:rPr>
        <w:t>finalità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quindi</w:t>
      </w:r>
      <w:r>
        <w:rPr>
          <w:spacing w:val="1"/>
          <w:sz w:val="24"/>
        </w:rPr>
        <w:t xml:space="preserve"> </w:t>
      </w:r>
      <w:r>
        <w:rPr>
          <w:sz w:val="24"/>
        </w:rPr>
        <w:t>ogni</w:t>
      </w:r>
      <w:r>
        <w:rPr>
          <w:spacing w:val="1"/>
          <w:sz w:val="24"/>
        </w:rPr>
        <w:t xml:space="preserve"> </w:t>
      </w:r>
      <w:r>
        <w:rPr>
          <w:sz w:val="24"/>
        </w:rPr>
        <w:t>attività</w:t>
      </w:r>
      <w:r>
        <w:rPr>
          <w:spacing w:val="1"/>
          <w:sz w:val="24"/>
        </w:rPr>
        <w:t xml:space="preserve"> </w:t>
      </w:r>
      <w:r>
        <w:rPr>
          <w:sz w:val="24"/>
        </w:rPr>
        <w:t>economica,</w:t>
      </w:r>
      <w:r>
        <w:rPr>
          <w:spacing w:val="1"/>
          <w:sz w:val="24"/>
        </w:rPr>
        <w:t xml:space="preserve"> </w:t>
      </w:r>
      <w:r>
        <w:rPr>
          <w:sz w:val="24"/>
        </w:rPr>
        <w:t>finanziaria,</w:t>
      </w:r>
      <w:r>
        <w:rPr>
          <w:spacing w:val="1"/>
          <w:sz w:val="24"/>
        </w:rPr>
        <w:t xml:space="preserve"> </w:t>
      </w:r>
      <w:r>
        <w:rPr>
          <w:sz w:val="24"/>
        </w:rPr>
        <w:t>patrimoniale,</w:t>
      </w:r>
      <w:r>
        <w:rPr>
          <w:spacing w:val="1"/>
          <w:sz w:val="24"/>
        </w:rPr>
        <w:t xml:space="preserve"> </w:t>
      </w:r>
      <w:r>
        <w:rPr>
          <w:sz w:val="24"/>
        </w:rPr>
        <w:t>immobiliare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mobiliare,</w:t>
      </w:r>
      <w:r>
        <w:rPr>
          <w:spacing w:val="30"/>
          <w:sz w:val="24"/>
        </w:rPr>
        <w:t xml:space="preserve"> </w:t>
      </w:r>
      <w:r>
        <w:rPr>
          <w:sz w:val="24"/>
        </w:rPr>
        <w:t>ivi</w:t>
      </w:r>
      <w:r>
        <w:rPr>
          <w:spacing w:val="28"/>
          <w:sz w:val="24"/>
        </w:rPr>
        <w:t xml:space="preserve"> </w:t>
      </w:r>
      <w:r>
        <w:rPr>
          <w:sz w:val="24"/>
        </w:rPr>
        <w:t>compresa,</w:t>
      </w:r>
      <w:r>
        <w:rPr>
          <w:spacing w:val="30"/>
          <w:sz w:val="24"/>
        </w:rPr>
        <w:t xml:space="preserve"> </w:t>
      </w:r>
      <w:r>
        <w:rPr>
          <w:sz w:val="24"/>
        </w:rPr>
        <w:t>nell’ambito</w:t>
      </w:r>
      <w:r>
        <w:rPr>
          <w:spacing w:val="30"/>
          <w:sz w:val="24"/>
        </w:rPr>
        <w:t xml:space="preserve"> </w:t>
      </w:r>
      <w:r>
        <w:rPr>
          <w:sz w:val="24"/>
        </w:rPr>
        <w:t>delle</w:t>
      </w:r>
      <w:r>
        <w:rPr>
          <w:spacing w:val="29"/>
          <w:sz w:val="24"/>
        </w:rPr>
        <w:t xml:space="preserve"> </w:t>
      </w:r>
      <w:r>
        <w:rPr>
          <w:sz w:val="24"/>
        </w:rPr>
        <w:t>stesse</w:t>
      </w:r>
      <w:r>
        <w:rPr>
          <w:spacing w:val="29"/>
          <w:sz w:val="24"/>
        </w:rPr>
        <w:t xml:space="preserve"> </w:t>
      </w:r>
      <w:r>
        <w:rPr>
          <w:sz w:val="24"/>
        </w:rPr>
        <w:t>finalità,</w:t>
      </w:r>
      <w:r>
        <w:rPr>
          <w:spacing w:val="25"/>
          <w:sz w:val="24"/>
        </w:rPr>
        <w:t xml:space="preserve"> </w:t>
      </w:r>
      <w:r>
        <w:rPr>
          <w:sz w:val="24"/>
        </w:rPr>
        <w:t>la</w:t>
      </w:r>
      <w:r>
        <w:rPr>
          <w:spacing w:val="30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30"/>
          <w:sz w:val="24"/>
        </w:rPr>
        <w:t xml:space="preserve"> </w:t>
      </w:r>
      <w:r>
        <w:rPr>
          <w:sz w:val="24"/>
        </w:rPr>
        <w:t>minoritaria</w:t>
      </w:r>
      <w:r>
        <w:rPr>
          <w:spacing w:val="-57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enti</w:t>
      </w:r>
      <w:r>
        <w:rPr>
          <w:spacing w:val="-1"/>
          <w:sz w:val="24"/>
        </w:rPr>
        <w:t xml:space="preserve"> </w:t>
      </w:r>
      <w:r>
        <w:rPr>
          <w:sz w:val="24"/>
        </w:rPr>
        <w:t>diversi</w:t>
      </w:r>
      <w:r>
        <w:rPr>
          <w:spacing w:val="-1"/>
          <w:sz w:val="24"/>
        </w:rPr>
        <w:t xml:space="preserve"> </w:t>
      </w:r>
      <w:r>
        <w:rPr>
          <w:sz w:val="24"/>
        </w:rPr>
        <w:t>dalle</w:t>
      </w:r>
      <w:r>
        <w:rPr>
          <w:spacing w:val="-1"/>
          <w:sz w:val="24"/>
        </w:rPr>
        <w:t xml:space="preserve"> </w:t>
      </w:r>
      <w:r>
        <w:rPr>
          <w:sz w:val="24"/>
        </w:rPr>
        <w:t>società.</w:t>
      </w:r>
    </w:p>
    <w:p w14:paraId="7549ED6C" w14:textId="77777777" w:rsidR="00F4499D" w:rsidRDefault="00000000">
      <w:pPr>
        <w:pStyle w:val="Paragrafoelenco"/>
        <w:numPr>
          <w:ilvl w:val="0"/>
          <w:numId w:val="21"/>
        </w:numPr>
        <w:tabs>
          <w:tab w:val="left" w:pos="620"/>
        </w:tabs>
        <w:spacing w:before="125" w:line="278" w:lineRule="auto"/>
        <w:ind w:right="580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"Fondazione</w:t>
      </w:r>
      <w:r>
        <w:rPr>
          <w:spacing w:val="1"/>
          <w:sz w:val="24"/>
        </w:rPr>
        <w:t xml:space="preserve"> </w:t>
      </w:r>
      <w:r>
        <w:rPr>
          <w:sz w:val="24"/>
        </w:rPr>
        <w:t>Orchestra</w:t>
      </w:r>
      <w:r>
        <w:rPr>
          <w:spacing w:val="1"/>
          <w:sz w:val="24"/>
        </w:rPr>
        <w:t xml:space="preserve"> </w:t>
      </w:r>
      <w:r>
        <w:rPr>
          <w:sz w:val="24"/>
        </w:rPr>
        <w:t>Jazz</w:t>
      </w:r>
      <w:r>
        <w:rPr>
          <w:spacing w:val="1"/>
          <w:sz w:val="24"/>
        </w:rPr>
        <w:t xml:space="preserve"> </w:t>
      </w:r>
      <w:r>
        <w:rPr>
          <w:sz w:val="24"/>
        </w:rPr>
        <w:t>Siciliana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Brass</w:t>
      </w:r>
      <w:r>
        <w:rPr>
          <w:spacing w:val="1"/>
          <w:sz w:val="24"/>
        </w:rPr>
        <w:t xml:space="preserve"> </w:t>
      </w:r>
      <w:r>
        <w:rPr>
          <w:sz w:val="24"/>
        </w:rPr>
        <w:t>Group"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60"/>
          <w:sz w:val="24"/>
        </w:rPr>
        <w:t xml:space="preserve"> </w:t>
      </w:r>
      <w:r>
        <w:rPr>
          <w:sz w:val="24"/>
        </w:rPr>
        <w:t>manterrà</w:t>
      </w:r>
      <w:r>
        <w:rPr>
          <w:spacing w:val="60"/>
          <w:sz w:val="24"/>
        </w:rPr>
        <w:t xml:space="preserve"> </w:t>
      </w:r>
      <w:r>
        <w:rPr>
          <w:sz w:val="24"/>
        </w:rPr>
        <w:t>sempre</w:t>
      </w:r>
      <w:r>
        <w:rPr>
          <w:spacing w:val="1"/>
          <w:sz w:val="24"/>
        </w:rPr>
        <w:t xml:space="preserve"> </w:t>
      </w:r>
      <w:r>
        <w:rPr>
          <w:sz w:val="24"/>
        </w:rPr>
        <w:t>estranea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qualsiasi</w:t>
      </w:r>
      <w:r>
        <w:rPr>
          <w:spacing w:val="-2"/>
          <w:sz w:val="24"/>
        </w:rPr>
        <w:t xml:space="preserve"> </w:t>
      </w:r>
      <w:r>
        <w:rPr>
          <w:sz w:val="24"/>
        </w:rPr>
        <w:t>manifestazione</w:t>
      </w:r>
      <w:r>
        <w:rPr>
          <w:spacing w:val="-1"/>
          <w:sz w:val="24"/>
        </w:rPr>
        <w:t xml:space="preserve"> </w:t>
      </w:r>
      <w:r>
        <w:rPr>
          <w:sz w:val="24"/>
        </w:rPr>
        <w:t>politica</w:t>
      </w:r>
      <w:r>
        <w:rPr>
          <w:spacing w:val="-2"/>
          <w:sz w:val="24"/>
        </w:rPr>
        <w:t xml:space="preserve"> </w:t>
      </w:r>
      <w:r>
        <w:rPr>
          <w:sz w:val="24"/>
        </w:rPr>
        <w:t>o religiosa.</w:t>
      </w:r>
    </w:p>
    <w:p w14:paraId="7549ED6D" w14:textId="77777777" w:rsidR="00F4499D" w:rsidRDefault="00000000">
      <w:pPr>
        <w:pStyle w:val="Corpotesto"/>
        <w:spacing w:before="121"/>
        <w:ind w:left="260" w:firstLine="0"/>
      </w:pPr>
      <w:r>
        <w:t>Rientra</w:t>
      </w:r>
      <w:r>
        <w:rPr>
          <w:spacing w:val="-4"/>
        </w:rPr>
        <w:t xml:space="preserve"> </w:t>
      </w:r>
      <w:r>
        <w:t>inoltre</w:t>
      </w:r>
      <w:r>
        <w:rPr>
          <w:spacing w:val="-4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suoi</w:t>
      </w:r>
      <w:r>
        <w:rPr>
          <w:spacing w:val="-4"/>
        </w:rPr>
        <w:t xml:space="preserve"> </w:t>
      </w:r>
      <w:r>
        <w:t>compiti:</w:t>
      </w:r>
    </w:p>
    <w:p w14:paraId="7549ED6E" w14:textId="77777777" w:rsidR="00F4499D" w:rsidRDefault="00F4499D">
      <w:pPr>
        <w:sectPr w:rsidR="00F4499D">
          <w:pgSz w:w="11910" w:h="16840"/>
          <w:pgMar w:top="1320" w:right="780" w:bottom="1700" w:left="1360" w:header="0" w:footer="1506" w:gutter="0"/>
          <w:cols w:space="720"/>
        </w:sectPr>
      </w:pPr>
    </w:p>
    <w:p w14:paraId="7549ED6F" w14:textId="77777777" w:rsidR="00F4499D" w:rsidRDefault="00000000">
      <w:pPr>
        <w:pStyle w:val="Paragrafoelenco"/>
        <w:numPr>
          <w:ilvl w:val="0"/>
          <w:numId w:val="20"/>
        </w:numPr>
        <w:tabs>
          <w:tab w:val="left" w:pos="637"/>
        </w:tabs>
        <w:spacing w:before="76" w:line="278" w:lineRule="auto"/>
        <w:ind w:right="576" w:hanging="357"/>
        <w:rPr>
          <w:sz w:val="24"/>
        </w:rPr>
      </w:pPr>
      <w:r>
        <w:rPr>
          <w:sz w:val="24"/>
        </w:rPr>
        <w:lastRenderedPageBreak/>
        <w:t>realizzare, anche in sedi diverse, nel territorio nazionale e all’estero, spettacoli di teatro</w:t>
      </w:r>
      <w:r>
        <w:rPr>
          <w:spacing w:val="1"/>
          <w:sz w:val="24"/>
        </w:rPr>
        <w:t xml:space="preserve"> </w:t>
      </w:r>
      <w:r>
        <w:rPr>
          <w:sz w:val="24"/>
        </w:rPr>
        <w:t>musicale,</w:t>
      </w:r>
      <w:r>
        <w:rPr>
          <w:spacing w:val="1"/>
          <w:sz w:val="24"/>
        </w:rPr>
        <w:t xml:space="preserve"> </w:t>
      </w:r>
      <w:r>
        <w:rPr>
          <w:sz w:val="24"/>
        </w:rPr>
        <w:t>balletto,</w:t>
      </w:r>
      <w:r>
        <w:rPr>
          <w:spacing w:val="1"/>
          <w:sz w:val="24"/>
        </w:rPr>
        <w:t xml:space="preserve"> </w:t>
      </w:r>
      <w:r>
        <w:rPr>
          <w:sz w:val="24"/>
        </w:rPr>
        <w:t>concerti</w:t>
      </w:r>
      <w:r>
        <w:rPr>
          <w:spacing w:val="1"/>
          <w:sz w:val="24"/>
        </w:rPr>
        <w:t xml:space="preserve"> </w:t>
      </w:r>
      <w:r>
        <w:rPr>
          <w:sz w:val="24"/>
        </w:rPr>
        <w:t>orchestrali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cameristici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tutte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altre</w:t>
      </w:r>
      <w:r>
        <w:rPr>
          <w:spacing w:val="1"/>
          <w:sz w:val="24"/>
        </w:rPr>
        <w:t xml:space="preserve"> </w:t>
      </w:r>
      <w:r>
        <w:rPr>
          <w:sz w:val="24"/>
        </w:rPr>
        <w:t>manifestazioni</w:t>
      </w:r>
      <w:r>
        <w:rPr>
          <w:spacing w:val="1"/>
          <w:sz w:val="24"/>
        </w:rPr>
        <w:t xml:space="preserve"> </w:t>
      </w:r>
      <w:r>
        <w:rPr>
          <w:sz w:val="24"/>
        </w:rPr>
        <w:t>rientranti</w:t>
      </w:r>
      <w:r>
        <w:rPr>
          <w:spacing w:val="-2"/>
          <w:sz w:val="24"/>
        </w:rPr>
        <w:t xml:space="preserve"> </w:t>
      </w:r>
      <w:r>
        <w:rPr>
          <w:sz w:val="24"/>
        </w:rPr>
        <w:t>negli</w:t>
      </w:r>
      <w:r>
        <w:rPr>
          <w:spacing w:val="-1"/>
          <w:sz w:val="24"/>
        </w:rPr>
        <w:t xml:space="preserve"> </w:t>
      </w:r>
      <w:r>
        <w:rPr>
          <w:sz w:val="24"/>
        </w:rPr>
        <w:t>scopi</w:t>
      </w:r>
      <w:r>
        <w:rPr>
          <w:spacing w:val="-1"/>
          <w:sz w:val="24"/>
        </w:rPr>
        <w:t xml:space="preserve"> </w:t>
      </w:r>
      <w:r>
        <w:rPr>
          <w:sz w:val="24"/>
        </w:rPr>
        <w:t>istituzionali;</w:t>
      </w:r>
    </w:p>
    <w:p w14:paraId="7549ED70" w14:textId="77777777" w:rsidR="00F4499D" w:rsidRDefault="00000000">
      <w:pPr>
        <w:pStyle w:val="Paragrafoelenco"/>
        <w:numPr>
          <w:ilvl w:val="0"/>
          <w:numId w:val="20"/>
        </w:numPr>
        <w:tabs>
          <w:tab w:val="left" w:pos="612"/>
        </w:tabs>
        <w:spacing w:before="123" w:line="278" w:lineRule="auto"/>
        <w:ind w:right="570" w:hanging="357"/>
        <w:rPr>
          <w:sz w:val="24"/>
        </w:rPr>
      </w:pPr>
      <w:r>
        <w:rPr>
          <w:sz w:val="24"/>
        </w:rPr>
        <w:t>operare nel campo della distribuzione musicale, anche attraverso un proprio circuito e</w:t>
      </w:r>
      <w:r>
        <w:rPr>
          <w:spacing w:val="1"/>
          <w:sz w:val="24"/>
        </w:rPr>
        <w:t xml:space="preserve"> </w:t>
      </w:r>
      <w:r>
        <w:rPr>
          <w:sz w:val="24"/>
        </w:rPr>
        <w:t>mediante l’organizzazione di un proprio ufficio di promozione artistica</w:t>
      </w:r>
      <w:r>
        <w:rPr>
          <w:i/>
          <w:sz w:val="24"/>
        </w:rPr>
        <w:t xml:space="preserve">, </w:t>
      </w:r>
      <w:r>
        <w:rPr>
          <w:sz w:val="24"/>
        </w:rPr>
        <w:t>per la diffusione</w:t>
      </w:r>
      <w:r>
        <w:rPr>
          <w:spacing w:val="1"/>
          <w:sz w:val="24"/>
        </w:rPr>
        <w:t xml:space="preserve"> </w:t>
      </w:r>
      <w:r>
        <w:rPr>
          <w:sz w:val="24"/>
        </w:rPr>
        <w:t>di spettacoli e concerti prodotti dalla stessa Fondazione e da imprese musicali nazionali</w:t>
      </w:r>
      <w:r>
        <w:rPr>
          <w:spacing w:val="1"/>
          <w:sz w:val="24"/>
        </w:rPr>
        <w:t xml:space="preserve"> </w:t>
      </w:r>
      <w:r>
        <w:rPr>
          <w:sz w:val="24"/>
        </w:rPr>
        <w:t>ed</w:t>
      </w:r>
      <w:r>
        <w:rPr>
          <w:spacing w:val="-1"/>
          <w:sz w:val="24"/>
        </w:rPr>
        <w:t xml:space="preserve"> </w:t>
      </w:r>
      <w:r>
        <w:rPr>
          <w:sz w:val="24"/>
        </w:rPr>
        <w:t>estere;</w:t>
      </w:r>
    </w:p>
    <w:p w14:paraId="7549ED71" w14:textId="77777777" w:rsidR="00F4499D" w:rsidRDefault="00000000">
      <w:pPr>
        <w:pStyle w:val="Paragrafoelenco"/>
        <w:numPr>
          <w:ilvl w:val="0"/>
          <w:numId w:val="20"/>
        </w:numPr>
        <w:tabs>
          <w:tab w:val="left" w:pos="630"/>
        </w:tabs>
        <w:spacing w:before="123" w:line="278" w:lineRule="auto"/>
        <w:ind w:left="616" w:right="579" w:hanging="357"/>
        <w:rPr>
          <w:sz w:val="24"/>
        </w:rPr>
      </w:pPr>
      <w:r>
        <w:rPr>
          <w:sz w:val="24"/>
        </w:rPr>
        <w:t>promuovere, collaborare e gestire, anche al di fuori della propria sede, scuole di musica</w:t>
      </w:r>
      <w:r>
        <w:rPr>
          <w:spacing w:val="1"/>
          <w:sz w:val="24"/>
        </w:rPr>
        <w:t xml:space="preserve"> </w:t>
      </w:r>
      <w:r>
        <w:rPr>
          <w:sz w:val="24"/>
        </w:rPr>
        <w:t>che prevedano incentivi per favorire l’accesso ai corsi da parte di studenti, lavoratori,</w:t>
      </w:r>
      <w:r>
        <w:rPr>
          <w:spacing w:val="1"/>
          <w:sz w:val="24"/>
        </w:rPr>
        <w:t xml:space="preserve"> </w:t>
      </w:r>
      <w:r>
        <w:rPr>
          <w:sz w:val="24"/>
        </w:rPr>
        <w:t>pensionati,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più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generale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categorie</w:t>
      </w:r>
      <w:r>
        <w:rPr>
          <w:spacing w:val="1"/>
          <w:sz w:val="24"/>
        </w:rPr>
        <w:t xml:space="preserve"> </w:t>
      </w:r>
      <w:r>
        <w:rPr>
          <w:sz w:val="24"/>
        </w:rPr>
        <w:t>meno</w:t>
      </w:r>
      <w:r>
        <w:rPr>
          <w:spacing w:val="1"/>
          <w:sz w:val="24"/>
        </w:rPr>
        <w:t xml:space="preserve"> </w:t>
      </w:r>
      <w:r>
        <w:rPr>
          <w:sz w:val="24"/>
        </w:rPr>
        <w:t>abbienti</w:t>
      </w:r>
      <w:r>
        <w:rPr>
          <w:spacing w:val="1"/>
          <w:sz w:val="24"/>
        </w:rPr>
        <w:t xml:space="preserve"> </w:t>
      </w:r>
      <w:r>
        <w:rPr>
          <w:sz w:val="24"/>
        </w:rPr>
        <w:t>nonché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soggetti</w:t>
      </w:r>
      <w:r>
        <w:rPr>
          <w:spacing w:val="1"/>
          <w:sz w:val="24"/>
        </w:rPr>
        <w:t xml:space="preserve"> </w:t>
      </w:r>
      <w:r>
        <w:rPr>
          <w:sz w:val="24"/>
        </w:rPr>
        <w:t>diversamente</w:t>
      </w:r>
      <w:r>
        <w:rPr>
          <w:spacing w:val="-2"/>
          <w:sz w:val="24"/>
        </w:rPr>
        <w:t xml:space="preserve"> </w:t>
      </w:r>
      <w:r>
        <w:rPr>
          <w:sz w:val="24"/>
        </w:rPr>
        <w:t>abili;</w:t>
      </w:r>
    </w:p>
    <w:p w14:paraId="7549ED72" w14:textId="77777777" w:rsidR="00F4499D" w:rsidRDefault="00000000">
      <w:pPr>
        <w:pStyle w:val="Paragrafoelenco"/>
        <w:numPr>
          <w:ilvl w:val="0"/>
          <w:numId w:val="20"/>
        </w:numPr>
        <w:tabs>
          <w:tab w:val="left" w:pos="581"/>
        </w:tabs>
        <w:spacing w:before="124" w:line="278" w:lineRule="auto"/>
        <w:ind w:left="616" w:hanging="357"/>
        <w:rPr>
          <w:sz w:val="24"/>
        </w:rPr>
      </w:pPr>
      <w:r>
        <w:rPr>
          <w:sz w:val="24"/>
        </w:rPr>
        <w:t>promuovere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realizzare</w:t>
      </w:r>
      <w:r>
        <w:rPr>
          <w:spacing w:val="1"/>
          <w:sz w:val="24"/>
        </w:rPr>
        <w:t xml:space="preserve"> </w:t>
      </w:r>
      <w:r>
        <w:rPr>
          <w:sz w:val="24"/>
        </w:rPr>
        <w:t>corsi</w:t>
      </w:r>
      <w:r>
        <w:rPr>
          <w:spacing w:val="1"/>
          <w:sz w:val="24"/>
        </w:rPr>
        <w:t xml:space="preserve"> </w:t>
      </w:r>
      <w:r>
        <w:rPr>
          <w:sz w:val="24"/>
        </w:rPr>
        <w:t>anche</w:t>
      </w:r>
      <w:r>
        <w:rPr>
          <w:spacing w:val="1"/>
          <w:sz w:val="24"/>
        </w:rPr>
        <w:t xml:space="preserve"> </w:t>
      </w:r>
      <w:r>
        <w:rPr>
          <w:sz w:val="24"/>
        </w:rPr>
        <w:t>gratuiti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perfezionamento 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formazione di</w:t>
      </w:r>
      <w:r>
        <w:rPr>
          <w:spacing w:val="1"/>
          <w:sz w:val="24"/>
        </w:rPr>
        <w:t xml:space="preserve"> </w:t>
      </w:r>
      <w:r>
        <w:rPr>
          <w:sz w:val="24"/>
        </w:rPr>
        <w:t>musicisti e di complessi musicali, corali, di danza moderna, di livello professionale o</w:t>
      </w:r>
      <w:r>
        <w:rPr>
          <w:spacing w:val="1"/>
          <w:sz w:val="24"/>
        </w:rPr>
        <w:t xml:space="preserve"> </w:t>
      </w:r>
      <w:r>
        <w:rPr>
          <w:sz w:val="24"/>
        </w:rPr>
        <w:t>amatoriale, di musicologi, ricercatori, accordatori, operatori e tecnici musicali nonché</w:t>
      </w:r>
      <w:r>
        <w:rPr>
          <w:spacing w:val="1"/>
          <w:sz w:val="24"/>
        </w:rPr>
        <w:t xml:space="preserve"> </w:t>
      </w:r>
      <w:r>
        <w:rPr>
          <w:sz w:val="24"/>
        </w:rPr>
        <w:t>concedere,</w:t>
      </w:r>
      <w:r>
        <w:rPr>
          <w:spacing w:val="-1"/>
          <w:sz w:val="24"/>
        </w:rPr>
        <w:t xml:space="preserve"> </w:t>
      </w:r>
      <w:r>
        <w:rPr>
          <w:sz w:val="24"/>
        </w:rPr>
        <w:t>per il</w:t>
      </w:r>
      <w:r>
        <w:rPr>
          <w:spacing w:val="-2"/>
          <w:sz w:val="24"/>
        </w:rPr>
        <w:t xml:space="preserve"> </w:t>
      </w:r>
      <w:r>
        <w:rPr>
          <w:sz w:val="24"/>
        </w:rPr>
        <w:t>perseguimento di</w:t>
      </w:r>
      <w:r>
        <w:rPr>
          <w:spacing w:val="-2"/>
          <w:sz w:val="24"/>
        </w:rPr>
        <w:t xml:space="preserve"> </w:t>
      </w:r>
      <w:r>
        <w:rPr>
          <w:sz w:val="24"/>
        </w:rPr>
        <w:t>tali</w:t>
      </w:r>
      <w:r>
        <w:rPr>
          <w:spacing w:val="-1"/>
          <w:sz w:val="24"/>
        </w:rPr>
        <w:t xml:space="preserve"> </w:t>
      </w:r>
      <w:r>
        <w:rPr>
          <w:sz w:val="24"/>
        </w:rPr>
        <w:t>finalità,</w:t>
      </w:r>
      <w:r>
        <w:rPr>
          <w:spacing w:val="-1"/>
          <w:sz w:val="24"/>
        </w:rPr>
        <w:t xml:space="preserve"> </w:t>
      </w:r>
      <w:r>
        <w:rPr>
          <w:sz w:val="24"/>
        </w:rPr>
        <w:t>borse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studio;</w:t>
      </w:r>
    </w:p>
    <w:p w14:paraId="7549ED73" w14:textId="77777777" w:rsidR="00F4499D" w:rsidRDefault="00000000">
      <w:pPr>
        <w:pStyle w:val="Paragrafoelenco"/>
        <w:numPr>
          <w:ilvl w:val="0"/>
          <w:numId w:val="20"/>
        </w:numPr>
        <w:tabs>
          <w:tab w:val="left" w:pos="620"/>
        </w:tabs>
        <w:spacing w:before="124" w:line="278" w:lineRule="auto"/>
        <w:ind w:left="616" w:right="579" w:hanging="357"/>
        <w:rPr>
          <w:sz w:val="24"/>
        </w:rPr>
      </w:pPr>
      <w:r>
        <w:rPr>
          <w:sz w:val="24"/>
        </w:rPr>
        <w:t>promuovere e realizzare cicli di conferenze, convegni, seminari, incontri, stage, ricerche</w:t>
      </w:r>
      <w:r>
        <w:rPr>
          <w:spacing w:val="1"/>
          <w:sz w:val="24"/>
        </w:rPr>
        <w:t xml:space="preserve"> </w:t>
      </w:r>
      <w:r>
        <w:rPr>
          <w:sz w:val="24"/>
        </w:rPr>
        <w:t>musicologiche e laboratori musicali, esposizioni, mostre e quanto altro necessario e utile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conseguimento delle</w:t>
      </w:r>
      <w:r>
        <w:rPr>
          <w:spacing w:val="-2"/>
          <w:sz w:val="24"/>
        </w:rPr>
        <w:t xml:space="preserve"> </w:t>
      </w:r>
      <w:r>
        <w:rPr>
          <w:sz w:val="24"/>
        </w:rPr>
        <w:t>finalità</w:t>
      </w:r>
      <w:r>
        <w:rPr>
          <w:spacing w:val="-1"/>
          <w:sz w:val="24"/>
        </w:rPr>
        <w:t xml:space="preserve"> </w:t>
      </w:r>
      <w:r>
        <w:rPr>
          <w:sz w:val="24"/>
        </w:rPr>
        <w:t>statutarie;</w:t>
      </w:r>
    </w:p>
    <w:p w14:paraId="7549ED74" w14:textId="77777777" w:rsidR="00F4499D" w:rsidRDefault="00000000">
      <w:pPr>
        <w:pStyle w:val="Paragrafoelenco"/>
        <w:numPr>
          <w:ilvl w:val="0"/>
          <w:numId w:val="20"/>
        </w:numPr>
        <w:tabs>
          <w:tab w:val="left" w:pos="616"/>
        </w:tabs>
        <w:spacing w:line="278" w:lineRule="auto"/>
        <w:ind w:left="616" w:right="579" w:hanging="357"/>
        <w:rPr>
          <w:sz w:val="24"/>
        </w:rPr>
      </w:pPr>
      <w:r>
        <w:rPr>
          <w:sz w:val="24"/>
        </w:rPr>
        <w:t>acquistare, incrementare, gestire, mantenere fondi e archivi bibliografici e di materiali</w:t>
      </w:r>
      <w:r>
        <w:rPr>
          <w:spacing w:val="1"/>
          <w:sz w:val="24"/>
        </w:rPr>
        <w:t xml:space="preserve"> </w:t>
      </w:r>
      <w:r>
        <w:rPr>
          <w:sz w:val="24"/>
        </w:rPr>
        <w:t>audiovisivi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musicali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qualunque</w:t>
      </w:r>
      <w:r>
        <w:rPr>
          <w:spacing w:val="1"/>
          <w:sz w:val="24"/>
        </w:rPr>
        <w:t xml:space="preserve"> </w:t>
      </w:r>
      <w:r>
        <w:rPr>
          <w:sz w:val="24"/>
        </w:rPr>
        <w:t>tipo,</w:t>
      </w:r>
      <w:r>
        <w:rPr>
          <w:spacing w:val="1"/>
          <w:sz w:val="24"/>
        </w:rPr>
        <w:t xml:space="preserve"> </w:t>
      </w:r>
      <w:r>
        <w:rPr>
          <w:sz w:val="24"/>
        </w:rPr>
        <w:t>pubblici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privati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offrire, attraverso</w:t>
      </w:r>
      <w:r>
        <w:rPr>
          <w:spacing w:val="60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b/>
          <w:i/>
          <w:sz w:val="24"/>
        </w:rPr>
        <w:t>"Brass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Group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Jazz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Museum"</w:t>
      </w:r>
      <w:r>
        <w:rPr>
          <w:i/>
          <w:sz w:val="24"/>
        </w:rPr>
        <w:t xml:space="preserve">,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t>pubblica</w:t>
      </w:r>
      <w:r>
        <w:rPr>
          <w:spacing w:val="-2"/>
          <w:sz w:val="24"/>
        </w:rPr>
        <w:t xml:space="preserve"> </w:t>
      </w:r>
      <w:r>
        <w:rPr>
          <w:sz w:val="24"/>
        </w:rPr>
        <w:t>fruizione;</w:t>
      </w:r>
    </w:p>
    <w:p w14:paraId="7549ED75" w14:textId="77777777" w:rsidR="00F4499D" w:rsidRDefault="00000000">
      <w:pPr>
        <w:pStyle w:val="Paragrafoelenco"/>
        <w:numPr>
          <w:ilvl w:val="0"/>
          <w:numId w:val="20"/>
        </w:numPr>
        <w:tabs>
          <w:tab w:val="left" w:pos="619"/>
        </w:tabs>
        <w:spacing w:before="123" w:line="278" w:lineRule="auto"/>
        <w:ind w:hanging="357"/>
        <w:rPr>
          <w:sz w:val="24"/>
        </w:rPr>
      </w:pPr>
      <w:r>
        <w:rPr>
          <w:sz w:val="24"/>
        </w:rPr>
        <w:t>finanziare, realizzare e commercializzare, anche in concorso con altre istituzioni, case</w:t>
      </w:r>
      <w:r>
        <w:rPr>
          <w:spacing w:val="1"/>
          <w:sz w:val="24"/>
        </w:rPr>
        <w:t xml:space="preserve"> </w:t>
      </w:r>
      <w:r>
        <w:rPr>
          <w:sz w:val="24"/>
        </w:rPr>
        <w:t>editrici e discografiche, pubblicazioni musicali, audiovisive, discografiche e periodici di</w:t>
      </w:r>
      <w:r>
        <w:rPr>
          <w:spacing w:val="1"/>
          <w:sz w:val="24"/>
        </w:rPr>
        <w:t xml:space="preserve"> </w:t>
      </w:r>
      <w:r>
        <w:rPr>
          <w:sz w:val="24"/>
        </w:rPr>
        <w:t>informazione</w:t>
      </w:r>
      <w:r>
        <w:rPr>
          <w:spacing w:val="15"/>
          <w:sz w:val="24"/>
        </w:rPr>
        <w:t xml:space="preserve"> </w:t>
      </w:r>
      <w:r>
        <w:rPr>
          <w:sz w:val="24"/>
        </w:rPr>
        <w:t>musicale</w:t>
      </w:r>
      <w:r>
        <w:rPr>
          <w:i/>
          <w:sz w:val="24"/>
        </w:rPr>
        <w:t>;</w:t>
      </w:r>
      <w:r>
        <w:rPr>
          <w:i/>
          <w:spacing w:val="18"/>
          <w:sz w:val="24"/>
        </w:rPr>
        <w:t xml:space="preserve"> </w:t>
      </w:r>
      <w:r>
        <w:rPr>
          <w:sz w:val="24"/>
        </w:rPr>
        <w:t>promuovere</w:t>
      </w:r>
      <w:r>
        <w:rPr>
          <w:spacing w:val="18"/>
          <w:sz w:val="24"/>
        </w:rPr>
        <w:t xml:space="preserve"> </w:t>
      </w:r>
      <w:r>
        <w:rPr>
          <w:sz w:val="24"/>
        </w:rPr>
        <w:t>e/o</w:t>
      </w:r>
      <w:r>
        <w:rPr>
          <w:spacing w:val="19"/>
          <w:sz w:val="24"/>
        </w:rPr>
        <w:t xml:space="preserve"> </w:t>
      </w:r>
      <w:r>
        <w:rPr>
          <w:sz w:val="24"/>
        </w:rPr>
        <w:t>costituire,</w:t>
      </w:r>
      <w:r>
        <w:rPr>
          <w:spacing w:val="20"/>
          <w:sz w:val="24"/>
        </w:rPr>
        <w:t xml:space="preserve"> </w:t>
      </w:r>
      <w:r>
        <w:rPr>
          <w:sz w:val="24"/>
        </w:rPr>
        <w:t>anche</w:t>
      </w:r>
      <w:r>
        <w:rPr>
          <w:spacing w:val="18"/>
          <w:sz w:val="24"/>
        </w:rPr>
        <w:t xml:space="preserve"> </w:t>
      </w:r>
      <w:r>
        <w:rPr>
          <w:sz w:val="24"/>
        </w:rPr>
        <w:t>d’intesa</w:t>
      </w:r>
      <w:r>
        <w:rPr>
          <w:spacing w:val="18"/>
          <w:sz w:val="24"/>
        </w:rPr>
        <w:t xml:space="preserve"> </w:t>
      </w:r>
      <w:r>
        <w:rPr>
          <w:sz w:val="24"/>
        </w:rPr>
        <w:t>con</w:t>
      </w:r>
      <w:r>
        <w:rPr>
          <w:spacing w:val="18"/>
          <w:sz w:val="24"/>
        </w:rPr>
        <w:t xml:space="preserve"> </w:t>
      </w:r>
      <w:r>
        <w:rPr>
          <w:sz w:val="24"/>
        </w:rPr>
        <w:t>soggetti</w:t>
      </w:r>
      <w:r>
        <w:rPr>
          <w:spacing w:val="19"/>
          <w:sz w:val="24"/>
        </w:rPr>
        <w:t xml:space="preserve"> </w:t>
      </w:r>
      <w:r>
        <w:rPr>
          <w:sz w:val="24"/>
        </w:rPr>
        <w:t>pubblici</w:t>
      </w:r>
      <w:r>
        <w:rPr>
          <w:spacing w:val="-58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privati,</w:t>
      </w:r>
      <w:r>
        <w:rPr>
          <w:spacing w:val="1"/>
          <w:sz w:val="24"/>
        </w:rPr>
        <w:t xml:space="preserve"> </w:t>
      </w:r>
      <w:r>
        <w:rPr>
          <w:sz w:val="24"/>
        </w:rPr>
        <w:t>strutture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servizio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medi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piccoli</w:t>
      </w:r>
      <w:r>
        <w:rPr>
          <w:spacing w:val="1"/>
          <w:sz w:val="24"/>
        </w:rPr>
        <w:t xml:space="preserve"> </w:t>
      </w:r>
      <w:r>
        <w:rPr>
          <w:sz w:val="24"/>
        </w:rPr>
        <w:t>teatri</w:t>
      </w:r>
      <w:r>
        <w:rPr>
          <w:spacing w:val="1"/>
          <w:sz w:val="24"/>
        </w:rPr>
        <w:t xml:space="preserve"> </w:t>
      </w:r>
      <w:r>
        <w:rPr>
          <w:sz w:val="24"/>
        </w:rPr>
        <w:t>allo</w:t>
      </w:r>
      <w:r>
        <w:rPr>
          <w:spacing w:val="1"/>
          <w:sz w:val="24"/>
        </w:rPr>
        <w:t xml:space="preserve"> </w:t>
      </w:r>
      <w:r>
        <w:rPr>
          <w:sz w:val="24"/>
        </w:rPr>
        <w:t>scopo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qualificare</w:t>
      </w:r>
      <w:r>
        <w:rPr>
          <w:spacing w:val="60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sostenerne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programmazione;</w:t>
      </w:r>
    </w:p>
    <w:p w14:paraId="7549ED76" w14:textId="77777777" w:rsidR="00F4499D" w:rsidRDefault="00000000">
      <w:pPr>
        <w:pStyle w:val="Paragrafoelenco"/>
        <w:numPr>
          <w:ilvl w:val="0"/>
          <w:numId w:val="20"/>
        </w:numPr>
        <w:tabs>
          <w:tab w:val="left" w:pos="640"/>
        </w:tabs>
        <w:spacing w:before="125" w:line="278" w:lineRule="auto"/>
        <w:ind w:right="579" w:hanging="357"/>
        <w:rPr>
          <w:sz w:val="24"/>
        </w:rPr>
      </w:pPr>
      <w:r>
        <w:rPr>
          <w:sz w:val="24"/>
        </w:rPr>
        <w:t>promuovere</w:t>
      </w:r>
      <w:r>
        <w:rPr>
          <w:spacing w:val="1"/>
          <w:sz w:val="24"/>
        </w:rPr>
        <w:t xml:space="preserve"> </w:t>
      </w:r>
      <w:r>
        <w:rPr>
          <w:sz w:val="24"/>
        </w:rPr>
        <w:t>attività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scambi</w:t>
      </w:r>
      <w:r>
        <w:rPr>
          <w:spacing w:val="1"/>
          <w:sz w:val="24"/>
        </w:rPr>
        <w:t xml:space="preserve"> </w:t>
      </w:r>
      <w:r>
        <w:rPr>
          <w:sz w:val="24"/>
        </w:rPr>
        <w:t>culturali,</w:t>
      </w:r>
      <w:r>
        <w:rPr>
          <w:spacing w:val="1"/>
          <w:sz w:val="24"/>
        </w:rPr>
        <w:t xml:space="preserve"> </w:t>
      </w:r>
      <w:r>
        <w:rPr>
          <w:sz w:val="24"/>
        </w:rPr>
        <w:t>anche</w:t>
      </w:r>
      <w:r>
        <w:rPr>
          <w:spacing w:val="1"/>
          <w:sz w:val="24"/>
        </w:rPr>
        <w:t xml:space="preserve"> </w:t>
      </w:r>
      <w:r>
        <w:rPr>
          <w:sz w:val="24"/>
        </w:rPr>
        <w:t>fuori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territorio</w:t>
      </w:r>
      <w:r>
        <w:rPr>
          <w:spacing w:val="1"/>
          <w:sz w:val="24"/>
        </w:rPr>
        <w:t xml:space="preserve"> </w:t>
      </w:r>
      <w:r>
        <w:rPr>
          <w:sz w:val="24"/>
        </w:rPr>
        <w:t>nazionale,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particolare</w:t>
      </w:r>
      <w:r>
        <w:rPr>
          <w:spacing w:val="1"/>
          <w:sz w:val="24"/>
        </w:rPr>
        <w:t xml:space="preserve"> </w:t>
      </w:r>
      <w:r>
        <w:rPr>
          <w:sz w:val="24"/>
        </w:rPr>
        <w:t>riguardo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valorizzazione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musicisti,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opere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produzioni</w:t>
      </w:r>
      <w:r>
        <w:rPr>
          <w:spacing w:val="1"/>
          <w:sz w:val="24"/>
        </w:rPr>
        <w:t xml:space="preserve"> </w:t>
      </w:r>
      <w:r>
        <w:rPr>
          <w:sz w:val="24"/>
        </w:rPr>
        <w:t>italiane;</w:t>
      </w:r>
    </w:p>
    <w:p w14:paraId="7549ED77" w14:textId="77777777" w:rsidR="00F4499D" w:rsidRDefault="00000000">
      <w:pPr>
        <w:pStyle w:val="Paragrafoelenco"/>
        <w:numPr>
          <w:ilvl w:val="0"/>
          <w:numId w:val="20"/>
        </w:numPr>
        <w:tabs>
          <w:tab w:val="left" w:pos="595"/>
        </w:tabs>
        <w:spacing w:line="278" w:lineRule="auto"/>
        <w:ind w:right="579" w:hanging="357"/>
        <w:rPr>
          <w:sz w:val="24"/>
        </w:rPr>
      </w:pPr>
      <w:r>
        <w:rPr>
          <w:sz w:val="24"/>
        </w:rPr>
        <w:t>sviluppare un coordinamento volto a creare effetti di sinergia tra le varie attività musicali</w:t>
      </w:r>
      <w:r>
        <w:rPr>
          <w:spacing w:val="-57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dello spettacolo;</w:t>
      </w:r>
    </w:p>
    <w:p w14:paraId="7549ED78" w14:textId="77777777" w:rsidR="00F4499D" w:rsidRDefault="00000000">
      <w:pPr>
        <w:pStyle w:val="Paragrafoelenco"/>
        <w:numPr>
          <w:ilvl w:val="0"/>
          <w:numId w:val="20"/>
        </w:numPr>
        <w:tabs>
          <w:tab w:val="left" w:pos="644"/>
        </w:tabs>
        <w:spacing w:line="278" w:lineRule="auto"/>
        <w:ind w:hanging="357"/>
        <w:rPr>
          <w:sz w:val="24"/>
        </w:rPr>
      </w:pPr>
      <w:r>
        <w:rPr>
          <w:sz w:val="24"/>
        </w:rPr>
        <w:t>provvedere, attraverso un proprio "</w:t>
      </w:r>
      <w:r>
        <w:rPr>
          <w:i/>
          <w:sz w:val="24"/>
        </w:rPr>
        <w:t>Centro Studi"</w:t>
      </w:r>
      <w:r>
        <w:rPr>
          <w:sz w:val="24"/>
        </w:rPr>
        <w:t>, ad una funzione di analisi e di studio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vari</w:t>
      </w:r>
      <w:r>
        <w:rPr>
          <w:spacing w:val="1"/>
          <w:sz w:val="24"/>
        </w:rPr>
        <w:t xml:space="preserve"> </w:t>
      </w:r>
      <w:r>
        <w:rPr>
          <w:sz w:val="24"/>
        </w:rPr>
        <w:t>mercati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giacimenti</w:t>
      </w:r>
      <w:r>
        <w:rPr>
          <w:spacing w:val="1"/>
          <w:sz w:val="24"/>
        </w:rPr>
        <w:t xml:space="preserve"> </w:t>
      </w:r>
      <w:r>
        <w:rPr>
          <w:sz w:val="24"/>
        </w:rPr>
        <w:t>culturali,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fini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conoscenza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orientamento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influenze</w:t>
      </w:r>
      <w:r>
        <w:rPr>
          <w:spacing w:val="-2"/>
          <w:sz w:val="24"/>
        </w:rPr>
        <w:t xml:space="preserve"> </w:t>
      </w:r>
      <w:r>
        <w:rPr>
          <w:sz w:val="24"/>
        </w:rPr>
        <w:t>gestionali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settore;</w:t>
      </w:r>
    </w:p>
    <w:p w14:paraId="7549ED79" w14:textId="77777777" w:rsidR="00F4499D" w:rsidRDefault="00000000">
      <w:pPr>
        <w:pStyle w:val="Paragrafoelenco"/>
        <w:numPr>
          <w:ilvl w:val="0"/>
          <w:numId w:val="20"/>
        </w:numPr>
        <w:tabs>
          <w:tab w:val="left" w:pos="564"/>
        </w:tabs>
        <w:spacing w:before="123" w:line="278" w:lineRule="auto"/>
        <w:ind w:hanging="357"/>
        <w:rPr>
          <w:sz w:val="24"/>
        </w:rPr>
      </w:pPr>
      <w:r>
        <w:rPr>
          <w:sz w:val="24"/>
        </w:rPr>
        <w:t>assumere tutte le iniziative utili al conseguimento dei fini sociali, quali l’adesione a</w:t>
      </w:r>
      <w:r>
        <w:rPr>
          <w:spacing w:val="1"/>
          <w:sz w:val="24"/>
        </w:rPr>
        <w:t xml:space="preserve"> </w:t>
      </w:r>
      <w:r>
        <w:rPr>
          <w:sz w:val="24"/>
        </w:rPr>
        <w:t>organismi regionali, nazionali e internazionali, di rappresentanza e di categoria, e della</w:t>
      </w:r>
      <w:r>
        <w:rPr>
          <w:spacing w:val="1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4"/>
          <w:sz w:val="24"/>
        </w:rPr>
        <w:t xml:space="preserve"> </w:t>
      </w:r>
      <w:r>
        <w:rPr>
          <w:sz w:val="24"/>
        </w:rPr>
        <w:t>ad</w:t>
      </w:r>
      <w:r>
        <w:rPr>
          <w:spacing w:val="-3"/>
          <w:sz w:val="24"/>
        </w:rPr>
        <w:t xml:space="preserve"> </w:t>
      </w:r>
      <w:r>
        <w:rPr>
          <w:sz w:val="24"/>
        </w:rPr>
        <w:t>associazioni,</w:t>
      </w:r>
      <w:r>
        <w:rPr>
          <w:spacing w:val="-3"/>
          <w:sz w:val="24"/>
        </w:rPr>
        <w:t xml:space="preserve"> </w:t>
      </w:r>
      <w:r>
        <w:rPr>
          <w:sz w:val="24"/>
        </w:rPr>
        <w:t>enti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società,</w:t>
      </w:r>
      <w:r>
        <w:rPr>
          <w:spacing w:val="-3"/>
          <w:sz w:val="24"/>
        </w:rPr>
        <w:t xml:space="preserve"> </w:t>
      </w:r>
      <w:r>
        <w:rPr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z w:val="24"/>
        </w:rPr>
        <w:t>operano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4"/>
          <w:sz w:val="24"/>
        </w:rPr>
        <w:t xml:space="preserve"> </w:t>
      </w:r>
      <w:r>
        <w:rPr>
          <w:sz w:val="24"/>
        </w:rPr>
        <w:t>campo</w:t>
      </w:r>
      <w:r>
        <w:rPr>
          <w:spacing w:val="-3"/>
          <w:sz w:val="24"/>
        </w:rPr>
        <w:t xml:space="preserve"> </w:t>
      </w:r>
      <w:r>
        <w:rPr>
          <w:sz w:val="24"/>
        </w:rPr>
        <w:t>dello</w:t>
      </w:r>
      <w:r>
        <w:rPr>
          <w:spacing w:val="-2"/>
          <w:sz w:val="24"/>
        </w:rPr>
        <w:t xml:space="preserve"> </w:t>
      </w:r>
      <w:r>
        <w:rPr>
          <w:sz w:val="24"/>
        </w:rPr>
        <w:t>spettacolo;</w:t>
      </w:r>
    </w:p>
    <w:p w14:paraId="7549ED7A" w14:textId="77777777" w:rsidR="00F4499D" w:rsidRDefault="00F4499D">
      <w:pPr>
        <w:spacing w:line="278" w:lineRule="auto"/>
        <w:jc w:val="both"/>
        <w:rPr>
          <w:sz w:val="24"/>
        </w:rPr>
        <w:sectPr w:rsidR="00F4499D">
          <w:pgSz w:w="11910" w:h="16840"/>
          <w:pgMar w:top="1320" w:right="780" w:bottom="1700" w:left="1360" w:header="0" w:footer="1506" w:gutter="0"/>
          <w:cols w:space="720"/>
        </w:sectPr>
      </w:pPr>
    </w:p>
    <w:p w14:paraId="7549ED7B" w14:textId="77777777" w:rsidR="00F4499D" w:rsidRDefault="00000000">
      <w:pPr>
        <w:pStyle w:val="Paragrafoelenco"/>
        <w:numPr>
          <w:ilvl w:val="0"/>
          <w:numId w:val="20"/>
        </w:numPr>
        <w:tabs>
          <w:tab w:val="left" w:pos="668"/>
          <w:tab w:val="left" w:pos="669"/>
        </w:tabs>
        <w:spacing w:before="76" w:line="278" w:lineRule="auto"/>
        <w:ind w:left="543" w:hanging="284"/>
        <w:jc w:val="left"/>
        <w:rPr>
          <w:sz w:val="24"/>
        </w:rPr>
      </w:pPr>
      <w:r>
        <w:lastRenderedPageBreak/>
        <w:tab/>
      </w:r>
      <w:r>
        <w:rPr>
          <w:sz w:val="24"/>
        </w:rPr>
        <w:t>operare</w:t>
      </w:r>
      <w:r>
        <w:rPr>
          <w:spacing w:val="47"/>
          <w:sz w:val="24"/>
        </w:rPr>
        <w:t xml:space="preserve"> </w:t>
      </w:r>
      <w:r>
        <w:rPr>
          <w:sz w:val="24"/>
        </w:rPr>
        <w:t>in</w:t>
      </w:r>
      <w:r>
        <w:rPr>
          <w:spacing w:val="47"/>
          <w:sz w:val="24"/>
        </w:rPr>
        <w:t xml:space="preserve"> </w:t>
      </w:r>
      <w:r>
        <w:rPr>
          <w:sz w:val="24"/>
        </w:rPr>
        <w:t>contatto</w:t>
      </w:r>
      <w:r>
        <w:rPr>
          <w:spacing w:val="48"/>
          <w:sz w:val="24"/>
        </w:rPr>
        <w:t xml:space="preserve"> </w:t>
      </w:r>
      <w:r>
        <w:rPr>
          <w:sz w:val="24"/>
        </w:rPr>
        <w:t>con</w:t>
      </w:r>
      <w:r>
        <w:rPr>
          <w:spacing w:val="46"/>
          <w:sz w:val="24"/>
        </w:rPr>
        <w:t xml:space="preserve"> </w:t>
      </w:r>
      <w:r>
        <w:rPr>
          <w:sz w:val="24"/>
        </w:rPr>
        <w:t>i</w:t>
      </w:r>
      <w:r>
        <w:rPr>
          <w:spacing w:val="48"/>
          <w:sz w:val="24"/>
        </w:rPr>
        <w:t xml:space="preserve"> </w:t>
      </w:r>
      <w:r>
        <w:rPr>
          <w:sz w:val="24"/>
        </w:rPr>
        <w:t>Conservatori</w:t>
      </w:r>
      <w:r>
        <w:rPr>
          <w:spacing w:val="48"/>
          <w:sz w:val="24"/>
        </w:rPr>
        <w:t xml:space="preserve"> </w:t>
      </w:r>
      <w:r>
        <w:rPr>
          <w:sz w:val="24"/>
        </w:rPr>
        <w:t>di</w:t>
      </w:r>
      <w:r>
        <w:rPr>
          <w:spacing w:val="46"/>
          <w:sz w:val="24"/>
        </w:rPr>
        <w:t xml:space="preserve"> </w:t>
      </w:r>
      <w:r>
        <w:rPr>
          <w:sz w:val="24"/>
        </w:rPr>
        <w:t>Musica</w:t>
      </w:r>
      <w:r>
        <w:rPr>
          <w:spacing w:val="47"/>
          <w:sz w:val="24"/>
        </w:rPr>
        <w:t xml:space="preserve"> </w:t>
      </w:r>
      <w:r>
        <w:rPr>
          <w:sz w:val="24"/>
        </w:rPr>
        <w:t>e</w:t>
      </w:r>
      <w:r>
        <w:rPr>
          <w:spacing w:val="48"/>
          <w:sz w:val="24"/>
        </w:rPr>
        <w:t xml:space="preserve"> </w:t>
      </w:r>
      <w:r>
        <w:rPr>
          <w:sz w:val="24"/>
        </w:rPr>
        <w:t>le</w:t>
      </w:r>
      <w:r>
        <w:rPr>
          <w:spacing w:val="46"/>
          <w:sz w:val="24"/>
        </w:rPr>
        <w:t xml:space="preserve"> </w:t>
      </w:r>
      <w:r>
        <w:rPr>
          <w:sz w:val="24"/>
        </w:rPr>
        <w:t>cattedre</w:t>
      </w:r>
      <w:r>
        <w:rPr>
          <w:spacing w:val="48"/>
          <w:sz w:val="24"/>
        </w:rPr>
        <w:t xml:space="preserve"> </w:t>
      </w:r>
      <w:r>
        <w:rPr>
          <w:sz w:val="24"/>
        </w:rPr>
        <w:t>di</w:t>
      </w:r>
      <w:r>
        <w:rPr>
          <w:spacing w:val="48"/>
          <w:sz w:val="24"/>
        </w:rPr>
        <w:t xml:space="preserve"> </w:t>
      </w:r>
      <w:r>
        <w:rPr>
          <w:sz w:val="24"/>
        </w:rPr>
        <w:t>musicologia</w:t>
      </w:r>
      <w:r>
        <w:rPr>
          <w:spacing w:val="47"/>
          <w:sz w:val="24"/>
        </w:rPr>
        <w:t xml:space="preserve"> </w:t>
      </w:r>
      <w:r>
        <w:rPr>
          <w:sz w:val="24"/>
        </w:rPr>
        <w:t>delle</w:t>
      </w:r>
      <w:r>
        <w:rPr>
          <w:spacing w:val="-57"/>
          <w:sz w:val="24"/>
        </w:rPr>
        <w:t xml:space="preserve"> </w:t>
      </w:r>
      <w:r>
        <w:rPr>
          <w:sz w:val="24"/>
        </w:rPr>
        <w:t>Facoltà</w:t>
      </w:r>
      <w:r>
        <w:rPr>
          <w:spacing w:val="1"/>
          <w:sz w:val="24"/>
        </w:rPr>
        <w:t xml:space="preserve"> </w:t>
      </w:r>
      <w:r>
        <w:rPr>
          <w:sz w:val="24"/>
        </w:rPr>
        <w:t>umanistiche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Università,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collaborazione</w:t>
      </w:r>
      <w:r>
        <w:rPr>
          <w:spacing w:val="1"/>
          <w:sz w:val="24"/>
        </w:rPr>
        <w:t xml:space="preserve"> </w:t>
      </w:r>
      <w:r>
        <w:rPr>
          <w:sz w:val="24"/>
        </w:rPr>
        <w:t>si appalesi</w:t>
      </w:r>
      <w:r>
        <w:rPr>
          <w:spacing w:val="1"/>
          <w:sz w:val="24"/>
        </w:rPr>
        <w:t xml:space="preserve"> </w:t>
      </w:r>
      <w:r>
        <w:rPr>
          <w:sz w:val="24"/>
        </w:rPr>
        <w:t>utile</w:t>
      </w:r>
      <w:r>
        <w:rPr>
          <w:spacing w:val="60"/>
          <w:sz w:val="24"/>
        </w:rPr>
        <w:t xml:space="preserve"> </w:t>
      </w:r>
      <w:r>
        <w:rPr>
          <w:sz w:val="24"/>
        </w:rPr>
        <w:t>per la</w:t>
      </w:r>
      <w:r>
        <w:rPr>
          <w:spacing w:val="1"/>
          <w:sz w:val="24"/>
        </w:rPr>
        <w:t xml:space="preserve"> </w:t>
      </w:r>
      <w:r>
        <w:rPr>
          <w:sz w:val="24"/>
        </w:rPr>
        <w:t>migliore</w:t>
      </w:r>
      <w:r>
        <w:rPr>
          <w:spacing w:val="-2"/>
          <w:sz w:val="24"/>
        </w:rPr>
        <w:t xml:space="preserve"> </w:t>
      </w:r>
      <w:r>
        <w:rPr>
          <w:sz w:val="24"/>
        </w:rPr>
        <w:t>realizzazione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finalità</w:t>
      </w:r>
      <w:r>
        <w:rPr>
          <w:spacing w:val="-1"/>
          <w:sz w:val="24"/>
        </w:rPr>
        <w:t xml:space="preserve"> </w:t>
      </w:r>
      <w:r>
        <w:rPr>
          <w:sz w:val="24"/>
        </w:rPr>
        <w:t>istituzionali;</w:t>
      </w:r>
    </w:p>
    <w:p w14:paraId="7549ED7C" w14:textId="77777777" w:rsidR="00F4499D" w:rsidRDefault="00000000">
      <w:pPr>
        <w:pStyle w:val="Paragrafoelenco"/>
        <w:numPr>
          <w:ilvl w:val="0"/>
          <w:numId w:val="20"/>
        </w:numPr>
        <w:tabs>
          <w:tab w:val="left" w:pos="563"/>
        </w:tabs>
        <w:spacing w:before="123" w:line="278" w:lineRule="auto"/>
        <w:ind w:right="579" w:hanging="357"/>
        <w:rPr>
          <w:sz w:val="24"/>
        </w:rPr>
      </w:pPr>
      <w:r>
        <w:rPr>
          <w:sz w:val="24"/>
        </w:rPr>
        <w:t>svolgere in modo non esclusivo e sempre in conformità e collateralmente agli scopi</w:t>
      </w:r>
      <w:r>
        <w:rPr>
          <w:spacing w:val="1"/>
          <w:sz w:val="24"/>
        </w:rPr>
        <w:t xml:space="preserve"> </w:t>
      </w:r>
      <w:r>
        <w:rPr>
          <w:sz w:val="24"/>
        </w:rPr>
        <w:t>istituzionali,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vendita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pubblico,</w:t>
      </w:r>
      <w:r>
        <w:rPr>
          <w:spacing w:val="1"/>
          <w:sz w:val="24"/>
        </w:rPr>
        <w:t xml:space="preserve"> </w:t>
      </w:r>
      <w:r>
        <w:rPr>
          <w:sz w:val="24"/>
        </w:rPr>
        <w:t>durante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diverse</w:t>
      </w:r>
      <w:r>
        <w:rPr>
          <w:spacing w:val="1"/>
          <w:sz w:val="24"/>
        </w:rPr>
        <w:t xml:space="preserve"> </w:t>
      </w:r>
      <w:r>
        <w:rPr>
          <w:sz w:val="24"/>
        </w:rPr>
        <w:t>attività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prodotti</w:t>
      </w:r>
      <w:r>
        <w:rPr>
          <w:spacing w:val="1"/>
          <w:sz w:val="24"/>
        </w:rPr>
        <w:t xml:space="preserve"> </w:t>
      </w:r>
      <w:r>
        <w:rPr>
          <w:sz w:val="24"/>
        </w:rPr>
        <w:t>enogastronomici,</w:t>
      </w:r>
      <w:r>
        <w:rPr>
          <w:spacing w:val="-1"/>
          <w:sz w:val="24"/>
        </w:rPr>
        <w:t xml:space="preserve"> </w:t>
      </w:r>
      <w:r>
        <w:rPr>
          <w:sz w:val="24"/>
        </w:rPr>
        <w:t>bevande</w:t>
      </w:r>
      <w:r>
        <w:rPr>
          <w:spacing w:val="-2"/>
          <w:sz w:val="24"/>
        </w:rPr>
        <w:t xml:space="preserve"> </w:t>
      </w:r>
      <w:r>
        <w:rPr>
          <w:sz w:val="24"/>
        </w:rPr>
        <w:t>alcoliche, superalcolici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simili;</w:t>
      </w:r>
    </w:p>
    <w:p w14:paraId="7549ED7D" w14:textId="77777777" w:rsidR="00F4499D" w:rsidRDefault="00000000">
      <w:pPr>
        <w:pStyle w:val="Paragrafoelenco"/>
        <w:numPr>
          <w:ilvl w:val="0"/>
          <w:numId w:val="20"/>
        </w:numPr>
        <w:tabs>
          <w:tab w:val="left" w:pos="588"/>
        </w:tabs>
        <w:spacing w:line="278" w:lineRule="auto"/>
        <w:ind w:right="574" w:hanging="357"/>
        <w:rPr>
          <w:sz w:val="24"/>
        </w:rPr>
      </w:pPr>
      <w:r>
        <w:rPr>
          <w:sz w:val="24"/>
        </w:rPr>
        <w:t>collaborare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strutture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1"/>
          <w:sz w:val="24"/>
        </w:rPr>
        <w:t xml:space="preserve"> </w:t>
      </w:r>
      <w:r>
        <w:rPr>
          <w:sz w:val="24"/>
        </w:rPr>
        <w:t>democratica</w:t>
      </w:r>
      <w:r>
        <w:rPr>
          <w:spacing w:val="1"/>
          <w:sz w:val="24"/>
        </w:rPr>
        <w:t xml:space="preserve"> </w:t>
      </w:r>
      <w:r>
        <w:rPr>
          <w:sz w:val="24"/>
        </w:rPr>
        <w:t>allo</w:t>
      </w:r>
      <w:r>
        <w:rPr>
          <w:spacing w:val="1"/>
          <w:sz w:val="24"/>
        </w:rPr>
        <w:t xml:space="preserve"> </w:t>
      </w:r>
      <w:r>
        <w:rPr>
          <w:sz w:val="24"/>
        </w:rPr>
        <w:t>scopo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promuovere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57"/>
          <w:sz w:val="24"/>
        </w:rPr>
        <w:t xml:space="preserve"> </w:t>
      </w:r>
      <w:r>
        <w:rPr>
          <w:sz w:val="24"/>
        </w:rPr>
        <w:t>sollecitare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più</w:t>
      </w:r>
      <w:r>
        <w:rPr>
          <w:spacing w:val="1"/>
          <w:sz w:val="24"/>
        </w:rPr>
        <w:t xml:space="preserve"> </w:t>
      </w:r>
      <w:r>
        <w:rPr>
          <w:sz w:val="24"/>
        </w:rPr>
        <w:t>ampio</w:t>
      </w:r>
      <w:r>
        <w:rPr>
          <w:spacing w:val="1"/>
          <w:sz w:val="24"/>
        </w:rPr>
        <w:t xml:space="preserve"> </w:t>
      </w:r>
      <w:r>
        <w:rPr>
          <w:sz w:val="24"/>
        </w:rPr>
        <w:t>dibattito</w:t>
      </w:r>
      <w:r>
        <w:rPr>
          <w:spacing w:val="1"/>
          <w:sz w:val="24"/>
        </w:rPr>
        <w:t xml:space="preserve"> </w:t>
      </w:r>
      <w:r>
        <w:rPr>
          <w:sz w:val="24"/>
        </w:rPr>
        <w:t>culturale</w:t>
      </w:r>
      <w:r>
        <w:rPr>
          <w:spacing w:val="1"/>
          <w:sz w:val="24"/>
        </w:rPr>
        <w:t xml:space="preserve"> </w:t>
      </w:r>
      <w:r>
        <w:rPr>
          <w:sz w:val="24"/>
        </w:rPr>
        <w:t>teso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perseguimento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finalità</w:t>
      </w:r>
      <w:r>
        <w:rPr>
          <w:spacing w:val="1"/>
          <w:sz w:val="24"/>
        </w:rPr>
        <w:t xml:space="preserve"> </w:t>
      </w:r>
      <w:r>
        <w:rPr>
          <w:sz w:val="24"/>
        </w:rPr>
        <w:t>istituzionali, nonché svolgere una funzione di tutela e rappresentanza degli interessi dei</w:t>
      </w:r>
      <w:r>
        <w:rPr>
          <w:spacing w:val="1"/>
          <w:sz w:val="24"/>
        </w:rPr>
        <w:t xml:space="preserve"> </w:t>
      </w:r>
      <w:r>
        <w:rPr>
          <w:sz w:val="24"/>
        </w:rPr>
        <w:t>soci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degli</w:t>
      </w:r>
      <w:r>
        <w:rPr>
          <w:spacing w:val="-1"/>
          <w:sz w:val="24"/>
        </w:rPr>
        <w:t xml:space="preserve"> </w:t>
      </w:r>
      <w:r>
        <w:rPr>
          <w:sz w:val="24"/>
        </w:rPr>
        <w:t>enti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settore.</w:t>
      </w:r>
    </w:p>
    <w:p w14:paraId="7549ED7E" w14:textId="77777777" w:rsidR="00F4499D" w:rsidRDefault="00000000">
      <w:pPr>
        <w:pStyle w:val="Corpotesto"/>
        <w:spacing w:before="124" w:line="278" w:lineRule="auto"/>
        <w:ind w:left="260" w:right="578" w:firstLine="0"/>
      </w:pPr>
      <w:r>
        <w:t>Per il conseguimento delle proprie finalità, la Fondazione Orchestra Jazz Siciliana - The</w:t>
      </w:r>
      <w:r>
        <w:rPr>
          <w:spacing w:val="1"/>
        </w:rPr>
        <w:t xml:space="preserve"> </w:t>
      </w:r>
      <w:r>
        <w:t xml:space="preserve">Brass Group potrà partecipare, in qualità di Fondatore o in ogni altra forma che il </w:t>
      </w:r>
      <w:proofErr w:type="gramStart"/>
      <w:r>
        <w:t>Consiglio</w:t>
      </w:r>
      <w:r>
        <w:rPr>
          <w:spacing w:val="1"/>
        </w:rPr>
        <w:t xml:space="preserve"> </w:t>
      </w:r>
      <w:r>
        <w:t>di Amministrazione</w:t>
      </w:r>
      <w:proofErr w:type="gramEnd"/>
      <w:r>
        <w:t xml:space="preserve"> riterrà idonea, alla costituzione e alla gestione di fondazioni, enti o</w:t>
      </w:r>
      <w:r>
        <w:rPr>
          <w:spacing w:val="1"/>
        </w:rPr>
        <w:t xml:space="preserve"> </w:t>
      </w:r>
      <w:r>
        <w:t>associazioni con o senza personalità giuridica, il cui scopo sia simile o, sotto qualunque</w:t>
      </w:r>
      <w:r>
        <w:rPr>
          <w:spacing w:val="1"/>
        </w:rPr>
        <w:t xml:space="preserve"> </w:t>
      </w:r>
      <w:r>
        <w:t>profilo,</w:t>
      </w:r>
      <w:r>
        <w:rPr>
          <w:spacing w:val="-1"/>
        </w:rPr>
        <w:t xml:space="preserve"> </w:t>
      </w:r>
      <w:r>
        <w:t>compatibile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quelli</w:t>
      </w:r>
      <w:r>
        <w:rPr>
          <w:spacing w:val="-1"/>
        </w:rPr>
        <w:t xml:space="preserve"> </w:t>
      </w:r>
      <w:r>
        <w:t>indicati</w:t>
      </w:r>
      <w:r>
        <w:rPr>
          <w:spacing w:val="-2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statuto.</w:t>
      </w:r>
    </w:p>
    <w:p w14:paraId="7549ED7F" w14:textId="77777777" w:rsidR="00F4499D" w:rsidRDefault="00000000">
      <w:pPr>
        <w:pStyle w:val="Corpotesto"/>
        <w:spacing w:before="125" w:line="278" w:lineRule="auto"/>
        <w:ind w:left="260" w:right="579" w:firstLine="0"/>
      </w:pPr>
      <w:r>
        <w:t>Le attività di consulenza artistica della Fondazione Orchestra Jazz Siciliana -</w:t>
      </w:r>
      <w:r>
        <w:rPr>
          <w:spacing w:val="1"/>
        </w:rPr>
        <w:t xml:space="preserve"> </w:t>
      </w:r>
      <w:r>
        <w:t>The Brass</w:t>
      </w:r>
      <w:r>
        <w:rPr>
          <w:spacing w:val="1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svolte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fondatori</w:t>
      </w:r>
      <w:r>
        <w:rPr>
          <w:spacing w:val="-2"/>
        </w:rPr>
        <w:t xml:space="preserve"> </w:t>
      </w:r>
      <w:r>
        <w:t>pubblici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privati</w:t>
      </w:r>
      <w:r>
        <w:rPr>
          <w:spacing w:val="-2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gratuite.</w:t>
      </w:r>
    </w:p>
    <w:p w14:paraId="7549ED80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D81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D82" w14:textId="77777777" w:rsidR="00F4499D" w:rsidRDefault="00000000">
      <w:pPr>
        <w:pStyle w:val="Titolo1"/>
        <w:spacing w:before="204"/>
        <w:jc w:val="both"/>
      </w:pPr>
      <w:r>
        <w:t>ART.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SOCI</w:t>
      </w:r>
    </w:p>
    <w:p w14:paraId="7549ED83" w14:textId="77777777" w:rsidR="00F4499D" w:rsidRDefault="00000000">
      <w:pPr>
        <w:pStyle w:val="Paragrafoelenco"/>
        <w:numPr>
          <w:ilvl w:val="0"/>
          <w:numId w:val="19"/>
        </w:numPr>
        <w:tabs>
          <w:tab w:val="left" w:pos="617"/>
        </w:tabs>
        <w:spacing w:before="166" w:line="278" w:lineRule="auto"/>
        <w:jc w:val="both"/>
        <w:rPr>
          <w:sz w:val="24"/>
        </w:rPr>
      </w:pPr>
      <w:r>
        <w:rPr>
          <w:sz w:val="24"/>
        </w:rPr>
        <w:t>Sono soci fondatori tutti coloro che sottoscrivono l’atto di costituzione e/o abbiano</w:t>
      </w:r>
      <w:r>
        <w:rPr>
          <w:spacing w:val="1"/>
          <w:sz w:val="24"/>
        </w:rPr>
        <w:t xml:space="preserve"> </w:t>
      </w:r>
      <w:r>
        <w:rPr>
          <w:sz w:val="24"/>
        </w:rPr>
        <w:t>dichiarato,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1"/>
          <w:sz w:val="24"/>
        </w:rPr>
        <w:t xml:space="preserve"> </w:t>
      </w:r>
      <w:r>
        <w:rPr>
          <w:sz w:val="24"/>
        </w:rPr>
        <w:t>forma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dì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atto</w:t>
      </w:r>
      <w:r>
        <w:rPr>
          <w:spacing w:val="1"/>
          <w:sz w:val="24"/>
        </w:rPr>
        <w:t xml:space="preserve"> </w:t>
      </w:r>
      <w:r>
        <w:rPr>
          <w:sz w:val="24"/>
        </w:rPr>
        <w:t>pubblico,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voler</w:t>
      </w:r>
      <w:r>
        <w:rPr>
          <w:spacing w:val="1"/>
          <w:sz w:val="24"/>
        </w:rPr>
        <w:t xml:space="preserve"> </w:t>
      </w:r>
      <w:r>
        <w:rPr>
          <w:sz w:val="24"/>
        </w:rPr>
        <w:t>concorrere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formazione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patrimonio</w:t>
      </w:r>
      <w:r>
        <w:rPr>
          <w:spacing w:val="-4"/>
          <w:sz w:val="24"/>
        </w:rPr>
        <w:t xml:space="preserve"> </w:t>
      </w:r>
      <w:r>
        <w:rPr>
          <w:sz w:val="24"/>
        </w:rPr>
        <w:t>iniziale,</w:t>
      </w:r>
      <w:r>
        <w:rPr>
          <w:spacing w:val="-3"/>
          <w:sz w:val="24"/>
        </w:rPr>
        <w:t xml:space="preserve"> </w:t>
      </w:r>
      <w:r>
        <w:rPr>
          <w:sz w:val="24"/>
        </w:rPr>
        <w:t>anche</w:t>
      </w:r>
      <w:r>
        <w:rPr>
          <w:spacing w:val="-4"/>
          <w:sz w:val="24"/>
        </w:rPr>
        <w:t xml:space="preserve"> </w:t>
      </w:r>
      <w:r>
        <w:rPr>
          <w:sz w:val="24"/>
        </w:rPr>
        <w:t>successivamente,</w:t>
      </w:r>
      <w:r>
        <w:rPr>
          <w:spacing w:val="-3"/>
          <w:sz w:val="24"/>
        </w:rPr>
        <w:t xml:space="preserve"> </w:t>
      </w:r>
      <w:r>
        <w:rPr>
          <w:sz w:val="24"/>
        </w:rPr>
        <w:t>secondo</w:t>
      </w:r>
      <w:r>
        <w:rPr>
          <w:spacing w:val="-3"/>
          <w:sz w:val="24"/>
        </w:rPr>
        <w:t xml:space="preserve"> </w:t>
      </w:r>
      <w:r>
        <w:rPr>
          <w:sz w:val="24"/>
        </w:rPr>
        <w:t>quanto</w:t>
      </w:r>
      <w:r>
        <w:rPr>
          <w:spacing w:val="-3"/>
          <w:sz w:val="24"/>
        </w:rPr>
        <w:t xml:space="preserve"> </w:t>
      </w:r>
      <w:r>
        <w:rPr>
          <w:sz w:val="24"/>
        </w:rPr>
        <w:t>specificato</w:t>
      </w:r>
      <w:r>
        <w:rPr>
          <w:spacing w:val="-3"/>
          <w:sz w:val="24"/>
        </w:rPr>
        <w:t xml:space="preserve"> </w:t>
      </w:r>
      <w:r>
        <w:rPr>
          <w:sz w:val="24"/>
        </w:rPr>
        <w:t>qui</w:t>
      </w:r>
      <w:r>
        <w:rPr>
          <w:spacing w:val="-5"/>
          <w:sz w:val="24"/>
        </w:rPr>
        <w:t xml:space="preserve"> </w:t>
      </w:r>
      <w:r>
        <w:rPr>
          <w:sz w:val="24"/>
        </w:rPr>
        <w:t>appresso.</w:t>
      </w:r>
    </w:p>
    <w:p w14:paraId="7549ED84" w14:textId="77777777" w:rsidR="00F4499D" w:rsidRDefault="00000000">
      <w:pPr>
        <w:pStyle w:val="Paragrafoelenco"/>
        <w:numPr>
          <w:ilvl w:val="0"/>
          <w:numId w:val="19"/>
        </w:numPr>
        <w:tabs>
          <w:tab w:val="left" w:pos="617"/>
        </w:tabs>
        <w:spacing w:line="278" w:lineRule="auto"/>
        <w:jc w:val="both"/>
        <w:rPr>
          <w:sz w:val="24"/>
        </w:rPr>
      </w:pPr>
      <w:r>
        <w:rPr>
          <w:sz w:val="24"/>
        </w:rPr>
        <w:t>La Regione Siciliana, l’Associazione Siciliana per la Musica del Novecento The Brass</w:t>
      </w:r>
      <w:r>
        <w:rPr>
          <w:spacing w:val="1"/>
          <w:sz w:val="24"/>
        </w:rPr>
        <w:t xml:space="preserve"> </w:t>
      </w:r>
      <w:r>
        <w:rPr>
          <w:sz w:val="24"/>
        </w:rPr>
        <w:t>Group</w:t>
      </w:r>
      <w:r>
        <w:rPr>
          <w:spacing w:val="-2"/>
          <w:sz w:val="24"/>
        </w:rPr>
        <w:t xml:space="preserve"> </w:t>
      </w:r>
      <w:r>
        <w:rPr>
          <w:sz w:val="24"/>
        </w:rPr>
        <w:t>partecipano</w:t>
      </w:r>
      <w:r>
        <w:rPr>
          <w:spacing w:val="-1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t>creazione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fondo di</w:t>
      </w:r>
      <w:r>
        <w:rPr>
          <w:spacing w:val="-2"/>
          <w:sz w:val="24"/>
        </w:rPr>
        <w:t xml:space="preserve"> </w:t>
      </w:r>
      <w:r>
        <w:rPr>
          <w:sz w:val="24"/>
        </w:rPr>
        <w:t>dotazione</w:t>
      </w:r>
      <w:r>
        <w:rPr>
          <w:spacing w:val="-1"/>
          <w:sz w:val="24"/>
        </w:rPr>
        <w:t xml:space="preserve"> </w:t>
      </w:r>
      <w:r>
        <w:rPr>
          <w:sz w:val="24"/>
        </w:rPr>
        <w:t>iniziale.</w:t>
      </w:r>
    </w:p>
    <w:p w14:paraId="7549ED85" w14:textId="77777777" w:rsidR="00F4499D" w:rsidRDefault="00000000">
      <w:pPr>
        <w:pStyle w:val="Paragrafoelenco"/>
        <w:numPr>
          <w:ilvl w:val="0"/>
          <w:numId w:val="19"/>
        </w:numPr>
        <w:tabs>
          <w:tab w:val="left" w:pos="617"/>
        </w:tabs>
        <w:spacing w:line="278" w:lineRule="auto"/>
        <w:ind w:right="570"/>
        <w:jc w:val="both"/>
        <w:rPr>
          <w:sz w:val="24"/>
        </w:rPr>
      </w:pPr>
      <w:r>
        <w:rPr>
          <w:sz w:val="24"/>
        </w:rPr>
        <w:t>La "Fondazione Orchestra Jazz Siciliana - The Brass Group" è aperta all’adesione, in</w:t>
      </w:r>
      <w:r>
        <w:rPr>
          <w:spacing w:val="1"/>
          <w:sz w:val="24"/>
        </w:rPr>
        <w:t xml:space="preserve"> </w:t>
      </w:r>
      <w:r>
        <w:rPr>
          <w:sz w:val="24"/>
        </w:rPr>
        <w:t>qualità di soci, di soggetti pubblici e privati, a condizione che concorrano al fondo di</w:t>
      </w:r>
      <w:r>
        <w:rPr>
          <w:spacing w:val="1"/>
          <w:sz w:val="24"/>
        </w:rPr>
        <w:t xml:space="preserve"> </w:t>
      </w:r>
      <w:r>
        <w:rPr>
          <w:sz w:val="24"/>
        </w:rPr>
        <w:t>dotazione, nella misura del 15% del patrimonio netto della fondazione in quel momento,</w:t>
      </w:r>
      <w:r>
        <w:rPr>
          <w:spacing w:val="1"/>
          <w:sz w:val="24"/>
        </w:rPr>
        <w:t xml:space="preserve"> </w:t>
      </w:r>
      <w:r>
        <w:rPr>
          <w:sz w:val="24"/>
        </w:rPr>
        <w:t>e partecipino al finanziamento della</w:t>
      </w:r>
      <w:r>
        <w:rPr>
          <w:spacing w:val="1"/>
          <w:sz w:val="24"/>
        </w:rPr>
        <w:t xml:space="preserve"> </w:t>
      </w:r>
      <w:r>
        <w:rPr>
          <w:sz w:val="24"/>
        </w:rPr>
        <w:t>sua gestione. Assumono altresì la qualità di soci, i</w:t>
      </w:r>
      <w:r>
        <w:rPr>
          <w:spacing w:val="1"/>
          <w:sz w:val="24"/>
        </w:rPr>
        <w:t xml:space="preserve"> </w:t>
      </w:r>
      <w:r>
        <w:rPr>
          <w:sz w:val="24"/>
        </w:rPr>
        <w:t>soggetti</w:t>
      </w:r>
      <w:r>
        <w:rPr>
          <w:spacing w:val="1"/>
          <w:sz w:val="24"/>
        </w:rPr>
        <w:t xml:space="preserve"> </w:t>
      </w:r>
      <w:r>
        <w:rPr>
          <w:sz w:val="24"/>
        </w:rPr>
        <w:t>privati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pubblici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partecipano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finanziamento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gestione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Fondazione, obbligandosi per i tre anni successivi alla richiesta di adesione, a versare,</w:t>
      </w:r>
      <w:r>
        <w:rPr>
          <w:spacing w:val="1"/>
          <w:sz w:val="24"/>
        </w:rPr>
        <w:t xml:space="preserve"> </w:t>
      </w:r>
      <w:r>
        <w:rPr>
          <w:sz w:val="24"/>
        </w:rPr>
        <w:t>come singoli o cumulativamente, una somma costante non inferiore a € 100.000,00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centomilaeuro</w:t>
      </w:r>
      <w:proofErr w:type="spell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per la</w:t>
      </w:r>
      <w:r>
        <w:rPr>
          <w:spacing w:val="-2"/>
          <w:sz w:val="24"/>
        </w:rPr>
        <w:t xml:space="preserve"> </w:t>
      </w:r>
      <w:r>
        <w:rPr>
          <w:sz w:val="24"/>
        </w:rPr>
        <w:t>gestione</w:t>
      </w:r>
      <w:r>
        <w:rPr>
          <w:spacing w:val="-1"/>
          <w:sz w:val="24"/>
        </w:rPr>
        <w:t xml:space="preserve"> </w:t>
      </w:r>
      <w:r>
        <w:rPr>
          <w:sz w:val="24"/>
        </w:rPr>
        <w:t>annuale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attività.</w:t>
      </w:r>
    </w:p>
    <w:p w14:paraId="7549ED86" w14:textId="77777777" w:rsidR="00F4499D" w:rsidRDefault="00000000">
      <w:pPr>
        <w:pStyle w:val="Corpotesto"/>
        <w:spacing w:before="127" w:line="278" w:lineRule="auto"/>
        <w:ind w:right="578" w:firstLine="0"/>
      </w:pPr>
      <w:r>
        <w:t>Al fine di agevolare la partecipazione degli Enti locali ricadenti nel territorio in cui ha</w:t>
      </w:r>
      <w:r>
        <w:rPr>
          <w:spacing w:val="1"/>
        </w:rPr>
        <w:t xml:space="preserve"> </w:t>
      </w:r>
      <w:r>
        <w:t>sede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Fondazione,</w:t>
      </w:r>
      <w:r>
        <w:rPr>
          <w:spacing w:val="1"/>
        </w:rPr>
        <w:t xml:space="preserve"> </w:t>
      </w:r>
      <w:r>
        <w:t>potranno</w:t>
      </w:r>
      <w:r>
        <w:rPr>
          <w:spacing w:val="1"/>
        </w:rPr>
        <w:t xml:space="preserve"> </w:t>
      </w:r>
      <w:r>
        <w:t>assumere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qualità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soci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Enti</w:t>
      </w:r>
      <w:r>
        <w:rPr>
          <w:spacing w:val="60"/>
        </w:rPr>
        <w:t xml:space="preserve"> </w:t>
      </w:r>
      <w:r>
        <w:t>locali</w:t>
      </w:r>
      <w:r>
        <w:rPr>
          <w:spacing w:val="60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delibereranno di aderire alla Fondazione, apportando al fondo di dotazione una somma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inferiore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€</w:t>
      </w:r>
      <w:r>
        <w:rPr>
          <w:spacing w:val="1"/>
        </w:rPr>
        <w:t xml:space="preserve"> </w:t>
      </w:r>
      <w:r>
        <w:t>100.000,00</w:t>
      </w:r>
      <w:r>
        <w:rPr>
          <w:spacing w:val="1"/>
        </w:rPr>
        <w:t xml:space="preserve"> </w:t>
      </w:r>
      <w:r>
        <w:t>(</w:t>
      </w:r>
      <w:proofErr w:type="spellStart"/>
      <w:r>
        <w:t>centomilaeuro</w:t>
      </w:r>
      <w:proofErr w:type="spellEnd"/>
      <w:r>
        <w:t>),</w:t>
      </w:r>
      <w:r>
        <w:rPr>
          <w:spacing w:val="1"/>
        </w:rPr>
        <w:t xml:space="preserve"> </w:t>
      </w:r>
      <w:r>
        <w:t>prescindendo</w:t>
      </w:r>
      <w:r>
        <w:rPr>
          <w:spacing w:val="1"/>
        </w:rPr>
        <w:t xml:space="preserve"> </w:t>
      </w:r>
      <w:r>
        <w:t>dall’ammontare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contribuzione</w:t>
      </w:r>
      <w:r>
        <w:rPr>
          <w:spacing w:val="1"/>
        </w:rPr>
        <w:t xml:space="preserve"> </w:t>
      </w:r>
      <w:r>
        <w:t>annuale alla</w:t>
      </w:r>
      <w:r>
        <w:rPr>
          <w:spacing w:val="1"/>
        </w:rPr>
        <w:t xml:space="preserve"> </w:t>
      </w:r>
      <w:r>
        <w:t>gestione,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potrà variare di anno in anno in base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disponibilità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bilancio delle</w:t>
      </w:r>
      <w:r>
        <w:rPr>
          <w:spacing w:val="-2"/>
        </w:rPr>
        <w:t xml:space="preserve"> </w:t>
      </w:r>
      <w:r>
        <w:t>suddette</w:t>
      </w:r>
      <w:r>
        <w:rPr>
          <w:spacing w:val="-1"/>
        </w:rPr>
        <w:t xml:space="preserve"> </w:t>
      </w:r>
      <w:r>
        <w:t>amministrazioni.</w:t>
      </w:r>
    </w:p>
    <w:p w14:paraId="7549ED87" w14:textId="77777777" w:rsidR="00F4499D" w:rsidRDefault="00F4499D">
      <w:pPr>
        <w:spacing w:line="278" w:lineRule="auto"/>
        <w:sectPr w:rsidR="00F4499D">
          <w:pgSz w:w="11910" w:h="16840"/>
          <w:pgMar w:top="1320" w:right="780" w:bottom="1700" w:left="1360" w:header="0" w:footer="1506" w:gutter="0"/>
          <w:cols w:space="720"/>
        </w:sectPr>
      </w:pPr>
    </w:p>
    <w:p w14:paraId="7549ED88" w14:textId="77777777" w:rsidR="00F4499D" w:rsidRDefault="00000000">
      <w:pPr>
        <w:pStyle w:val="Corpotesto"/>
        <w:spacing w:before="76" w:line="278" w:lineRule="auto"/>
        <w:ind w:left="616" w:right="578" w:firstLine="0"/>
      </w:pPr>
      <w:r>
        <w:lastRenderedPageBreak/>
        <w:t>I soggetti di cui al presente comma, dopo aver assunto la qualità di socio, potranno</w:t>
      </w:r>
      <w:r>
        <w:rPr>
          <w:spacing w:val="1"/>
        </w:rPr>
        <w:t xml:space="preserve"> </w:t>
      </w:r>
      <w:r>
        <w:t>nominare</w:t>
      </w:r>
      <w:r>
        <w:rPr>
          <w:spacing w:val="53"/>
        </w:rPr>
        <w:t xml:space="preserve"> </w:t>
      </w:r>
      <w:r>
        <w:t>un</w:t>
      </w:r>
      <w:r>
        <w:rPr>
          <w:spacing w:val="54"/>
        </w:rPr>
        <w:t xml:space="preserve"> </w:t>
      </w:r>
      <w:r>
        <w:t>rappresentante</w:t>
      </w:r>
      <w:r>
        <w:rPr>
          <w:spacing w:val="54"/>
        </w:rPr>
        <w:t xml:space="preserve"> </w:t>
      </w:r>
      <w:r>
        <w:t>in</w:t>
      </w:r>
      <w:r>
        <w:rPr>
          <w:spacing w:val="53"/>
        </w:rPr>
        <w:t xml:space="preserve"> </w:t>
      </w:r>
      <w:r>
        <w:t>seno</w:t>
      </w:r>
      <w:r>
        <w:rPr>
          <w:spacing w:val="53"/>
        </w:rPr>
        <w:t xml:space="preserve"> </w:t>
      </w:r>
      <w:r>
        <w:t>al</w:t>
      </w:r>
      <w:r>
        <w:rPr>
          <w:spacing w:val="54"/>
        </w:rPr>
        <w:t xml:space="preserve"> </w:t>
      </w:r>
      <w:r>
        <w:t>Consiglio</w:t>
      </w:r>
      <w:r>
        <w:rPr>
          <w:spacing w:val="54"/>
        </w:rPr>
        <w:t xml:space="preserve"> </w:t>
      </w:r>
      <w:r>
        <w:t>di</w:t>
      </w:r>
      <w:r>
        <w:rPr>
          <w:spacing w:val="52"/>
        </w:rPr>
        <w:t xml:space="preserve"> </w:t>
      </w:r>
      <w:r>
        <w:t>amministrazione</w:t>
      </w:r>
      <w:r>
        <w:rPr>
          <w:spacing w:val="55"/>
        </w:rPr>
        <w:t xml:space="preserve"> </w:t>
      </w:r>
      <w:r>
        <w:t>che</w:t>
      </w:r>
      <w:r>
        <w:rPr>
          <w:spacing w:val="53"/>
        </w:rPr>
        <w:t xml:space="preserve"> </w:t>
      </w:r>
      <w:r>
        <w:t>rimarrà</w:t>
      </w:r>
      <w:r>
        <w:rPr>
          <w:spacing w:val="53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carica per la durata prevista per gli altri Consiglieri in carica in quel momento. La</w:t>
      </w:r>
      <w:r>
        <w:rPr>
          <w:spacing w:val="1"/>
        </w:rPr>
        <w:t xml:space="preserve"> </w:t>
      </w:r>
      <w:r>
        <w:t>mancata contribuzione alla gestione annuale della Fondazione da parte del socio, Ente</w:t>
      </w:r>
      <w:r>
        <w:rPr>
          <w:spacing w:val="1"/>
        </w:rPr>
        <w:t xml:space="preserve"> </w:t>
      </w:r>
      <w:r>
        <w:t>locale,</w:t>
      </w:r>
      <w:r>
        <w:rPr>
          <w:spacing w:val="1"/>
        </w:rPr>
        <w:t xml:space="preserve"> </w:t>
      </w:r>
      <w:r>
        <w:t>comporterà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decadenza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Consigliere</w:t>
      </w:r>
      <w:r>
        <w:rPr>
          <w:spacing w:val="1"/>
        </w:rPr>
        <w:t xml:space="preserve"> </w:t>
      </w:r>
      <w:r>
        <w:t>dallo</w:t>
      </w:r>
      <w:r>
        <w:rPr>
          <w:spacing w:val="1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nominato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far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dall’esercizio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contributo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riferisce.</w:t>
      </w:r>
    </w:p>
    <w:p w14:paraId="7549ED89" w14:textId="77777777" w:rsidR="00F4499D" w:rsidRDefault="00000000">
      <w:pPr>
        <w:pStyle w:val="Corpotesto"/>
        <w:spacing w:before="125" w:line="278" w:lineRule="auto"/>
        <w:ind w:left="616" w:right="578" w:firstLine="0"/>
      </w:pPr>
      <w:r>
        <w:t>La delibera di ammissione non diverrà in ogni caso operativa se non quando l’aspirante</w:t>
      </w:r>
      <w:r>
        <w:rPr>
          <w:spacing w:val="1"/>
        </w:rPr>
        <w:t xml:space="preserve"> </w:t>
      </w:r>
      <w:r>
        <w:t xml:space="preserve">socio avrà effettuato il versamento della quota capitale o a quanto indicato dal </w:t>
      </w:r>
      <w:proofErr w:type="gramStart"/>
      <w:r>
        <w:t>Consiglio</w:t>
      </w:r>
      <w:r>
        <w:rPr>
          <w:spacing w:val="1"/>
        </w:rPr>
        <w:t xml:space="preserve"> </w:t>
      </w:r>
      <w:r>
        <w:t>di Amministrazione</w:t>
      </w:r>
      <w:proofErr w:type="gramEnd"/>
      <w:r>
        <w:t xml:space="preserve"> della quota annuale del predetto fondo di gestione, ai sensi del</w:t>
      </w:r>
      <w:r>
        <w:rPr>
          <w:spacing w:val="1"/>
        </w:rPr>
        <w:t xml:space="preserve"> </w:t>
      </w:r>
      <w:r>
        <w:t>presente Statuto. Gli adempimenti dovranno essere espletati dall’aspirante socio entro e</w:t>
      </w:r>
      <w:r>
        <w:rPr>
          <w:spacing w:val="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oltre</w:t>
      </w:r>
      <w:r>
        <w:rPr>
          <w:spacing w:val="-2"/>
        </w:rPr>
        <w:t xml:space="preserve"> </w:t>
      </w:r>
      <w:r>
        <w:t>sessanta</w:t>
      </w:r>
      <w:r>
        <w:rPr>
          <w:spacing w:val="-3"/>
        </w:rPr>
        <w:t xml:space="preserve"> </w:t>
      </w:r>
      <w:r>
        <w:t>giorni</w:t>
      </w:r>
      <w:r>
        <w:rPr>
          <w:spacing w:val="-2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delibera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accettazione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domanda.</w:t>
      </w:r>
    </w:p>
    <w:p w14:paraId="7549ED8A" w14:textId="77777777" w:rsidR="00F4499D" w:rsidRDefault="00000000">
      <w:pPr>
        <w:pStyle w:val="Paragrafoelenco"/>
        <w:numPr>
          <w:ilvl w:val="0"/>
          <w:numId w:val="19"/>
        </w:numPr>
        <w:tabs>
          <w:tab w:val="left" w:pos="617"/>
        </w:tabs>
        <w:spacing w:before="125" w:line="278" w:lineRule="auto"/>
        <w:ind w:left="616" w:right="569"/>
        <w:jc w:val="both"/>
        <w:rPr>
          <w:sz w:val="24"/>
        </w:rPr>
      </w:pPr>
      <w:r>
        <w:rPr>
          <w:sz w:val="24"/>
        </w:rPr>
        <w:t>Allo</w:t>
      </w:r>
      <w:r>
        <w:rPr>
          <w:spacing w:val="1"/>
          <w:sz w:val="24"/>
        </w:rPr>
        <w:t xml:space="preserve"> </w:t>
      </w:r>
      <w:r>
        <w:rPr>
          <w:sz w:val="24"/>
        </w:rPr>
        <w:t>scopo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favorire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soggetti</w:t>
      </w:r>
      <w:r>
        <w:rPr>
          <w:spacing w:val="1"/>
          <w:sz w:val="24"/>
        </w:rPr>
        <w:t xml:space="preserve"> </w:t>
      </w:r>
      <w:r>
        <w:rPr>
          <w:sz w:val="24"/>
        </w:rPr>
        <w:t>privati,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associazioni</w:t>
      </w:r>
      <w:r>
        <w:rPr>
          <w:spacing w:val="1"/>
          <w:sz w:val="24"/>
        </w:rPr>
        <w:t xml:space="preserve"> </w:t>
      </w:r>
      <w:r>
        <w:rPr>
          <w:sz w:val="24"/>
        </w:rPr>
        <w:t>concertistiche, in qualsiasi forma giuridica costituite, possono concorrere al patrimonio</w:t>
      </w:r>
      <w:r>
        <w:rPr>
          <w:spacing w:val="1"/>
          <w:sz w:val="24"/>
        </w:rPr>
        <w:t xml:space="preserve"> </w:t>
      </w:r>
      <w:r>
        <w:rPr>
          <w:sz w:val="24"/>
        </w:rPr>
        <w:t>ed alla gestione della "Fondazione Orchestra Jazz Siciliana - The Brass Group" anche</w:t>
      </w:r>
      <w:r>
        <w:rPr>
          <w:spacing w:val="1"/>
          <w:sz w:val="24"/>
        </w:rPr>
        <w:t xml:space="preserve"> </w:t>
      </w:r>
      <w:r>
        <w:rPr>
          <w:sz w:val="24"/>
        </w:rPr>
        <w:t>destinando le provvidenze loro assegnate</w:t>
      </w:r>
      <w:r>
        <w:rPr>
          <w:spacing w:val="60"/>
          <w:sz w:val="24"/>
        </w:rPr>
        <w:t xml:space="preserve"> </w:t>
      </w:r>
      <w:r>
        <w:rPr>
          <w:sz w:val="24"/>
        </w:rPr>
        <w:t>ai sensi della legge regionale 10 dicembre</w:t>
      </w:r>
      <w:r>
        <w:rPr>
          <w:spacing w:val="1"/>
          <w:sz w:val="24"/>
        </w:rPr>
        <w:t xml:space="preserve"> </w:t>
      </w:r>
      <w:r>
        <w:rPr>
          <w:sz w:val="24"/>
        </w:rPr>
        <w:t>1985, n. 44; a tal fine, la Regione Siciliana assicura, ai sensi della legge regionale 1</w:t>
      </w:r>
      <w:r>
        <w:rPr>
          <w:spacing w:val="1"/>
          <w:sz w:val="24"/>
        </w:rPr>
        <w:t xml:space="preserve"> </w:t>
      </w:r>
      <w:r>
        <w:rPr>
          <w:sz w:val="24"/>
        </w:rPr>
        <w:t>febbraio 2006 n. 5, il mantenimento in loro favore dei contributi erogati per l’esercizio</w:t>
      </w:r>
      <w:r>
        <w:rPr>
          <w:spacing w:val="1"/>
          <w:sz w:val="24"/>
        </w:rPr>
        <w:t xml:space="preserve"> </w:t>
      </w:r>
      <w:r>
        <w:rPr>
          <w:sz w:val="24"/>
        </w:rPr>
        <w:t>precedente;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fini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rendicontazione,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associazioni</w:t>
      </w:r>
      <w:r>
        <w:rPr>
          <w:spacing w:val="1"/>
          <w:sz w:val="24"/>
        </w:rPr>
        <w:t xml:space="preserve"> </w:t>
      </w:r>
      <w:r>
        <w:rPr>
          <w:sz w:val="24"/>
        </w:rPr>
        <w:t>concertistiche</w:t>
      </w:r>
      <w:r>
        <w:rPr>
          <w:spacing w:val="60"/>
          <w:sz w:val="24"/>
        </w:rPr>
        <w:t xml:space="preserve"> </w:t>
      </w:r>
      <w:r>
        <w:rPr>
          <w:sz w:val="24"/>
        </w:rPr>
        <w:t>suddette</w:t>
      </w:r>
      <w:r>
        <w:rPr>
          <w:spacing w:val="1"/>
          <w:sz w:val="24"/>
        </w:rPr>
        <w:t xml:space="preserve"> </w:t>
      </w:r>
      <w:r>
        <w:rPr>
          <w:sz w:val="24"/>
        </w:rPr>
        <w:t>dovranno</w:t>
      </w:r>
      <w:r>
        <w:rPr>
          <w:spacing w:val="1"/>
          <w:sz w:val="24"/>
        </w:rPr>
        <w:t xml:space="preserve"> </w:t>
      </w:r>
      <w:r>
        <w:rPr>
          <w:sz w:val="24"/>
        </w:rPr>
        <w:t>produrre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1"/>
          <w:sz w:val="24"/>
        </w:rPr>
        <w:t xml:space="preserve"> </w:t>
      </w:r>
      <w:r>
        <w:rPr>
          <w:sz w:val="24"/>
        </w:rPr>
        <w:t>resa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1"/>
          <w:sz w:val="24"/>
        </w:rPr>
        <w:t xml:space="preserve"> </w:t>
      </w:r>
      <w:r>
        <w:rPr>
          <w:sz w:val="24"/>
        </w:rPr>
        <w:t>forma di</w:t>
      </w:r>
      <w:r>
        <w:rPr>
          <w:spacing w:val="1"/>
          <w:sz w:val="24"/>
        </w:rPr>
        <w:t xml:space="preserve"> </w:t>
      </w:r>
      <w:r>
        <w:rPr>
          <w:sz w:val="24"/>
        </w:rPr>
        <w:t>atto</w:t>
      </w:r>
      <w:r>
        <w:rPr>
          <w:spacing w:val="1"/>
          <w:sz w:val="24"/>
        </w:rPr>
        <w:t xml:space="preserve"> </w:t>
      </w:r>
      <w:r>
        <w:rPr>
          <w:sz w:val="24"/>
        </w:rPr>
        <w:t>pubblico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impegno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concorrere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finanziamento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gestione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"Fondazione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Brass</w:t>
      </w:r>
      <w:r>
        <w:rPr>
          <w:spacing w:val="1"/>
          <w:sz w:val="24"/>
        </w:rPr>
        <w:t xml:space="preserve"> </w:t>
      </w:r>
      <w:r>
        <w:rPr>
          <w:sz w:val="24"/>
        </w:rPr>
        <w:t>Group",</w:t>
      </w:r>
      <w:r>
        <w:rPr>
          <w:spacing w:val="1"/>
          <w:sz w:val="24"/>
        </w:rPr>
        <w:t xml:space="preserve"> </w:t>
      </w:r>
      <w:r>
        <w:rPr>
          <w:sz w:val="24"/>
        </w:rPr>
        <w:t>integrandola</w:t>
      </w:r>
      <w:r>
        <w:rPr>
          <w:spacing w:val="1"/>
          <w:sz w:val="24"/>
        </w:rPr>
        <w:t xml:space="preserve"> </w:t>
      </w:r>
      <w:r>
        <w:rPr>
          <w:sz w:val="24"/>
        </w:rPr>
        <w:t>successivamente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idonea</w:t>
      </w:r>
      <w:r>
        <w:rPr>
          <w:spacing w:val="1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dette</w:t>
      </w:r>
      <w:r>
        <w:rPr>
          <w:spacing w:val="1"/>
          <w:sz w:val="24"/>
        </w:rPr>
        <w:t xml:space="preserve"> </w:t>
      </w:r>
      <w:r>
        <w:rPr>
          <w:sz w:val="24"/>
        </w:rPr>
        <w:t>quote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partecipazione.</w:t>
      </w:r>
    </w:p>
    <w:p w14:paraId="7549ED8B" w14:textId="77777777" w:rsidR="00F4499D" w:rsidRDefault="00000000">
      <w:pPr>
        <w:pStyle w:val="Paragrafoelenco"/>
        <w:numPr>
          <w:ilvl w:val="0"/>
          <w:numId w:val="19"/>
        </w:numPr>
        <w:tabs>
          <w:tab w:val="left" w:pos="617"/>
        </w:tabs>
        <w:spacing w:before="130" w:line="278" w:lineRule="auto"/>
        <w:ind w:left="616" w:right="579"/>
        <w:jc w:val="both"/>
        <w:rPr>
          <w:sz w:val="24"/>
        </w:rPr>
      </w:pPr>
      <w:r>
        <w:rPr>
          <w:sz w:val="24"/>
        </w:rPr>
        <w:t>I soggetti privati che partecipano alla Fondazione non potranno svolgere in proprio</w:t>
      </w:r>
      <w:r>
        <w:rPr>
          <w:spacing w:val="1"/>
          <w:sz w:val="24"/>
        </w:rPr>
        <w:t xml:space="preserve"> </w:t>
      </w:r>
      <w:r>
        <w:rPr>
          <w:sz w:val="24"/>
        </w:rPr>
        <w:t>attività in concorrenza con quella svolta dalla Fondazione e non potranno partecipare ad</w:t>
      </w:r>
      <w:r>
        <w:rPr>
          <w:spacing w:val="1"/>
          <w:sz w:val="24"/>
        </w:rPr>
        <w:t xml:space="preserve"> </w:t>
      </w:r>
      <w:r>
        <w:rPr>
          <w:sz w:val="24"/>
        </w:rPr>
        <w:t>altri</w:t>
      </w:r>
      <w:r>
        <w:rPr>
          <w:spacing w:val="-2"/>
          <w:sz w:val="24"/>
        </w:rPr>
        <w:t xml:space="preserve"> </w:t>
      </w:r>
      <w:r>
        <w:rPr>
          <w:sz w:val="24"/>
        </w:rPr>
        <w:t>organismi</w:t>
      </w:r>
      <w:r>
        <w:rPr>
          <w:spacing w:val="-2"/>
          <w:sz w:val="24"/>
        </w:rPr>
        <w:t xml:space="preserve"> </w:t>
      </w:r>
      <w:r>
        <w:rPr>
          <w:sz w:val="24"/>
        </w:rPr>
        <w:t>aventi</w:t>
      </w:r>
      <w:r>
        <w:rPr>
          <w:spacing w:val="-2"/>
          <w:sz w:val="24"/>
        </w:rPr>
        <w:t xml:space="preserve"> </w:t>
      </w:r>
      <w:r>
        <w:rPr>
          <w:sz w:val="24"/>
        </w:rPr>
        <w:t>scopi</w:t>
      </w:r>
      <w:r>
        <w:rPr>
          <w:spacing w:val="-2"/>
          <w:sz w:val="24"/>
        </w:rPr>
        <w:t xml:space="preserve"> </w:t>
      </w:r>
      <w:r>
        <w:rPr>
          <w:sz w:val="24"/>
        </w:rPr>
        <w:t>analoghi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quelli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Fondazione</w:t>
      </w:r>
      <w:r>
        <w:rPr>
          <w:spacing w:val="-2"/>
          <w:sz w:val="24"/>
        </w:rPr>
        <w:t xml:space="preserve"> </w:t>
      </w:r>
      <w:r>
        <w:rPr>
          <w:sz w:val="24"/>
        </w:rPr>
        <w:t>stessa.</w:t>
      </w:r>
    </w:p>
    <w:p w14:paraId="7549ED8C" w14:textId="77777777" w:rsidR="00F4499D" w:rsidRDefault="00000000">
      <w:pPr>
        <w:pStyle w:val="Paragrafoelenco"/>
        <w:numPr>
          <w:ilvl w:val="0"/>
          <w:numId w:val="19"/>
        </w:numPr>
        <w:tabs>
          <w:tab w:val="left" w:pos="617"/>
        </w:tabs>
        <w:spacing w:before="123" w:line="278" w:lineRule="auto"/>
        <w:ind w:left="616" w:right="579"/>
        <w:jc w:val="both"/>
        <w:rPr>
          <w:sz w:val="24"/>
        </w:rPr>
      </w:pPr>
      <w:r>
        <w:rPr>
          <w:sz w:val="24"/>
        </w:rPr>
        <w:t>Presso la "Fondazione Orchestra Jazz Siciliana - The Brass Group" sono istituiti gli albi</w:t>
      </w:r>
      <w:r>
        <w:rPr>
          <w:spacing w:val="1"/>
          <w:sz w:val="24"/>
        </w:rPr>
        <w:t xml:space="preserve"> </w:t>
      </w:r>
      <w:r>
        <w:rPr>
          <w:sz w:val="24"/>
        </w:rPr>
        <w:t>dei Soci Benemeriti, dei Sostenitori e degli Aderenti. Sono Benemeriti, Sostenitori e</w:t>
      </w:r>
      <w:r>
        <w:rPr>
          <w:spacing w:val="1"/>
          <w:sz w:val="24"/>
        </w:rPr>
        <w:t xml:space="preserve"> </w:t>
      </w:r>
      <w:r>
        <w:rPr>
          <w:sz w:val="24"/>
        </w:rPr>
        <w:t>Aderenti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persone</w:t>
      </w:r>
      <w:r>
        <w:rPr>
          <w:spacing w:val="1"/>
          <w:sz w:val="24"/>
        </w:rPr>
        <w:t xml:space="preserve"> </w:t>
      </w:r>
      <w:r>
        <w:rPr>
          <w:sz w:val="24"/>
        </w:rPr>
        <w:t>fisiche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gli</w:t>
      </w:r>
      <w:r>
        <w:rPr>
          <w:spacing w:val="1"/>
          <w:sz w:val="24"/>
        </w:rPr>
        <w:t xml:space="preserve"> </w:t>
      </w:r>
      <w:r>
        <w:rPr>
          <w:sz w:val="24"/>
        </w:rPr>
        <w:t>Enti</w:t>
      </w:r>
      <w:r>
        <w:rPr>
          <w:spacing w:val="1"/>
          <w:sz w:val="24"/>
        </w:rPr>
        <w:t xml:space="preserve"> </w:t>
      </w:r>
      <w:r>
        <w:rPr>
          <w:sz w:val="24"/>
        </w:rPr>
        <w:t>che,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ragione</w:t>
      </w:r>
      <w:r>
        <w:rPr>
          <w:spacing w:val="1"/>
          <w:sz w:val="24"/>
        </w:rPr>
        <w:t xml:space="preserve"> </w:t>
      </w:r>
      <w:r>
        <w:rPr>
          <w:sz w:val="24"/>
        </w:rPr>
        <w:t>dell’importanza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loro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contribuzione, abbiano ricevuto tale qualifica dal </w:t>
      </w:r>
      <w:proofErr w:type="gramStart"/>
      <w:r>
        <w:rPr>
          <w:sz w:val="24"/>
        </w:rPr>
        <w:t>Consiglio di Amministrazione</w:t>
      </w:r>
      <w:proofErr w:type="gramEnd"/>
      <w:r>
        <w:rPr>
          <w:sz w:val="24"/>
        </w:rPr>
        <w:t>, che ne</w:t>
      </w:r>
      <w:r>
        <w:rPr>
          <w:spacing w:val="1"/>
          <w:sz w:val="24"/>
        </w:rPr>
        <w:t xml:space="preserve"> </w:t>
      </w:r>
      <w:r>
        <w:rPr>
          <w:sz w:val="24"/>
        </w:rPr>
        <w:t>determinerà</w:t>
      </w:r>
      <w:r>
        <w:rPr>
          <w:spacing w:val="44"/>
          <w:sz w:val="24"/>
        </w:rPr>
        <w:t xml:space="preserve"> </w:t>
      </w:r>
      <w:r>
        <w:rPr>
          <w:sz w:val="24"/>
        </w:rPr>
        <w:t>diritti</w:t>
      </w:r>
      <w:r>
        <w:rPr>
          <w:spacing w:val="44"/>
          <w:sz w:val="24"/>
        </w:rPr>
        <w:t xml:space="preserve"> </w:t>
      </w:r>
      <w:r>
        <w:rPr>
          <w:sz w:val="24"/>
        </w:rPr>
        <w:t>e</w:t>
      </w:r>
      <w:r>
        <w:rPr>
          <w:spacing w:val="43"/>
          <w:sz w:val="24"/>
        </w:rPr>
        <w:t xml:space="preserve"> </w:t>
      </w:r>
      <w:r>
        <w:rPr>
          <w:sz w:val="24"/>
        </w:rPr>
        <w:t>obblighi.</w:t>
      </w:r>
      <w:r>
        <w:rPr>
          <w:spacing w:val="44"/>
          <w:sz w:val="24"/>
        </w:rPr>
        <w:t xml:space="preserve"> </w:t>
      </w:r>
      <w:r>
        <w:rPr>
          <w:sz w:val="24"/>
        </w:rPr>
        <w:t>Il</w:t>
      </w:r>
      <w:r>
        <w:rPr>
          <w:spacing w:val="42"/>
          <w:sz w:val="24"/>
        </w:rPr>
        <w:t xml:space="preserve"> </w:t>
      </w:r>
      <w:proofErr w:type="gramStart"/>
      <w:r>
        <w:rPr>
          <w:sz w:val="24"/>
        </w:rPr>
        <w:t>Consiglio</w:t>
      </w:r>
      <w:r>
        <w:rPr>
          <w:spacing w:val="45"/>
          <w:sz w:val="24"/>
        </w:rPr>
        <w:t xml:space="preserve"> </w:t>
      </w:r>
      <w:r>
        <w:rPr>
          <w:sz w:val="24"/>
        </w:rPr>
        <w:t>di</w:t>
      </w:r>
      <w:r>
        <w:rPr>
          <w:spacing w:val="42"/>
          <w:sz w:val="24"/>
        </w:rPr>
        <w:t xml:space="preserve"> </w:t>
      </w:r>
      <w:r>
        <w:rPr>
          <w:sz w:val="24"/>
        </w:rPr>
        <w:t>Amministrazione</w:t>
      </w:r>
      <w:proofErr w:type="gramEnd"/>
      <w:r>
        <w:rPr>
          <w:spacing w:val="46"/>
          <w:sz w:val="24"/>
        </w:rPr>
        <w:t xml:space="preserve"> </w:t>
      </w:r>
      <w:r>
        <w:rPr>
          <w:sz w:val="24"/>
        </w:rPr>
        <w:t>potrà</w:t>
      </w:r>
      <w:r>
        <w:rPr>
          <w:spacing w:val="43"/>
          <w:sz w:val="24"/>
        </w:rPr>
        <w:t xml:space="preserve"> </w:t>
      </w:r>
      <w:r>
        <w:rPr>
          <w:sz w:val="24"/>
        </w:rPr>
        <w:t>istituire</w:t>
      </w:r>
      <w:r>
        <w:rPr>
          <w:spacing w:val="45"/>
          <w:sz w:val="24"/>
        </w:rPr>
        <w:t xml:space="preserve"> </w:t>
      </w:r>
      <w:r>
        <w:rPr>
          <w:sz w:val="24"/>
        </w:rPr>
        <w:t>diverse</w:t>
      </w:r>
      <w:r>
        <w:rPr>
          <w:spacing w:val="-58"/>
          <w:sz w:val="24"/>
        </w:rPr>
        <w:t xml:space="preserve"> </w:t>
      </w:r>
      <w:r>
        <w:rPr>
          <w:sz w:val="24"/>
        </w:rPr>
        <w:t>altre</w:t>
      </w:r>
      <w:r>
        <w:rPr>
          <w:spacing w:val="-4"/>
          <w:sz w:val="24"/>
        </w:rPr>
        <w:t xml:space="preserve"> </w:t>
      </w:r>
      <w:r>
        <w:rPr>
          <w:sz w:val="24"/>
        </w:rPr>
        <w:t>categorie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soci,</w:t>
      </w:r>
      <w:r>
        <w:rPr>
          <w:spacing w:val="-2"/>
          <w:sz w:val="24"/>
        </w:rPr>
        <w:t xml:space="preserve"> </w:t>
      </w:r>
      <w:r>
        <w:rPr>
          <w:sz w:val="24"/>
        </w:rPr>
        <w:t>differenziate</w:t>
      </w:r>
      <w:r>
        <w:rPr>
          <w:spacing w:val="-3"/>
          <w:sz w:val="24"/>
        </w:rPr>
        <w:t xml:space="preserve"> </w:t>
      </w:r>
      <w:r>
        <w:rPr>
          <w:sz w:val="24"/>
        </w:rPr>
        <w:t>fra</w:t>
      </w:r>
      <w:r>
        <w:rPr>
          <w:spacing w:val="-4"/>
          <w:sz w:val="24"/>
        </w:rPr>
        <w:t xml:space="preserve"> </w:t>
      </w:r>
      <w:r>
        <w:rPr>
          <w:sz w:val="24"/>
        </w:rPr>
        <w:t>loro</w:t>
      </w:r>
      <w:r>
        <w:rPr>
          <w:spacing w:val="-2"/>
          <w:sz w:val="24"/>
        </w:rPr>
        <w:t xml:space="preserve"> </w:t>
      </w:r>
      <w:r>
        <w:rPr>
          <w:sz w:val="24"/>
        </w:rPr>
        <w:t>nella</w:t>
      </w:r>
      <w:r>
        <w:rPr>
          <w:spacing w:val="-3"/>
          <w:sz w:val="24"/>
        </w:rPr>
        <w:t xml:space="preserve"> </w:t>
      </w:r>
      <w:r>
        <w:rPr>
          <w:sz w:val="24"/>
        </w:rPr>
        <w:t>misura</w:t>
      </w:r>
      <w:r>
        <w:rPr>
          <w:spacing w:val="-3"/>
          <w:sz w:val="24"/>
        </w:rPr>
        <w:t xml:space="preserve"> </w:t>
      </w:r>
      <w:r>
        <w:rPr>
          <w:sz w:val="24"/>
        </w:rPr>
        <w:t>minima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contribuzione.</w:t>
      </w:r>
    </w:p>
    <w:p w14:paraId="7549ED8D" w14:textId="77777777" w:rsidR="00F4499D" w:rsidRDefault="00000000">
      <w:pPr>
        <w:pStyle w:val="Paragrafoelenco"/>
        <w:numPr>
          <w:ilvl w:val="0"/>
          <w:numId w:val="19"/>
        </w:numPr>
        <w:tabs>
          <w:tab w:val="left" w:pos="617"/>
        </w:tabs>
        <w:spacing w:before="125" w:line="278" w:lineRule="auto"/>
        <w:ind w:left="616"/>
        <w:jc w:val="both"/>
        <w:rPr>
          <w:sz w:val="24"/>
        </w:rPr>
      </w:pPr>
      <w:r>
        <w:rPr>
          <w:sz w:val="24"/>
        </w:rPr>
        <w:t>I soci fondatori dell’Associazione Siciliana per la Musica del Novecento The Brass</w:t>
      </w:r>
      <w:r>
        <w:rPr>
          <w:spacing w:val="1"/>
          <w:sz w:val="24"/>
        </w:rPr>
        <w:t xml:space="preserve"> </w:t>
      </w:r>
      <w:r>
        <w:rPr>
          <w:sz w:val="24"/>
        </w:rPr>
        <w:t>Group, presenti alla data del conferimento, sono di diritto soci vitalizi della "Fondazione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Brass</w:t>
      </w:r>
      <w:r>
        <w:rPr>
          <w:spacing w:val="-1"/>
          <w:sz w:val="24"/>
        </w:rPr>
        <w:t xml:space="preserve"> </w:t>
      </w:r>
      <w:r>
        <w:rPr>
          <w:sz w:val="24"/>
        </w:rPr>
        <w:t>Group",</w:t>
      </w:r>
      <w:r>
        <w:rPr>
          <w:spacing w:val="-2"/>
          <w:sz w:val="24"/>
        </w:rPr>
        <w:t xml:space="preserve"> </w:t>
      </w:r>
      <w:r>
        <w:rPr>
          <w:sz w:val="24"/>
        </w:rPr>
        <w:t>con diritto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nomina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successore.</w:t>
      </w:r>
    </w:p>
    <w:p w14:paraId="7549ED8E" w14:textId="77777777" w:rsidR="00F4499D" w:rsidRDefault="00F4499D">
      <w:pPr>
        <w:pStyle w:val="Corpotesto"/>
        <w:spacing w:before="1"/>
        <w:ind w:left="0" w:firstLine="0"/>
        <w:jc w:val="left"/>
        <w:rPr>
          <w:sz w:val="21"/>
        </w:rPr>
      </w:pPr>
    </w:p>
    <w:p w14:paraId="7549ED8F" w14:textId="77777777" w:rsidR="00F4499D" w:rsidRDefault="00000000">
      <w:pPr>
        <w:pStyle w:val="Titolo1"/>
        <w:spacing w:before="0"/>
        <w:ind w:left="259"/>
      </w:pPr>
      <w:r>
        <w:t>ART.</w:t>
      </w:r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ORCHESTRA</w:t>
      </w:r>
      <w:r>
        <w:rPr>
          <w:spacing w:val="-4"/>
        </w:rPr>
        <w:t xml:space="preserve"> </w:t>
      </w:r>
      <w:r>
        <w:t>JAZZ</w:t>
      </w:r>
      <w:r>
        <w:rPr>
          <w:spacing w:val="53"/>
        </w:rPr>
        <w:t xml:space="preserve"> </w:t>
      </w:r>
      <w:r>
        <w:t>SICILIANA</w:t>
      </w:r>
    </w:p>
    <w:p w14:paraId="7549ED90" w14:textId="77777777" w:rsidR="00F4499D" w:rsidRDefault="00000000">
      <w:pPr>
        <w:pStyle w:val="Paragrafoelenco"/>
        <w:numPr>
          <w:ilvl w:val="0"/>
          <w:numId w:val="18"/>
        </w:numPr>
        <w:tabs>
          <w:tab w:val="left" w:pos="620"/>
        </w:tabs>
        <w:spacing w:before="166" w:line="278" w:lineRule="auto"/>
        <w:ind w:left="619"/>
        <w:jc w:val="both"/>
        <w:rPr>
          <w:sz w:val="24"/>
        </w:rPr>
      </w:pPr>
      <w:r>
        <w:rPr>
          <w:sz w:val="24"/>
        </w:rPr>
        <w:t>L’organico</w:t>
      </w:r>
      <w:r>
        <w:rPr>
          <w:spacing w:val="1"/>
          <w:sz w:val="24"/>
        </w:rPr>
        <w:t xml:space="preserve"> </w:t>
      </w:r>
      <w:r>
        <w:rPr>
          <w:sz w:val="24"/>
        </w:rPr>
        <w:t>dell’Orchestra</w:t>
      </w:r>
      <w:r>
        <w:rPr>
          <w:spacing w:val="1"/>
          <w:sz w:val="24"/>
        </w:rPr>
        <w:t xml:space="preserve"> </w:t>
      </w:r>
      <w:r>
        <w:rPr>
          <w:sz w:val="24"/>
        </w:rPr>
        <w:t>Jazz</w:t>
      </w:r>
      <w:r>
        <w:rPr>
          <w:spacing w:val="1"/>
          <w:sz w:val="24"/>
        </w:rPr>
        <w:t xml:space="preserve"> </w:t>
      </w:r>
      <w:r>
        <w:rPr>
          <w:sz w:val="24"/>
        </w:rPr>
        <w:t>Siciliana</w:t>
      </w:r>
      <w:r>
        <w:rPr>
          <w:spacing w:val="1"/>
          <w:sz w:val="24"/>
        </w:rPr>
        <w:t xml:space="preserve"> </w:t>
      </w:r>
      <w:r>
        <w:rPr>
          <w:sz w:val="24"/>
        </w:rPr>
        <w:t>sarà</w:t>
      </w:r>
      <w:r>
        <w:rPr>
          <w:spacing w:val="1"/>
          <w:sz w:val="24"/>
        </w:rPr>
        <w:t xml:space="preserve"> </w:t>
      </w:r>
      <w:r>
        <w:rPr>
          <w:sz w:val="24"/>
        </w:rPr>
        <w:t>determinato,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Consiglio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</w:t>
      </w:r>
      <w:proofErr w:type="gramEnd"/>
      <w:r>
        <w:rPr>
          <w:sz w:val="24"/>
        </w:rPr>
        <w:t>,</w:t>
      </w:r>
      <w:r>
        <w:rPr>
          <w:spacing w:val="17"/>
          <w:sz w:val="24"/>
        </w:rPr>
        <w:t xml:space="preserve"> </w:t>
      </w:r>
      <w:r>
        <w:rPr>
          <w:sz w:val="24"/>
        </w:rPr>
        <w:t>su</w:t>
      </w:r>
      <w:r>
        <w:rPr>
          <w:spacing w:val="15"/>
          <w:sz w:val="24"/>
        </w:rPr>
        <w:t xml:space="preserve"> </w:t>
      </w:r>
      <w:r>
        <w:rPr>
          <w:sz w:val="24"/>
        </w:rPr>
        <w:t>indicazione</w:t>
      </w:r>
      <w:r>
        <w:rPr>
          <w:spacing w:val="16"/>
          <w:sz w:val="24"/>
        </w:rPr>
        <w:t xml:space="preserve"> </w:t>
      </w:r>
      <w:r>
        <w:rPr>
          <w:sz w:val="24"/>
        </w:rPr>
        <w:t>del</w:t>
      </w:r>
      <w:r>
        <w:rPr>
          <w:spacing w:val="16"/>
          <w:sz w:val="24"/>
        </w:rPr>
        <w:t xml:space="preserve"> </w:t>
      </w:r>
      <w:r>
        <w:rPr>
          <w:sz w:val="24"/>
        </w:rPr>
        <w:t>Sovrintendente,</w:t>
      </w:r>
      <w:r>
        <w:rPr>
          <w:spacing w:val="17"/>
          <w:sz w:val="24"/>
        </w:rPr>
        <w:t xml:space="preserve"> </w:t>
      </w:r>
      <w:r>
        <w:rPr>
          <w:sz w:val="24"/>
        </w:rPr>
        <w:t>sulla</w:t>
      </w:r>
      <w:r>
        <w:rPr>
          <w:spacing w:val="17"/>
          <w:sz w:val="24"/>
        </w:rPr>
        <w:t xml:space="preserve"> </w:t>
      </w:r>
      <w:r>
        <w:rPr>
          <w:sz w:val="24"/>
        </w:rPr>
        <w:t>base</w:t>
      </w:r>
      <w:r>
        <w:rPr>
          <w:spacing w:val="15"/>
          <w:sz w:val="24"/>
        </w:rPr>
        <w:t xml:space="preserve"> </w:t>
      </w:r>
      <w:r>
        <w:rPr>
          <w:sz w:val="24"/>
        </w:rPr>
        <w:t>di</w:t>
      </w:r>
      <w:r>
        <w:rPr>
          <w:spacing w:val="15"/>
          <w:sz w:val="24"/>
        </w:rPr>
        <w:t xml:space="preserve"> </w:t>
      </w:r>
      <w:r>
        <w:rPr>
          <w:sz w:val="24"/>
        </w:rPr>
        <w:t>specifiche</w:t>
      </w:r>
      <w:r>
        <w:rPr>
          <w:spacing w:val="13"/>
          <w:sz w:val="24"/>
        </w:rPr>
        <w:t xml:space="preserve"> </w:t>
      </w:r>
      <w:r>
        <w:rPr>
          <w:sz w:val="24"/>
        </w:rPr>
        <w:t>audizioni,</w:t>
      </w:r>
      <w:r>
        <w:rPr>
          <w:spacing w:val="-58"/>
          <w:sz w:val="24"/>
        </w:rPr>
        <w:t xml:space="preserve"> </w:t>
      </w:r>
      <w:r>
        <w:rPr>
          <w:sz w:val="24"/>
        </w:rPr>
        <w:t>in relazione alla programmazione. In deroga a quanto sopra indicato, in riconoscimento</w:t>
      </w:r>
      <w:r>
        <w:rPr>
          <w:spacing w:val="1"/>
          <w:sz w:val="24"/>
        </w:rPr>
        <w:t xml:space="preserve"> </w:t>
      </w:r>
      <w:r>
        <w:rPr>
          <w:sz w:val="24"/>
        </w:rPr>
        <w:t>degli</w:t>
      </w:r>
      <w:r>
        <w:rPr>
          <w:spacing w:val="39"/>
          <w:sz w:val="24"/>
        </w:rPr>
        <w:t xml:space="preserve"> </w:t>
      </w:r>
      <w:r>
        <w:rPr>
          <w:sz w:val="24"/>
        </w:rPr>
        <w:t>oltre</w:t>
      </w:r>
      <w:r>
        <w:rPr>
          <w:spacing w:val="38"/>
          <w:sz w:val="24"/>
        </w:rPr>
        <w:t xml:space="preserve"> </w:t>
      </w:r>
      <w:r>
        <w:rPr>
          <w:sz w:val="24"/>
        </w:rPr>
        <w:t>venticinque</w:t>
      </w:r>
      <w:r>
        <w:rPr>
          <w:spacing w:val="40"/>
          <w:sz w:val="24"/>
        </w:rPr>
        <w:t xml:space="preserve"> </w:t>
      </w:r>
      <w:r>
        <w:rPr>
          <w:sz w:val="24"/>
        </w:rPr>
        <w:t>anni</w:t>
      </w:r>
      <w:r>
        <w:rPr>
          <w:spacing w:val="39"/>
          <w:sz w:val="24"/>
        </w:rPr>
        <w:t xml:space="preserve"> </w:t>
      </w:r>
      <w:r>
        <w:rPr>
          <w:sz w:val="24"/>
        </w:rPr>
        <w:t>di</w:t>
      </w:r>
      <w:r>
        <w:rPr>
          <w:spacing w:val="39"/>
          <w:sz w:val="24"/>
        </w:rPr>
        <w:t xml:space="preserve"> </w:t>
      </w:r>
      <w:r>
        <w:rPr>
          <w:sz w:val="24"/>
        </w:rPr>
        <w:t>attività</w:t>
      </w:r>
      <w:r>
        <w:rPr>
          <w:spacing w:val="39"/>
          <w:sz w:val="24"/>
        </w:rPr>
        <w:t xml:space="preserve"> </w:t>
      </w:r>
      <w:r>
        <w:rPr>
          <w:sz w:val="24"/>
        </w:rPr>
        <w:t>in</w:t>
      </w:r>
      <w:r>
        <w:rPr>
          <w:spacing w:val="38"/>
          <w:sz w:val="24"/>
        </w:rPr>
        <w:t xml:space="preserve"> </w:t>
      </w:r>
      <w:r>
        <w:rPr>
          <w:sz w:val="24"/>
        </w:rPr>
        <w:t>comune</w:t>
      </w:r>
      <w:r>
        <w:rPr>
          <w:spacing w:val="40"/>
          <w:sz w:val="24"/>
        </w:rPr>
        <w:t xml:space="preserve"> </w:t>
      </w:r>
      <w:r>
        <w:rPr>
          <w:sz w:val="24"/>
        </w:rPr>
        <w:t>con</w:t>
      </w:r>
      <w:r>
        <w:rPr>
          <w:spacing w:val="38"/>
          <w:sz w:val="24"/>
        </w:rPr>
        <w:t xml:space="preserve"> </w:t>
      </w:r>
      <w:r>
        <w:rPr>
          <w:sz w:val="24"/>
        </w:rPr>
        <w:t>l’Associazione</w:t>
      </w:r>
      <w:r>
        <w:rPr>
          <w:spacing w:val="40"/>
          <w:sz w:val="24"/>
        </w:rPr>
        <w:t xml:space="preserve"> </w:t>
      </w:r>
      <w:r>
        <w:rPr>
          <w:sz w:val="24"/>
        </w:rPr>
        <w:t>Siciliana</w:t>
      </w:r>
      <w:r>
        <w:rPr>
          <w:spacing w:val="40"/>
          <w:sz w:val="24"/>
        </w:rPr>
        <w:t xml:space="preserve"> </w:t>
      </w:r>
      <w:r>
        <w:rPr>
          <w:sz w:val="24"/>
        </w:rPr>
        <w:t>per</w:t>
      </w:r>
      <w:r>
        <w:rPr>
          <w:spacing w:val="39"/>
          <w:sz w:val="24"/>
        </w:rPr>
        <w:t xml:space="preserve"> </w:t>
      </w:r>
      <w:r>
        <w:rPr>
          <w:sz w:val="24"/>
        </w:rPr>
        <w:t>la</w:t>
      </w:r>
    </w:p>
    <w:p w14:paraId="7549ED91" w14:textId="77777777" w:rsidR="00F4499D" w:rsidRDefault="00F4499D">
      <w:pPr>
        <w:spacing w:line="278" w:lineRule="auto"/>
        <w:jc w:val="both"/>
        <w:rPr>
          <w:sz w:val="24"/>
        </w:rPr>
        <w:sectPr w:rsidR="00F4499D">
          <w:pgSz w:w="11910" w:h="16840"/>
          <w:pgMar w:top="1320" w:right="780" w:bottom="1700" w:left="1360" w:header="0" w:footer="1506" w:gutter="0"/>
          <w:cols w:space="720"/>
        </w:sectPr>
      </w:pPr>
    </w:p>
    <w:p w14:paraId="7549ED92" w14:textId="77777777" w:rsidR="00F4499D" w:rsidRDefault="00000000">
      <w:pPr>
        <w:pStyle w:val="Corpotesto"/>
        <w:spacing w:before="76" w:line="278" w:lineRule="auto"/>
        <w:ind w:left="620" w:right="578" w:firstLine="0"/>
      </w:pPr>
      <w:r>
        <w:lastRenderedPageBreak/>
        <w:t>Musica</w:t>
      </w:r>
      <w:r>
        <w:rPr>
          <w:spacing w:val="28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Novecento</w:t>
      </w:r>
      <w:r>
        <w:rPr>
          <w:spacing w:val="29"/>
        </w:rPr>
        <w:t xml:space="preserve"> </w:t>
      </w:r>
      <w:r>
        <w:t>"The</w:t>
      </w:r>
      <w:r>
        <w:rPr>
          <w:spacing w:val="29"/>
        </w:rPr>
        <w:t xml:space="preserve"> </w:t>
      </w:r>
      <w:r>
        <w:t>Brass</w:t>
      </w:r>
      <w:r>
        <w:rPr>
          <w:spacing w:val="30"/>
        </w:rPr>
        <w:t xml:space="preserve"> </w:t>
      </w:r>
      <w:r>
        <w:t>Group",</w:t>
      </w:r>
      <w:r>
        <w:rPr>
          <w:spacing w:val="29"/>
        </w:rPr>
        <w:t xml:space="preserve"> </w:t>
      </w:r>
      <w:r>
        <w:t>faranno</w:t>
      </w:r>
      <w:r>
        <w:rPr>
          <w:spacing w:val="24"/>
        </w:rPr>
        <w:t xml:space="preserve"> </w:t>
      </w:r>
      <w:r>
        <w:t>parte</w:t>
      </w:r>
      <w:r>
        <w:rPr>
          <w:spacing w:val="29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diritto</w:t>
      </w:r>
      <w:r>
        <w:rPr>
          <w:spacing w:val="29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detto</w:t>
      </w:r>
      <w:r>
        <w:rPr>
          <w:spacing w:val="29"/>
        </w:rPr>
        <w:t xml:space="preserve"> </w:t>
      </w:r>
      <w:r>
        <w:t>organico</w:t>
      </w:r>
      <w:r>
        <w:rPr>
          <w:spacing w:val="29"/>
        </w:rPr>
        <w:t xml:space="preserve"> </w:t>
      </w:r>
      <w:r>
        <w:t>i</w:t>
      </w:r>
      <w:r>
        <w:rPr>
          <w:spacing w:val="-58"/>
        </w:rPr>
        <w:t xml:space="preserve"> </w:t>
      </w:r>
      <w:r>
        <w:t>soci della Cooperativa Orchestra Jazz Siciliana di Palermo che risultano tali al momento</w:t>
      </w:r>
      <w:r>
        <w:rPr>
          <w:spacing w:val="1"/>
        </w:rPr>
        <w:t xml:space="preserve"> </w:t>
      </w:r>
      <w:r>
        <w:t>della costituzione della Fondazione The Brass Group. I professori della costituenda</w:t>
      </w:r>
      <w:r>
        <w:rPr>
          <w:spacing w:val="1"/>
        </w:rPr>
        <w:t xml:space="preserve"> </w:t>
      </w:r>
      <w:r>
        <w:t>Orchestra Jazz Siciliana, al fine di individuare il direttore d’orchestra principale e il</w:t>
      </w:r>
      <w:r>
        <w:rPr>
          <w:spacing w:val="1"/>
        </w:rPr>
        <w:t xml:space="preserve"> </w:t>
      </w:r>
      <w:r>
        <w:t>direttore</w:t>
      </w:r>
      <w:r>
        <w:rPr>
          <w:spacing w:val="24"/>
        </w:rPr>
        <w:t xml:space="preserve"> </w:t>
      </w:r>
      <w:r>
        <w:t>d’orchestra</w:t>
      </w:r>
      <w:r>
        <w:rPr>
          <w:spacing w:val="25"/>
        </w:rPr>
        <w:t xml:space="preserve"> </w:t>
      </w:r>
      <w:r>
        <w:t>residente</w:t>
      </w:r>
      <w:r>
        <w:rPr>
          <w:spacing w:val="25"/>
        </w:rPr>
        <w:t xml:space="preserve"> </w:t>
      </w:r>
      <w:r>
        <w:t>della</w:t>
      </w:r>
      <w:r>
        <w:rPr>
          <w:spacing w:val="25"/>
        </w:rPr>
        <w:t xml:space="preserve"> </w:t>
      </w:r>
      <w:r>
        <w:t>Fondazione,</w:t>
      </w:r>
      <w:r>
        <w:rPr>
          <w:spacing w:val="24"/>
        </w:rPr>
        <w:t xml:space="preserve"> </w:t>
      </w:r>
      <w:r>
        <w:t>segnala</w:t>
      </w:r>
      <w:r>
        <w:rPr>
          <w:spacing w:val="26"/>
        </w:rPr>
        <w:t xml:space="preserve"> </w:t>
      </w:r>
      <w:r>
        <w:t>al</w:t>
      </w:r>
      <w:r>
        <w:rPr>
          <w:spacing w:val="25"/>
        </w:rPr>
        <w:t xml:space="preserve"> </w:t>
      </w:r>
      <w:r>
        <w:t>Sovrintendente</w:t>
      </w:r>
      <w:r>
        <w:rPr>
          <w:spacing w:val="25"/>
        </w:rPr>
        <w:t xml:space="preserve"> </w:t>
      </w:r>
      <w:r>
        <w:t>una</w:t>
      </w:r>
      <w:r>
        <w:rPr>
          <w:spacing w:val="24"/>
        </w:rPr>
        <w:t xml:space="preserve"> </w:t>
      </w:r>
      <w:r>
        <w:t>rosa</w:t>
      </w:r>
      <w:r>
        <w:rPr>
          <w:spacing w:val="24"/>
        </w:rPr>
        <w:t xml:space="preserve"> </w:t>
      </w:r>
      <w:r>
        <w:t>di</w:t>
      </w:r>
      <w:r>
        <w:rPr>
          <w:spacing w:val="-57"/>
        </w:rPr>
        <w:t xml:space="preserve"> </w:t>
      </w:r>
      <w:r>
        <w:t>sei</w:t>
      </w:r>
      <w:r>
        <w:rPr>
          <w:spacing w:val="1"/>
        </w:rPr>
        <w:t xml:space="preserve"> </w:t>
      </w:r>
      <w:r>
        <w:t>direttori</w:t>
      </w:r>
      <w:r>
        <w:rPr>
          <w:spacing w:val="1"/>
        </w:rPr>
        <w:t xml:space="preserve"> </w:t>
      </w:r>
      <w:r>
        <w:t>d’orchestra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tre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chiara</w:t>
      </w:r>
      <w:r>
        <w:rPr>
          <w:spacing w:val="1"/>
        </w:rPr>
        <w:t xml:space="preserve"> </w:t>
      </w:r>
      <w:r>
        <w:t>fama,</w:t>
      </w:r>
      <w:r>
        <w:rPr>
          <w:spacing w:val="1"/>
        </w:rPr>
        <w:t xml:space="preserve"> </w:t>
      </w:r>
      <w:r>
        <w:t>scelti</w:t>
      </w:r>
      <w:r>
        <w:rPr>
          <w:spacing w:val="1"/>
        </w:rPr>
        <w:t xml:space="preserve"> </w:t>
      </w:r>
      <w:r>
        <w:t>fra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professionalità</w:t>
      </w:r>
      <w:r>
        <w:rPr>
          <w:spacing w:val="1"/>
        </w:rPr>
        <w:t xml:space="preserve"> </w:t>
      </w:r>
      <w:r>
        <w:t>più</w:t>
      </w:r>
      <w:r>
        <w:rPr>
          <w:spacing w:val="1"/>
        </w:rPr>
        <w:t xml:space="preserve"> </w:t>
      </w:r>
      <w:r>
        <w:t>prestigiose,</w:t>
      </w:r>
      <w:r>
        <w:rPr>
          <w:spacing w:val="-1"/>
        </w:rPr>
        <w:t xml:space="preserve"> </w:t>
      </w:r>
      <w:r>
        <w:t>secondo</w:t>
      </w:r>
      <w:r>
        <w:rPr>
          <w:spacing w:val="-1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previsto dal</w:t>
      </w:r>
      <w:r>
        <w:rPr>
          <w:spacing w:val="-2"/>
        </w:rPr>
        <w:t xml:space="preserve"> </w:t>
      </w:r>
      <w:r>
        <w:t>comma</w:t>
      </w:r>
      <w:r>
        <w:rPr>
          <w:spacing w:val="-2"/>
        </w:rPr>
        <w:t xml:space="preserve"> </w:t>
      </w:r>
      <w:r>
        <w:t>2 del</w:t>
      </w:r>
      <w:r>
        <w:rPr>
          <w:spacing w:val="-2"/>
        </w:rPr>
        <w:t xml:space="preserve"> </w:t>
      </w:r>
      <w:r>
        <w:t>precedente</w:t>
      </w:r>
      <w:r>
        <w:rPr>
          <w:spacing w:val="-2"/>
        </w:rPr>
        <w:t xml:space="preserve"> </w:t>
      </w:r>
      <w:r>
        <w:t>art. 2.</w:t>
      </w:r>
    </w:p>
    <w:p w14:paraId="7549ED93" w14:textId="77777777" w:rsidR="00F4499D" w:rsidRDefault="00000000">
      <w:pPr>
        <w:pStyle w:val="Paragrafoelenco"/>
        <w:numPr>
          <w:ilvl w:val="0"/>
          <w:numId w:val="18"/>
        </w:numPr>
        <w:tabs>
          <w:tab w:val="left" w:pos="620"/>
        </w:tabs>
        <w:spacing w:before="126"/>
        <w:ind w:right="0"/>
        <w:jc w:val="both"/>
        <w:rPr>
          <w:sz w:val="24"/>
        </w:rPr>
      </w:pPr>
      <w:r>
        <w:rPr>
          <w:sz w:val="24"/>
        </w:rPr>
        <w:t>Dell’Orchestra</w:t>
      </w:r>
      <w:r>
        <w:rPr>
          <w:spacing w:val="-5"/>
          <w:sz w:val="24"/>
        </w:rPr>
        <w:t xml:space="preserve"> </w:t>
      </w:r>
      <w:r>
        <w:rPr>
          <w:sz w:val="24"/>
        </w:rPr>
        <w:t>Jazz</w:t>
      </w:r>
      <w:r>
        <w:rPr>
          <w:spacing w:val="-4"/>
          <w:sz w:val="24"/>
        </w:rPr>
        <w:t xml:space="preserve"> </w:t>
      </w:r>
      <w:r>
        <w:rPr>
          <w:sz w:val="24"/>
        </w:rPr>
        <w:t>Siciliana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organici</w:t>
      </w:r>
      <w:r>
        <w:rPr>
          <w:spacing w:val="-5"/>
          <w:sz w:val="24"/>
        </w:rPr>
        <w:t xml:space="preserve"> </w:t>
      </w:r>
      <w:r>
        <w:rPr>
          <w:sz w:val="24"/>
        </w:rPr>
        <w:t>orchestrali</w:t>
      </w:r>
      <w:r>
        <w:rPr>
          <w:spacing w:val="-4"/>
          <w:sz w:val="24"/>
        </w:rPr>
        <w:t xml:space="preserve"> </w:t>
      </w:r>
      <w:r>
        <w:rPr>
          <w:sz w:val="24"/>
        </w:rPr>
        <w:t>minori,</w:t>
      </w:r>
      <w:r>
        <w:rPr>
          <w:spacing w:val="-3"/>
          <w:sz w:val="24"/>
        </w:rPr>
        <w:t xml:space="preserve"> </w:t>
      </w:r>
      <w:r>
        <w:rPr>
          <w:sz w:val="24"/>
        </w:rPr>
        <w:t>possono</w:t>
      </w:r>
      <w:r>
        <w:rPr>
          <w:spacing w:val="-4"/>
          <w:sz w:val="24"/>
        </w:rPr>
        <w:t xml:space="preserve"> </w:t>
      </w:r>
      <w:r>
        <w:rPr>
          <w:sz w:val="24"/>
        </w:rPr>
        <w:t>avvalersi:</w:t>
      </w:r>
    </w:p>
    <w:p w14:paraId="7549ED94" w14:textId="77777777" w:rsidR="00F4499D" w:rsidRDefault="00000000">
      <w:pPr>
        <w:pStyle w:val="Corpotesto"/>
        <w:spacing w:before="148" w:line="278" w:lineRule="auto"/>
        <w:ind w:left="616" w:right="574"/>
      </w:pPr>
      <w:r>
        <w:rPr>
          <w:rFonts w:ascii="Symbol" w:hAnsi="Symbol"/>
        </w:rPr>
        <w:t></w:t>
      </w:r>
      <w:r>
        <w:rPr>
          <w:spacing w:val="61"/>
        </w:rPr>
        <w:t xml:space="preserve"> </w:t>
      </w:r>
      <w:r>
        <w:t>i fondatori pubblici, compatibilmente con la programmazione della Fondazione "The</w:t>
      </w:r>
      <w:r>
        <w:rPr>
          <w:spacing w:val="1"/>
        </w:rPr>
        <w:t xml:space="preserve"> </w:t>
      </w:r>
      <w:r>
        <w:t>Brass Group", per attività e manifestazioni di rilievo culturale anche fuori del territorio</w:t>
      </w:r>
      <w:r>
        <w:rPr>
          <w:spacing w:val="1"/>
        </w:rPr>
        <w:t xml:space="preserve"> </w:t>
      </w:r>
      <w:r>
        <w:t>nazionale.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prestazioni,</w:t>
      </w:r>
      <w:r>
        <w:rPr>
          <w:spacing w:val="1"/>
        </w:rPr>
        <w:t xml:space="preserve"> </w:t>
      </w:r>
      <w:r>
        <w:t>disposte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loro</w:t>
      </w:r>
      <w:r>
        <w:rPr>
          <w:spacing w:val="1"/>
        </w:rPr>
        <w:t xml:space="preserve"> </w:t>
      </w:r>
      <w:r>
        <w:t>favore,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rese</w:t>
      </w:r>
      <w:r>
        <w:rPr>
          <w:spacing w:val="1"/>
        </w:rPr>
        <w:t xml:space="preserve"> </w:t>
      </w:r>
      <w:r>
        <w:t>limitatamente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costo</w:t>
      </w:r>
      <w:r>
        <w:rPr>
          <w:spacing w:val="1"/>
        </w:rPr>
        <w:t xml:space="preserve"> </w:t>
      </w:r>
      <w:r>
        <w:t>effettivo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complesso</w:t>
      </w:r>
      <w:r>
        <w:rPr>
          <w:spacing w:val="1"/>
        </w:rPr>
        <w:t xml:space="preserve"> </w:t>
      </w:r>
      <w:r>
        <w:t>orchestrale;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prestazioni,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favore</w:t>
      </w:r>
      <w:r>
        <w:rPr>
          <w:spacing w:val="1"/>
        </w:rPr>
        <w:t xml:space="preserve"> </w:t>
      </w:r>
      <w:r>
        <w:t>degli</w:t>
      </w:r>
      <w:r>
        <w:rPr>
          <w:spacing w:val="60"/>
        </w:rPr>
        <w:t xml:space="preserve"> </w:t>
      </w:r>
      <w:r>
        <w:t>altri</w:t>
      </w:r>
      <w:r>
        <w:rPr>
          <w:spacing w:val="60"/>
        </w:rPr>
        <w:t xml:space="preserve"> </w:t>
      </w:r>
      <w:r>
        <w:t>fondatori,</w:t>
      </w:r>
      <w:r>
        <w:rPr>
          <w:spacing w:val="1"/>
        </w:rPr>
        <w:t xml:space="preserve"> </w:t>
      </w:r>
      <w:r>
        <w:t>potranno essere gratuite, finché il loro valore economico resti al di sotto di un limite</w:t>
      </w:r>
      <w:r>
        <w:rPr>
          <w:spacing w:val="1"/>
        </w:rPr>
        <w:t xml:space="preserve"> </w:t>
      </w:r>
      <w:r>
        <w:t>massimo,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fissarsi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ragione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quota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partecipazione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formazione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patrimonio</w:t>
      </w:r>
      <w:r>
        <w:rPr>
          <w:spacing w:val="-1"/>
        </w:rPr>
        <w:t xml:space="preserve"> </w:t>
      </w:r>
      <w:r>
        <w:t>iniziale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finanziamento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gestione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Fondazione;</w:t>
      </w:r>
    </w:p>
    <w:p w14:paraId="7549ED95" w14:textId="77777777" w:rsidR="00F4499D" w:rsidRDefault="00000000">
      <w:pPr>
        <w:pStyle w:val="Corpotesto"/>
        <w:spacing w:before="106" w:line="278" w:lineRule="auto"/>
        <w:ind w:left="616" w:right="578"/>
      </w:pPr>
      <w:r>
        <w:rPr>
          <w:rFonts w:ascii="Symbol" w:hAnsi="Symbol"/>
        </w:rPr>
        <w:t></w:t>
      </w:r>
      <w:r>
        <w:rPr>
          <w:spacing w:val="59"/>
        </w:rPr>
        <w:t xml:space="preserve"> </w:t>
      </w:r>
      <w:r>
        <w:t>gli</w:t>
      </w:r>
      <w:r>
        <w:rPr>
          <w:spacing w:val="14"/>
        </w:rPr>
        <w:t xml:space="preserve"> </w:t>
      </w:r>
      <w:r>
        <w:t>altri</w:t>
      </w:r>
      <w:r>
        <w:rPr>
          <w:spacing w:val="15"/>
        </w:rPr>
        <w:t xml:space="preserve"> </w:t>
      </w:r>
      <w:r>
        <w:t>soggetti</w:t>
      </w:r>
      <w:r>
        <w:rPr>
          <w:spacing w:val="14"/>
        </w:rPr>
        <w:t xml:space="preserve"> </w:t>
      </w:r>
      <w:r>
        <w:t>pubblici</w:t>
      </w:r>
      <w:r>
        <w:rPr>
          <w:spacing w:val="17"/>
        </w:rPr>
        <w:t xml:space="preserve"> </w:t>
      </w:r>
      <w:r>
        <w:t>e</w:t>
      </w:r>
      <w:r>
        <w:rPr>
          <w:spacing w:val="14"/>
        </w:rPr>
        <w:t xml:space="preserve"> </w:t>
      </w:r>
      <w:r>
        <w:t>privati</w:t>
      </w:r>
      <w:r>
        <w:rPr>
          <w:spacing w:val="15"/>
        </w:rPr>
        <w:t xml:space="preserve"> </w:t>
      </w:r>
      <w:r>
        <w:t>che</w:t>
      </w:r>
      <w:r>
        <w:rPr>
          <w:spacing w:val="14"/>
        </w:rPr>
        <w:t xml:space="preserve"> </w:t>
      </w:r>
      <w:r>
        <w:t>intendano</w:t>
      </w:r>
      <w:r>
        <w:rPr>
          <w:spacing w:val="16"/>
        </w:rPr>
        <w:t xml:space="preserve"> </w:t>
      </w:r>
      <w:r>
        <w:t>servirsi</w:t>
      </w:r>
      <w:r>
        <w:rPr>
          <w:spacing w:val="14"/>
        </w:rPr>
        <w:t xml:space="preserve"> </w:t>
      </w:r>
      <w:r>
        <w:t>dell’Orchestra</w:t>
      </w:r>
      <w:r>
        <w:rPr>
          <w:spacing w:val="16"/>
        </w:rPr>
        <w:t xml:space="preserve"> </w:t>
      </w:r>
      <w:r>
        <w:t>Jazz</w:t>
      </w:r>
      <w:r>
        <w:rPr>
          <w:spacing w:val="14"/>
        </w:rPr>
        <w:t xml:space="preserve"> </w:t>
      </w:r>
      <w:r>
        <w:t>Siciliana</w:t>
      </w:r>
      <w:r>
        <w:rPr>
          <w:spacing w:val="16"/>
        </w:rPr>
        <w:t xml:space="preserve"> </w:t>
      </w:r>
      <w:r>
        <w:t>e</w:t>
      </w:r>
      <w:r>
        <w:rPr>
          <w:spacing w:val="-58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ogni</w:t>
      </w:r>
      <w:r>
        <w:rPr>
          <w:spacing w:val="37"/>
        </w:rPr>
        <w:t xml:space="preserve"> </w:t>
      </w:r>
      <w:r>
        <w:t>altra</w:t>
      </w:r>
      <w:r>
        <w:rPr>
          <w:spacing w:val="38"/>
        </w:rPr>
        <w:t xml:space="preserve"> </w:t>
      </w:r>
      <w:r>
        <w:t>formazione</w:t>
      </w:r>
      <w:r>
        <w:rPr>
          <w:spacing w:val="33"/>
        </w:rPr>
        <w:t xml:space="preserve"> </w:t>
      </w:r>
      <w:r>
        <w:t>musicale</w:t>
      </w:r>
      <w:r>
        <w:rPr>
          <w:spacing w:val="38"/>
        </w:rPr>
        <w:t xml:space="preserve"> </w:t>
      </w:r>
      <w:r>
        <w:t>gestita</w:t>
      </w:r>
      <w:r>
        <w:rPr>
          <w:spacing w:val="38"/>
        </w:rPr>
        <w:t xml:space="preserve"> </w:t>
      </w:r>
      <w:r>
        <w:t>dalla</w:t>
      </w:r>
      <w:r>
        <w:rPr>
          <w:spacing w:val="38"/>
        </w:rPr>
        <w:t xml:space="preserve"> </w:t>
      </w:r>
      <w:r>
        <w:t>Fondazione</w:t>
      </w:r>
      <w:r>
        <w:rPr>
          <w:spacing w:val="37"/>
        </w:rPr>
        <w:t xml:space="preserve"> </w:t>
      </w:r>
      <w:r>
        <w:t>Orchestra</w:t>
      </w:r>
      <w:r>
        <w:rPr>
          <w:spacing w:val="38"/>
        </w:rPr>
        <w:t xml:space="preserve"> </w:t>
      </w:r>
      <w:r>
        <w:t>Jazz</w:t>
      </w:r>
      <w:r>
        <w:rPr>
          <w:spacing w:val="37"/>
        </w:rPr>
        <w:t xml:space="preserve"> </w:t>
      </w:r>
      <w:r>
        <w:t>Siciliana</w:t>
      </w:r>
      <w:r>
        <w:rPr>
          <w:spacing w:val="37"/>
        </w:rPr>
        <w:t xml:space="preserve"> </w:t>
      </w:r>
      <w:r>
        <w:t>-</w:t>
      </w:r>
      <w:r>
        <w:rPr>
          <w:spacing w:val="-5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Brass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stipula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contratti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quali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determinino</w:t>
      </w:r>
      <w:r>
        <w:rPr>
          <w:spacing w:val="60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corrispettivo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modalità</w:t>
      </w:r>
      <w:r>
        <w:rPr>
          <w:spacing w:val="-2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prestazioni</w:t>
      </w:r>
      <w:r>
        <w:rPr>
          <w:spacing w:val="-2"/>
        </w:rPr>
        <w:t xml:space="preserve"> </w:t>
      </w:r>
      <w:r>
        <w:t>individuate;</w:t>
      </w:r>
    </w:p>
    <w:p w14:paraId="7549ED96" w14:textId="77777777" w:rsidR="00F4499D" w:rsidRDefault="00000000">
      <w:pPr>
        <w:pStyle w:val="Corpotesto"/>
        <w:spacing w:before="102" w:line="278" w:lineRule="auto"/>
        <w:ind w:left="616" w:right="571"/>
      </w:pPr>
      <w:r>
        <w:rPr>
          <w:rFonts w:ascii="Symbol" w:hAnsi="Symbol"/>
        </w:rPr>
        <w:t>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stessa</w:t>
      </w:r>
      <w:r>
        <w:rPr>
          <w:spacing w:val="1"/>
        </w:rPr>
        <w:t xml:space="preserve"> </w:t>
      </w:r>
      <w:r>
        <w:t>Fondazione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concerti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spettacoli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teatro</w:t>
      </w:r>
      <w:r>
        <w:rPr>
          <w:spacing w:val="1"/>
        </w:rPr>
        <w:t xml:space="preserve"> </w:t>
      </w:r>
      <w:r>
        <w:t>musicale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danza,</w:t>
      </w:r>
      <w:r>
        <w:rPr>
          <w:spacing w:val="1"/>
        </w:rPr>
        <w:t xml:space="preserve"> </w:t>
      </w:r>
      <w:r>
        <w:t>registrazioni</w:t>
      </w:r>
      <w:r>
        <w:rPr>
          <w:spacing w:val="1"/>
        </w:rPr>
        <w:t xml:space="preserve"> </w:t>
      </w:r>
      <w:r>
        <w:t>discografiche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audiovisive,</w:t>
      </w:r>
      <w:r>
        <w:rPr>
          <w:spacing w:val="1"/>
        </w:rPr>
        <w:t xml:space="preserve"> </w:t>
      </w:r>
      <w:r>
        <w:t>programmi</w:t>
      </w:r>
      <w:r>
        <w:rPr>
          <w:spacing w:val="1"/>
        </w:rPr>
        <w:t xml:space="preserve"> </w:t>
      </w:r>
      <w:r>
        <w:t>radiotelevisivi,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effettuarsi</w:t>
      </w:r>
      <w:r>
        <w:rPr>
          <w:spacing w:val="1"/>
        </w:rPr>
        <w:t xml:space="preserve"> </w:t>
      </w:r>
      <w:r>
        <w:t>all’interno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territorio</w:t>
      </w:r>
      <w:r>
        <w:rPr>
          <w:spacing w:val="-1"/>
        </w:rPr>
        <w:t xml:space="preserve"> </w:t>
      </w:r>
      <w:r>
        <w:t>nazionale.</w:t>
      </w:r>
    </w:p>
    <w:p w14:paraId="7549ED97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D98" w14:textId="77777777" w:rsidR="00F4499D" w:rsidRDefault="00F4499D">
      <w:pPr>
        <w:pStyle w:val="Corpotesto"/>
        <w:spacing w:before="2"/>
        <w:ind w:left="0" w:firstLine="0"/>
        <w:jc w:val="left"/>
        <w:rPr>
          <w:sz w:val="33"/>
        </w:rPr>
      </w:pPr>
    </w:p>
    <w:p w14:paraId="7549ED99" w14:textId="77777777" w:rsidR="00F4499D" w:rsidRDefault="00000000">
      <w:pPr>
        <w:pStyle w:val="Titolo1"/>
        <w:spacing w:before="0"/>
        <w:ind w:left="259"/>
      </w:pPr>
      <w:r>
        <w:t>ART.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PATRIMONIO</w:t>
      </w:r>
    </w:p>
    <w:p w14:paraId="7549ED9A" w14:textId="77777777" w:rsidR="00F4499D" w:rsidRDefault="00000000">
      <w:pPr>
        <w:pStyle w:val="Paragrafoelenco"/>
        <w:numPr>
          <w:ilvl w:val="0"/>
          <w:numId w:val="17"/>
        </w:numPr>
        <w:tabs>
          <w:tab w:val="left" w:pos="520"/>
        </w:tabs>
        <w:spacing w:before="165"/>
        <w:ind w:right="0" w:hanging="261"/>
        <w:jc w:val="both"/>
        <w:rPr>
          <w:sz w:val="24"/>
        </w:rPr>
      </w:pP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patrimonio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-4"/>
          <w:sz w:val="24"/>
        </w:rPr>
        <w:t xml:space="preserve"> </w:t>
      </w:r>
      <w:r>
        <w:rPr>
          <w:sz w:val="24"/>
        </w:rPr>
        <w:t>Fondazione</w:t>
      </w:r>
      <w:r>
        <w:rPr>
          <w:spacing w:val="-5"/>
          <w:sz w:val="24"/>
        </w:rPr>
        <w:t xml:space="preserve"> </w:t>
      </w:r>
      <w:r>
        <w:rPr>
          <w:sz w:val="24"/>
        </w:rPr>
        <w:t>Orchestra</w:t>
      </w:r>
      <w:r>
        <w:rPr>
          <w:spacing w:val="-4"/>
          <w:sz w:val="24"/>
        </w:rPr>
        <w:t xml:space="preserve"> </w:t>
      </w:r>
      <w:r>
        <w:rPr>
          <w:sz w:val="24"/>
        </w:rPr>
        <w:t>Jazz</w:t>
      </w:r>
      <w:r>
        <w:rPr>
          <w:spacing w:val="-5"/>
          <w:sz w:val="24"/>
        </w:rPr>
        <w:t xml:space="preserve"> </w:t>
      </w:r>
      <w:r>
        <w:rPr>
          <w:sz w:val="24"/>
        </w:rPr>
        <w:t>Siciliana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"The</w:t>
      </w:r>
      <w:r>
        <w:rPr>
          <w:spacing w:val="-4"/>
          <w:sz w:val="24"/>
        </w:rPr>
        <w:t xml:space="preserve"> </w:t>
      </w:r>
      <w:r>
        <w:rPr>
          <w:sz w:val="24"/>
        </w:rPr>
        <w:t>Brass</w:t>
      </w:r>
      <w:r>
        <w:rPr>
          <w:spacing w:val="-5"/>
          <w:sz w:val="24"/>
        </w:rPr>
        <w:t xml:space="preserve"> </w:t>
      </w:r>
      <w:r>
        <w:rPr>
          <w:sz w:val="24"/>
        </w:rPr>
        <w:t>Group"</w:t>
      </w:r>
      <w:r>
        <w:rPr>
          <w:spacing w:val="-4"/>
          <w:sz w:val="24"/>
        </w:rPr>
        <w:t xml:space="preserve"> </w:t>
      </w:r>
      <w:r>
        <w:rPr>
          <w:sz w:val="24"/>
        </w:rPr>
        <w:t>è</w:t>
      </w:r>
      <w:r>
        <w:rPr>
          <w:spacing w:val="-5"/>
          <w:sz w:val="24"/>
        </w:rPr>
        <w:t xml:space="preserve"> </w:t>
      </w:r>
      <w:r>
        <w:rPr>
          <w:sz w:val="24"/>
        </w:rPr>
        <w:t>costituito:</w:t>
      </w:r>
    </w:p>
    <w:p w14:paraId="7549ED9B" w14:textId="77777777" w:rsidR="00F4499D" w:rsidRDefault="00000000">
      <w:pPr>
        <w:pStyle w:val="Paragrafoelenco"/>
        <w:numPr>
          <w:ilvl w:val="1"/>
          <w:numId w:val="17"/>
        </w:numPr>
        <w:tabs>
          <w:tab w:val="left" w:pos="592"/>
        </w:tabs>
        <w:spacing w:before="165" w:line="278" w:lineRule="auto"/>
        <w:ind w:left="259" w:right="579" w:firstLine="73"/>
        <w:jc w:val="both"/>
        <w:rPr>
          <w:sz w:val="24"/>
        </w:rPr>
      </w:pPr>
      <w:r>
        <w:rPr>
          <w:sz w:val="24"/>
        </w:rPr>
        <w:t>dal conferimento del patrimonio netto, costituito dal complesso dei beni, in cose mobili,</w:t>
      </w:r>
      <w:r>
        <w:rPr>
          <w:spacing w:val="1"/>
          <w:sz w:val="24"/>
        </w:rPr>
        <w:t xml:space="preserve"> </w:t>
      </w:r>
      <w:r>
        <w:rPr>
          <w:sz w:val="24"/>
        </w:rPr>
        <w:t>attività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passività,</w:t>
      </w:r>
      <w:r>
        <w:rPr>
          <w:spacing w:val="1"/>
          <w:sz w:val="24"/>
        </w:rPr>
        <w:t xml:space="preserve"> </w:t>
      </w:r>
      <w:r>
        <w:rPr>
          <w:sz w:val="24"/>
        </w:rPr>
        <w:t>crediti,</w:t>
      </w:r>
      <w:r>
        <w:rPr>
          <w:spacing w:val="1"/>
          <w:sz w:val="24"/>
        </w:rPr>
        <w:t xml:space="preserve"> </w:t>
      </w:r>
      <w:r>
        <w:rPr>
          <w:sz w:val="24"/>
        </w:rPr>
        <w:t>debiti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ogni</w:t>
      </w:r>
      <w:r>
        <w:rPr>
          <w:spacing w:val="1"/>
          <w:sz w:val="24"/>
        </w:rPr>
        <w:t xml:space="preserve"> </w:t>
      </w:r>
      <w:r>
        <w:rPr>
          <w:sz w:val="24"/>
        </w:rPr>
        <w:t>altro</w:t>
      </w:r>
      <w:r>
        <w:rPr>
          <w:spacing w:val="1"/>
          <w:sz w:val="24"/>
        </w:rPr>
        <w:t xml:space="preserve"> </w:t>
      </w:r>
      <w:r>
        <w:rPr>
          <w:sz w:val="24"/>
        </w:rPr>
        <w:t>diritto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60"/>
          <w:sz w:val="24"/>
        </w:rPr>
        <w:t xml:space="preserve"> </w:t>
      </w:r>
      <w:r>
        <w:rPr>
          <w:sz w:val="24"/>
        </w:rPr>
        <w:t>pertinenza</w:t>
      </w:r>
      <w:r>
        <w:rPr>
          <w:spacing w:val="60"/>
          <w:sz w:val="24"/>
        </w:rPr>
        <w:t xml:space="preserve"> </w:t>
      </w:r>
      <w:r>
        <w:rPr>
          <w:sz w:val="24"/>
        </w:rPr>
        <w:t>dell’Associazione</w:t>
      </w:r>
      <w:r>
        <w:rPr>
          <w:spacing w:val="1"/>
          <w:sz w:val="24"/>
        </w:rPr>
        <w:t xml:space="preserve"> </w:t>
      </w:r>
      <w:r>
        <w:rPr>
          <w:sz w:val="24"/>
        </w:rPr>
        <w:t>Siciliana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Musica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Novecento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Brass</w:t>
      </w:r>
      <w:r>
        <w:rPr>
          <w:spacing w:val="1"/>
          <w:sz w:val="24"/>
        </w:rPr>
        <w:t xml:space="preserve"> </w:t>
      </w:r>
      <w:r>
        <w:rPr>
          <w:sz w:val="24"/>
        </w:rPr>
        <w:t>Group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quale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60"/>
          <w:sz w:val="24"/>
        </w:rPr>
        <w:t xml:space="preserve"> </w:t>
      </w:r>
      <w:r>
        <w:rPr>
          <w:sz w:val="24"/>
        </w:rPr>
        <w:t>"Fondazione</w:t>
      </w:r>
      <w:r>
        <w:rPr>
          <w:spacing w:val="1"/>
          <w:sz w:val="24"/>
        </w:rPr>
        <w:t xml:space="preserve"> </w:t>
      </w:r>
      <w:r>
        <w:rPr>
          <w:sz w:val="24"/>
        </w:rPr>
        <w:t>Orchestra</w:t>
      </w:r>
      <w:r>
        <w:rPr>
          <w:spacing w:val="-2"/>
          <w:sz w:val="24"/>
        </w:rPr>
        <w:t xml:space="preserve"> </w:t>
      </w:r>
      <w:r>
        <w:rPr>
          <w:sz w:val="24"/>
        </w:rPr>
        <w:t>Jazz</w:t>
      </w:r>
      <w:r>
        <w:rPr>
          <w:spacing w:val="-2"/>
          <w:sz w:val="24"/>
        </w:rPr>
        <w:t xml:space="preserve"> </w:t>
      </w:r>
      <w:r>
        <w:rPr>
          <w:sz w:val="24"/>
        </w:rPr>
        <w:t>Siciliana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Brass</w:t>
      </w:r>
      <w:r>
        <w:rPr>
          <w:spacing w:val="-1"/>
          <w:sz w:val="24"/>
        </w:rPr>
        <w:t xml:space="preserve"> </w:t>
      </w:r>
      <w:r>
        <w:rPr>
          <w:sz w:val="24"/>
        </w:rPr>
        <w:t>Group"</w:t>
      </w:r>
      <w:r>
        <w:rPr>
          <w:spacing w:val="-2"/>
          <w:sz w:val="24"/>
        </w:rPr>
        <w:t xml:space="preserve"> </w:t>
      </w:r>
      <w:r>
        <w:rPr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z w:val="24"/>
        </w:rPr>
        <w:t>legittimo</w:t>
      </w:r>
      <w:r>
        <w:rPr>
          <w:spacing w:val="-1"/>
          <w:sz w:val="24"/>
        </w:rPr>
        <w:t xml:space="preserve"> </w:t>
      </w:r>
      <w:r>
        <w:rPr>
          <w:sz w:val="24"/>
        </w:rPr>
        <w:t>successore;</w:t>
      </w:r>
    </w:p>
    <w:p w14:paraId="7549ED9C" w14:textId="77777777" w:rsidR="00F4499D" w:rsidRDefault="00000000">
      <w:pPr>
        <w:pStyle w:val="Paragrafoelenco"/>
        <w:numPr>
          <w:ilvl w:val="1"/>
          <w:numId w:val="17"/>
        </w:numPr>
        <w:tabs>
          <w:tab w:val="left" w:pos="580"/>
        </w:tabs>
        <w:spacing w:before="124" w:line="278" w:lineRule="auto"/>
        <w:ind w:left="259" w:firstLine="0"/>
        <w:jc w:val="both"/>
        <w:rPr>
          <w:sz w:val="24"/>
        </w:rPr>
      </w:pP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r>
        <w:rPr>
          <w:sz w:val="24"/>
        </w:rPr>
        <w:t>conferimento della</w:t>
      </w:r>
      <w:r>
        <w:rPr>
          <w:spacing w:val="1"/>
          <w:sz w:val="24"/>
        </w:rPr>
        <w:t xml:space="preserve"> </w:t>
      </w:r>
      <w:r>
        <w:rPr>
          <w:sz w:val="24"/>
        </w:rPr>
        <w:t>Regione</w:t>
      </w:r>
      <w:r>
        <w:rPr>
          <w:spacing w:val="1"/>
          <w:sz w:val="24"/>
        </w:rPr>
        <w:t xml:space="preserve"> </w:t>
      </w:r>
      <w:r>
        <w:rPr>
          <w:sz w:val="24"/>
        </w:rPr>
        <w:t>Siciliana,</w:t>
      </w:r>
      <w:r>
        <w:rPr>
          <w:spacing w:val="1"/>
          <w:sz w:val="24"/>
        </w:rPr>
        <w:t xml:space="preserve"> </w:t>
      </w:r>
      <w:r>
        <w:rPr>
          <w:sz w:val="24"/>
        </w:rPr>
        <w:t>quale</w:t>
      </w:r>
      <w:r>
        <w:rPr>
          <w:spacing w:val="1"/>
          <w:sz w:val="24"/>
        </w:rPr>
        <w:t xml:space="preserve"> </w:t>
      </w:r>
      <w:r>
        <w:rPr>
          <w:sz w:val="24"/>
        </w:rPr>
        <w:t>quota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fondo di</w:t>
      </w:r>
      <w:r>
        <w:rPr>
          <w:spacing w:val="1"/>
          <w:sz w:val="24"/>
        </w:rPr>
        <w:t xml:space="preserve"> </w:t>
      </w:r>
      <w:r>
        <w:rPr>
          <w:sz w:val="24"/>
        </w:rPr>
        <w:t>dotazione iniziale, in qualità di socio fondatore, ai sensi dell’art. 1, comma 4, della legge</w:t>
      </w:r>
      <w:r>
        <w:rPr>
          <w:spacing w:val="1"/>
          <w:sz w:val="24"/>
        </w:rPr>
        <w:t xml:space="preserve"> </w:t>
      </w:r>
      <w:r>
        <w:rPr>
          <w:sz w:val="24"/>
        </w:rPr>
        <w:t>regionale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1 febbraio</w:t>
      </w:r>
      <w:proofErr w:type="gramEnd"/>
      <w:r>
        <w:rPr>
          <w:sz w:val="24"/>
        </w:rPr>
        <w:t xml:space="preserve"> 2006 n. 5;</w:t>
      </w:r>
    </w:p>
    <w:p w14:paraId="7549ED9D" w14:textId="77777777" w:rsidR="00F4499D" w:rsidRDefault="00000000">
      <w:pPr>
        <w:pStyle w:val="Paragrafoelenco"/>
        <w:numPr>
          <w:ilvl w:val="1"/>
          <w:numId w:val="17"/>
        </w:numPr>
        <w:tabs>
          <w:tab w:val="left" w:pos="584"/>
        </w:tabs>
        <w:spacing w:line="278" w:lineRule="auto"/>
        <w:ind w:left="259" w:firstLine="0"/>
        <w:jc w:val="both"/>
        <w:rPr>
          <w:sz w:val="24"/>
        </w:rPr>
      </w:pPr>
      <w:r>
        <w:rPr>
          <w:sz w:val="24"/>
        </w:rPr>
        <w:t>dalle</w:t>
      </w:r>
      <w:r>
        <w:rPr>
          <w:spacing w:val="1"/>
          <w:sz w:val="24"/>
        </w:rPr>
        <w:t xml:space="preserve"> </w:t>
      </w:r>
      <w:r>
        <w:rPr>
          <w:sz w:val="24"/>
        </w:rPr>
        <w:t>private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pubbliche</w:t>
      </w:r>
      <w:r>
        <w:rPr>
          <w:spacing w:val="1"/>
          <w:sz w:val="24"/>
        </w:rPr>
        <w:t xml:space="preserve"> </w:t>
      </w:r>
      <w:r>
        <w:rPr>
          <w:sz w:val="24"/>
        </w:rPr>
        <w:t>contribuzioni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destinazione,</w:t>
      </w:r>
      <w:r>
        <w:rPr>
          <w:spacing w:val="1"/>
          <w:sz w:val="24"/>
        </w:rPr>
        <w:t xml:space="preserve"> </w:t>
      </w:r>
      <w:r>
        <w:rPr>
          <w:sz w:val="24"/>
        </w:rPr>
        <w:t>espressa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deliberata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Consiglio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Amministrazione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ad incremento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patrimonio;</w:t>
      </w:r>
    </w:p>
    <w:p w14:paraId="7549ED9E" w14:textId="77777777" w:rsidR="00F4499D" w:rsidRDefault="00000000">
      <w:pPr>
        <w:pStyle w:val="Paragrafoelenco"/>
        <w:numPr>
          <w:ilvl w:val="1"/>
          <w:numId w:val="17"/>
        </w:numPr>
        <w:tabs>
          <w:tab w:val="left" w:pos="662"/>
        </w:tabs>
        <w:spacing w:line="278" w:lineRule="auto"/>
        <w:ind w:left="259" w:firstLine="101"/>
        <w:jc w:val="both"/>
        <w:rPr>
          <w:sz w:val="24"/>
        </w:rPr>
      </w:pPr>
      <w:r>
        <w:rPr>
          <w:sz w:val="24"/>
        </w:rPr>
        <w:t>da ogni altro bene mobile ed immobile</w:t>
      </w:r>
      <w:r>
        <w:rPr>
          <w:spacing w:val="1"/>
          <w:sz w:val="24"/>
        </w:rPr>
        <w:t xml:space="preserve"> </w:t>
      </w:r>
      <w:r>
        <w:rPr>
          <w:sz w:val="24"/>
        </w:rPr>
        <w:t>pervenuto a qualsiasi titolo</w:t>
      </w:r>
      <w:r>
        <w:rPr>
          <w:spacing w:val="1"/>
          <w:sz w:val="24"/>
        </w:rPr>
        <w:t xml:space="preserve"> </w:t>
      </w:r>
      <w:r>
        <w:rPr>
          <w:sz w:val="24"/>
        </w:rPr>
        <w:t>e destinato</w:t>
      </w:r>
      <w:r>
        <w:rPr>
          <w:spacing w:val="60"/>
          <w:sz w:val="24"/>
        </w:rPr>
        <w:t xml:space="preserve"> </w:t>
      </w:r>
      <w:r>
        <w:rPr>
          <w:sz w:val="24"/>
        </w:rPr>
        <w:t>dalla</w:t>
      </w:r>
      <w:r>
        <w:rPr>
          <w:spacing w:val="1"/>
          <w:sz w:val="24"/>
        </w:rPr>
        <w:t xml:space="preserve"> </w:t>
      </w:r>
      <w:r>
        <w:rPr>
          <w:sz w:val="24"/>
        </w:rPr>
        <w:t>legge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dal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Consiglio di</w:t>
      </w:r>
      <w:r>
        <w:rPr>
          <w:spacing w:val="-2"/>
          <w:sz w:val="24"/>
        </w:rPr>
        <w:t xml:space="preserve"> </w:t>
      </w:r>
      <w:r>
        <w:rPr>
          <w:sz w:val="24"/>
        </w:rPr>
        <w:t>Amministrazione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ad incremento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patrimonio;</w:t>
      </w:r>
    </w:p>
    <w:p w14:paraId="7549ED9F" w14:textId="77777777" w:rsidR="00F4499D" w:rsidRDefault="00F4499D">
      <w:pPr>
        <w:spacing w:line="278" w:lineRule="auto"/>
        <w:jc w:val="both"/>
        <w:rPr>
          <w:sz w:val="24"/>
        </w:rPr>
        <w:sectPr w:rsidR="00F4499D">
          <w:pgSz w:w="11910" w:h="16840"/>
          <w:pgMar w:top="1320" w:right="780" w:bottom="1700" w:left="1360" w:header="0" w:footer="1506" w:gutter="0"/>
          <w:cols w:space="720"/>
        </w:sectPr>
      </w:pPr>
    </w:p>
    <w:p w14:paraId="7549EDA0" w14:textId="77777777" w:rsidR="00F4499D" w:rsidRDefault="00000000">
      <w:pPr>
        <w:pStyle w:val="Paragrafoelenco"/>
        <w:numPr>
          <w:ilvl w:val="1"/>
          <w:numId w:val="17"/>
        </w:numPr>
        <w:tabs>
          <w:tab w:val="left" w:pos="516"/>
        </w:tabs>
        <w:spacing w:before="76" w:line="278" w:lineRule="auto"/>
        <w:ind w:right="579" w:firstLine="0"/>
        <w:jc w:val="both"/>
        <w:rPr>
          <w:sz w:val="24"/>
        </w:rPr>
      </w:pPr>
      <w:r>
        <w:rPr>
          <w:sz w:val="24"/>
        </w:rPr>
        <w:lastRenderedPageBreak/>
        <w:t xml:space="preserve">dai proventi della propria attività che il </w:t>
      </w:r>
      <w:proofErr w:type="gramStart"/>
      <w:r>
        <w:rPr>
          <w:sz w:val="24"/>
        </w:rPr>
        <w:t>Consiglio di Amministrazione</w:t>
      </w:r>
      <w:proofErr w:type="gramEnd"/>
      <w:r>
        <w:rPr>
          <w:sz w:val="24"/>
        </w:rPr>
        <w:t xml:space="preserve"> abbia deliberato di</w:t>
      </w:r>
      <w:r>
        <w:rPr>
          <w:spacing w:val="1"/>
          <w:sz w:val="24"/>
        </w:rPr>
        <w:t xml:space="preserve"> </w:t>
      </w:r>
      <w:r>
        <w:rPr>
          <w:sz w:val="24"/>
        </w:rPr>
        <w:t>destinare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patrimonio;</w:t>
      </w:r>
    </w:p>
    <w:p w14:paraId="7549EDA1" w14:textId="77777777" w:rsidR="00F4499D" w:rsidRDefault="00000000">
      <w:pPr>
        <w:pStyle w:val="Paragrafoelenco"/>
        <w:numPr>
          <w:ilvl w:val="0"/>
          <w:numId w:val="17"/>
        </w:numPr>
        <w:tabs>
          <w:tab w:val="left" w:pos="534"/>
        </w:tabs>
        <w:spacing w:line="278" w:lineRule="auto"/>
        <w:ind w:left="616" w:hanging="357"/>
        <w:jc w:val="both"/>
        <w:rPr>
          <w:sz w:val="24"/>
        </w:rPr>
      </w:pPr>
      <w:r>
        <w:rPr>
          <w:sz w:val="24"/>
        </w:rPr>
        <w:t>La "Fondazione Orchestra Jazz Siciliana - The Brass Group" potrà accettare donazioni 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eredità e conseguire legati senza l’adozione prevista dall’art. 17 del </w:t>
      </w:r>
      <w:proofErr w:type="gramStart"/>
      <w:r>
        <w:rPr>
          <w:sz w:val="24"/>
        </w:rPr>
        <w:t>codice civile</w:t>
      </w:r>
      <w:proofErr w:type="gramEnd"/>
      <w:r>
        <w:rPr>
          <w:sz w:val="24"/>
        </w:rPr>
        <w:t>. Gli</w:t>
      </w:r>
      <w:r>
        <w:rPr>
          <w:spacing w:val="1"/>
          <w:sz w:val="24"/>
        </w:rPr>
        <w:t xml:space="preserve"> </w:t>
      </w:r>
      <w:r>
        <w:rPr>
          <w:sz w:val="24"/>
        </w:rPr>
        <w:t>immobili</w:t>
      </w:r>
      <w:r>
        <w:rPr>
          <w:spacing w:val="1"/>
          <w:sz w:val="24"/>
        </w:rPr>
        <w:t xml:space="preserve"> </w:t>
      </w:r>
      <w:r>
        <w:rPr>
          <w:sz w:val="24"/>
        </w:rPr>
        <w:t>eventualmente</w:t>
      </w:r>
      <w:r>
        <w:rPr>
          <w:spacing w:val="1"/>
          <w:sz w:val="24"/>
        </w:rPr>
        <w:t xml:space="preserve"> </w:t>
      </w:r>
      <w:r>
        <w:rPr>
          <w:sz w:val="24"/>
        </w:rPr>
        <w:t>compresi</w:t>
      </w:r>
      <w:r>
        <w:rPr>
          <w:spacing w:val="1"/>
          <w:sz w:val="24"/>
        </w:rPr>
        <w:t xml:space="preserve"> </w:t>
      </w:r>
      <w:r>
        <w:rPr>
          <w:sz w:val="24"/>
        </w:rPr>
        <w:t>nelle</w:t>
      </w:r>
      <w:r>
        <w:rPr>
          <w:spacing w:val="1"/>
          <w:sz w:val="24"/>
        </w:rPr>
        <w:t xml:space="preserve"> </w:t>
      </w:r>
      <w:r>
        <w:rPr>
          <w:sz w:val="24"/>
        </w:rPr>
        <w:t>donazioni,</w:t>
      </w:r>
      <w:r>
        <w:rPr>
          <w:spacing w:val="1"/>
          <w:sz w:val="24"/>
        </w:rPr>
        <w:t xml:space="preserve"> </w:t>
      </w:r>
      <w:r>
        <w:rPr>
          <w:sz w:val="24"/>
        </w:rPr>
        <w:t>eredità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legati,</w:t>
      </w:r>
      <w:r>
        <w:rPr>
          <w:spacing w:val="1"/>
          <w:sz w:val="24"/>
        </w:rPr>
        <w:t xml:space="preserve"> </w:t>
      </w:r>
      <w:r>
        <w:rPr>
          <w:sz w:val="24"/>
        </w:rPr>
        <w:t>dovranno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-57"/>
          <w:sz w:val="24"/>
        </w:rPr>
        <w:t xml:space="preserve"> </w:t>
      </w:r>
      <w:r>
        <w:rPr>
          <w:sz w:val="24"/>
        </w:rPr>
        <w:t>venduti,</w:t>
      </w:r>
      <w:r>
        <w:rPr>
          <w:spacing w:val="1"/>
          <w:sz w:val="24"/>
        </w:rPr>
        <w:t xml:space="preserve"> </w:t>
      </w:r>
      <w:r>
        <w:rPr>
          <w:sz w:val="24"/>
        </w:rPr>
        <w:t>salvo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vengano</w:t>
      </w:r>
      <w:r>
        <w:rPr>
          <w:spacing w:val="1"/>
          <w:sz w:val="24"/>
        </w:rPr>
        <w:t xml:space="preserve"> </w:t>
      </w:r>
      <w:r>
        <w:rPr>
          <w:sz w:val="24"/>
        </w:rPr>
        <w:t>direttamente</w:t>
      </w:r>
      <w:r>
        <w:rPr>
          <w:spacing w:val="1"/>
          <w:sz w:val="24"/>
        </w:rPr>
        <w:t xml:space="preserve"> </w:t>
      </w:r>
      <w:r>
        <w:rPr>
          <w:sz w:val="24"/>
        </w:rPr>
        <w:t>destinati</w:t>
      </w:r>
      <w:r>
        <w:rPr>
          <w:spacing w:val="1"/>
          <w:sz w:val="24"/>
        </w:rPr>
        <w:t xml:space="preserve"> </w:t>
      </w:r>
      <w:r>
        <w:rPr>
          <w:sz w:val="24"/>
        </w:rPr>
        <w:t>all’esercizio</w:t>
      </w:r>
      <w:r>
        <w:rPr>
          <w:spacing w:val="1"/>
          <w:sz w:val="24"/>
        </w:rPr>
        <w:t xml:space="preserve"> </w:t>
      </w:r>
      <w:r>
        <w:rPr>
          <w:sz w:val="24"/>
        </w:rPr>
        <w:t>dell’attività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Fondazione,</w:t>
      </w:r>
      <w:r>
        <w:rPr>
          <w:spacing w:val="-1"/>
          <w:sz w:val="24"/>
        </w:rPr>
        <w:t xml:space="preserve"> </w:t>
      </w:r>
      <w:r>
        <w:rPr>
          <w:sz w:val="24"/>
        </w:rPr>
        <w:t>entro due</w:t>
      </w:r>
      <w:r>
        <w:rPr>
          <w:spacing w:val="-1"/>
          <w:sz w:val="24"/>
        </w:rPr>
        <w:t xml:space="preserve"> </w:t>
      </w:r>
      <w:r>
        <w:rPr>
          <w:sz w:val="24"/>
        </w:rPr>
        <w:t>anni</w:t>
      </w:r>
      <w:r>
        <w:rPr>
          <w:spacing w:val="-1"/>
          <w:sz w:val="24"/>
        </w:rPr>
        <w:t xml:space="preserve"> </w:t>
      </w:r>
      <w:r>
        <w:rPr>
          <w:sz w:val="24"/>
        </w:rPr>
        <w:t>dall’acquisto.</w:t>
      </w:r>
    </w:p>
    <w:p w14:paraId="7549EDA2" w14:textId="77777777" w:rsidR="00F4499D" w:rsidRDefault="00000000">
      <w:pPr>
        <w:pStyle w:val="Paragrafoelenco"/>
        <w:numPr>
          <w:ilvl w:val="0"/>
          <w:numId w:val="17"/>
        </w:numPr>
        <w:tabs>
          <w:tab w:val="left" w:pos="679"/>
        </w:tabs>
        <w:spacing w:before="124" w:line="278" w:lineRule="auto"/>
        <w:ind w:left="616" w:right="574" w:hanging="357"/>
        <w:jc w:val="both"/>
        <w:rPr>
          <w:sz w:val="24"/>
        </w:rPr>
      </w:pPr>
      <w:r>
        <w:tab/>
      </w:r>
      <w:r>
        <w:rPr>
          <w:sz w:val="24"/>
        </w:rPr>
        <w:t>La "Fondazione Orchestra Jazz Siciliana - The Brass Group" ha il diritto esclusivo</w:t>
      </w:r>
      <w:r>
        <w:rPr>
          <w:spacing w:val="1"/>
          <w:sz w:val="24"/>
        </w:rPr>
        <w:t xml:space="preserve"> </w:t>
      </w:r>
      <w:r>
        <w:rPr>
          <w:sz w:val="24"/>
        </w:rPr>
        <w:t>all’utilizzo</w:t>
      </w:r>
      <w:r>
        <w:rPr>
          <w:spacing w:val="24"/>
          <w:sz w:val="24"/>
        </w:rPr>
        <w:t xml:space="preserve"> </w:t>
      </w:r>
      <w:r>
        <w:rPr>
          <w:sz w:val="24"/>
        </w:rPr>
        <w:t>del</w:t>
      </w:r>
      <w:r>
        <w:rPr>
          <w:spacing w:val="24"/>
          <w:sz w:val="24"/>
        </w:rPr>
        <w:t xml:space="preserve"> </w:t>
      </w:r>
      <w:r>
        <w:rPr>
          <w:sz w:val="24"/>
        </w:rPr>
        <w:t>proprio</w:t>
      </w:r>
      <w:r>
        <w:rPr>
          <w:spacing w:val="22"/>
          <w:sz w:val="24"/>
        </w:rPr>
        <w:t xml:space="preserve"> </w:t>
      </w:r>
      <w:r>
        <w:rPr>
          <w:sz w:val="24"/>
        </w:rPr>
        <w:t>nome,</w:t>
      </w:r>
      <w:r>
        <w:rPr>
          <w:spacing w:val="23"/>
          <w:sz w:val="24"/>
        </w:rPr>
        <w:t xml:space="preserve"> </w:t>
      </w:r>
      <w:r>
        <w:rPr>
          <w:sz w:val="24"/>
        </w:rPr>
        <w:t>della</w:t>
      </w:r>
      <w:r>
        <w:rPr>
          <w:spacing w:val="24"/>
          <w:sz w:val="24"/>
        </w:rPr>
        <w:t xml:space="preserve"> </w:t>
      </w:r>
      <w:r>
        <w:rPr>
          <w:sz w:val="24"/>
        </w:rPr>
        <w:t>denominazione</w:t>
      </w:r>
      <w:r>
        <w:rPr>
          <w:spacing w:val="24"/>
          <w:sz w:val="24"/>
        </w:rPr>
        <w:t xml:space="preserve"> </w:t>
      </w:r>
      <w:r>
        <w:rPr>
          <w:sz w:val="24"/>
        </w:rPr>
        <w:t>storica</w:t>
      </w:r>
      <w:r>
        <w:rPr>
          <w:spacing w:val="24"/>
          <w:sz w:val="24"/>
        </w:rPr>
        <w:t xml:space="preserve"> </w:t>
      </w:r>
      <w:r>
        <w:rPr>
          <w:sz w:val="24"/>
        </w:rPr>
        <w:t>e</w:t>
      </w:r>
      <w:r>
        <w:rPr>
          <w:spacing w:val="22"/>
          <w:sz w:val="24"/>
        </w:rPr>
        <w:t xml:space="preserve"> </w:t>
      </w:r>
      <w:r>
        <w:rPr>
          <w:sz w:val="24"/>
        </w:rPr>
        <w:t>dell’immagine</w:t>
      </w:r>
      <w:r>
        <w:rPr>
          <w:spacing w:val="25"/>
          <w:sz w:val="24"/>
        </w:rPr>
        <w:t xml:space="preserve"> </w:t>
      </w:r>
      <w:r>
        <w:rPr>
          <w:sz w:val="24"/>
        </w:rPr>
        <w:t>dei</w:t>
      </w:r>
      <w:r>
        <w:rPr>
          <w:spacing w:val="24"/>
          <w:sz w:val="24"/>
        </w:rPr>
        <w:t xml:space="preserve"> </w:t>
      </w:r>
      <w:r>
        <w:rPr>
          <w:sz w:val="24"/>
        </w:rPr>
        <w:t>teatri</w:t>
      </w:r>
      <w:r>
        <w:rPr>
          <w:spacing w:val="22"/>
          <w:sz w:val="24"/>
        </w:rPr>
        <w:t xml:space="preserve"> </w:t>
      </w:r>
      <w:r>
        <w:rPr>
          <w:sz w:val="24"/>
        </w:rPr>
        <w:t>o</w:t>
      </w:r>
      <w:r>
        <w:rPr>
          <w:spacing w:val="-57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luoghi</w:t>
      </w:r>
      <w:r>
        <w:rPr>
          <w:spacing w:val="1"/>
          <w:sz w:val="24"/>
        </w:rPr>
        <w:t xml:space="preserve"> </w:t>
      </w:r>
      <w:r>
        <w:rPr>
          <w:sz w:val="24"/>
        </w:rPr>
        <w:t>ad</w:t>
      </w:r>
      <w:r>
        <w:rPr>
          <w:spacing w:val="1"/>
          <w:sz w:val="24"/>
        </w:rPr>
        <w:t xml:space="preserve"> </w:t>
      </w:r>
      <w:r>
        <w:rPr>
          <w:sz w:val="24"/>
        </w:rPr>
        <w:t>essa</w:t>
      </w:r>
      <w:r>
        <w:rPr>
          <w:spacing w:val="1"/>
          <w:sz w:val="24"/>
        </w:rPr>
        <w:t xml:space="preserve"> </w:t>
      </w:r>
      <w:r>
        <w:rPr>
          <w:sz w:val="24"/>
        </w:rPr>
        <w:t>affidati,</w:t>
      </w:r>
      <w:r>
        <w:rPr>
          <w:spacing w:val="1"/>
          <w:sz w:val="24"/>
        </w:rPr>
        <w:t xml:space="preserve"> </w:t>
      </w:r>
      <w:r>
        <w:rPr>
          <w:sz w:val="24"/>
        </w:rPr>
        <w:t>nonché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denominazioni</w:t>
      </w:r>
      <w:r>
        <w:rPr>
          <w:spacing w:val="61"/>
          <w:sz w:val="24"/>
        </w:rPr>
        <w:t xml:space="preserve"> </w:t>
      </w:r>
      <w:r>
        <w:rPr>
          <w:sz w:val="24"/>
        </w:rPr>
        <w:t>delle</w:t>
      </w:r>
      <w:r>
        <w:rPr>
          <w:spacing w:val="61"/>
          <w:sz w:val="24"/>
        </w:rPr>
        <w:t xml:space="preserve"> </w:t>
      </w:r>
      <w:r>
        <w:rPr>
          <w:sz w:val="24"/>
        </w:rPr>
        <w:t>manifestazioni</w:t>
      </w:r>
      <w:r>
        <w:rPr>
          <w:spacing w:val="1"/>
          <w:sz w:val="24"/>
        </w:rPr>
        <w:t xml:space="preserve"> </w:t>
      </w:r>
      <w:r>
        <w:rPr>
          <w:sz w:val="24"/>
        </w:rPr>
        <w:t>organizzate;</w:t>
      </w:r>
      <w:r>
        <w:rPr>
          <w:spacing w:val="45"/>
          <w:sz w:val="24"/>
        </w:rPr>
        <w:t xml:space="preserve"> </w:t>
      </w:r>
      <w:r>
        <w:rPr>
          <w:sz w:val="24"/>
        </w:rPr>
        <w:t>può</w:t>
      </w:r>
      <w:r>
        <w:rPr>
          <w:spacing w:val="46"/>
          <w:sz w:val="24"/>
        </w:rPr>
        <w:t xml:space="preserve"> </w:t>
      </w:r>
      <w:r>
        <w:rPr>
          <w:sz w:val="24"/>
        </w:rPr>
        <w:t>consentire</w:t>
      </w:r>
      <w:r>
        <w:rPr>
          <w:spacing w:val="45"/>
          <w:sz w:val="24"/>
        </w:rPr>
        <w:t xml:space="preserve"> </w:t>
      </w:r>
      <w:r>
        <w:rPr>
          <w:sz w:val="24"/>
        </w:rPr>
        <w:t>o</w:t>
      </w:r>
      <w:r>
        <w:rPr>
          <w:spacing w:val="45"/>
          <w:sz w:val="24"/>
        </w:rPr>
        <w:t xml:space="preserve"> </w:t>
      </w:r>
      <w:r>
        <w:rPr>
          <w:sz w:val="24"/>
        </w:rPr>
        <w:t>concederne</w:t>
      </w:r>
      <w:r>
        <w:rPr>
          <w:spacing w:val="46"/>
          <w:sz w:val="24"/>
        </w:rPr>
        <w:t xml:space="preserve"> </w:t>
      </w:r>
      <w:r>
        <w:rPr>
          <w:sz w:val="24"/>
        </w:rPr>
        <w:t>l’uso</w:t>
      </w:r>
      <w:r>
        <w:rPr>
          <w:spacing w:val="45"/>
          <w:sz w:val="24"/>
        </w:rPr>
        <w:t xml:space="preserve"> </w:t>
      </w:r>
      <w:r>
        <w:rPr>
          <w:sz w:val="24"/>
        </w:rPr>
        <w:t>per</w:t>
      </w:r>
      <w:r>
        <w:rPr>
          <w:spacing w:val="45"/>
          <w:sz w:val="24"/>
        </w:rPr>
        <w:t xml:space="preserve"> </w:t>
      </w:r>
      <w:r>
        <w:rPr>
          <w:sz w:val="24"/>
        </w:rPr>
        <w:t>iniziative</w:t>
      </w:r>
      <w:r>
        <w:rPr>
          <w:spacing w:val="46"/>
          <w:sz w:val="24"/>
        </w:rPr>
        <w:t xml:space="preserve"> </w:t>
      </w:r>
      <w:r>
        <w:rPr>
          <w:sz w:val="24"/>
        </w:rPr>
        <w:t>coerenti</w:t>
      </w:r>
      <w:r>
        <w:rPr>
          <w:spacing w:val="45"/>
          <w:sz w:val="24"/>
        </w:rPr>
        <w:t xml:space="preserve"> </w:t>
      </w:r>
      <w:r>
        <w:rPr>
          <w:sz w:val="24"/>
        </w:rPr>
        <w:t>con</w:t>
      </w:r>
      <w:r>
        <w:rPr>
          <w:spacing w:val="44"/>
          <w:sz w:val="24"/>
        </w:rPr>
        <w:t xml:space="preserve"> </w:t>
      </w:r>
      <w:r>
        <w:rPr>
          <w:sz w:val="24"/>
        </w:rPr>
        <w:t>le</w:t>
      </w:r>
      <w:r>
        <w:rPr>
          <w:spacing w:val="46"/>
          <w:sz w:val="24"/>
        </w:rPr>
        <w:t xml:space="preserve"> </w:t>
      </w:r>
      <w:r>
        <w:rPr>
          <w:sz w:val="24"/>
        </w:rPr>
        <w:t>finalità</w:t>
      </w:r>
      <w:r>
        <w:rPr>
          <w:spacing w:val="-58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Fondazione</w:t>
      </w:r>
      <w:r>
        <w:rPr>
          <w:spacing w:val="-1"/>
          <w:sz w:val="24"/>
        </w:rPr>
        <w:t xml:space="preserve"> </w:t>
      </w:r>
      <w:r>
        <w:rPr>
          <w:sz w:val="24"/>
        </w:rPr>
        <w:t>stessa;</w:t>
      </w:r>
    </w:p>
    <w:p w14:paraId="7549EDA3" w14:textId="77777777" w:rsidR="00F4499D" w:rsidRDefault="00000000">
      <w:pPr>
        <w:pStyle w:val="Paragrafoelenco"/>
        <w:numPr>
          <w:ilvl w:val="0"/>
          <w:numId w:val="17"/>
        </w:numPr>
        <w:tabs>
          <w:tab w:val="left" w:pos="592"/>
        </w:tabs>
        <w:spacing w:before="125" w:line="278" w:lineRule="auto"/>
        <w:ind w:left="617" w:right="574" w:hanging="357"/>
        <w:jc w:val="both"/>
        <w:rPr>
          <w:sz w:val="24"/>
        </w:rPr>
      </w:pPr>
      <w:r>
        <w:rPr>
          <w:sz w:val="24"/>
        </w:rPr>
        <w:t>Per le finalità del presente statuto, nonché per la riorganizzazione, l’ammodernamento, il</w:t>
      </w:r>
      <w:r>
        <w:rPr>
          <w:spacing w:val="1"/>
          <w:sz w:val="24"/>
        </w:rPr>
        <w:t xml:space="preserve"> </w:t>
      </w:r>
      <w:r>
        <w:rPr>
          <w:sz w:val="24"/>
        </w:rPr>
        <w:t>potenziamento</w:t>
      </w:r>
      <w:r>
        <w:rPr>
          <w:spacing w:val="1"/>
          <w:sz w:val="24"/>
        </w:rPr>
        <w:t xml:space="preserve"> </w:t>
      </w:r>
      <w:r>
        <w:rPr>
          <w:sz w:val="24"/>
        </w:rPr>
        <w:t>tecnico-finanziario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riassetto</w:t>
      </w:r>
      <w:r>
        <w:rPr>
          <w:spacing w:val="1"/>
          <w:sz w:val="24"/>
        </w:rPr>
        <w:t xml:space="preserve"> </w:t>
      </w:r>
      <w:r>
        <w:rPr>
          <w:sz w:val="24"/>
        </w:rPr>
        <w:t>patrimoniale,</w:t>
      </w:r>
      <w:r>
        <w:rPr>
          <w:spacing w:val="1"/>
          <w:sz w:val="24"/>
        </w:rPr>
        <w:t xml:space="preserve"> </w:t>
      </w:r>
      <w:r>
        <w:rPr>
          <w:sz w:val="24"/>
        </w:rPr>
        <w:t>finalizzato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raggiungere le condizioni di equilibrio economico-finanziario della struttura, gli scopi</w:t>
      </w:r>
      <w:r>
        <w:rPr>
          <w:spacing w:val="1"/>
          <w:sz w:val="24"/>
        </w:rPr>
        <w:t xml:space="preserve"> </w:t>
      </w:r>
      <w:r>
        <w:rPr>
          <w:sz w:val="24"/>
        </w:rPr>
        <w:t>della "Fondazione Orchestra Jazz Siciliana - The Brass Group" possono essere realizzati</w:t>
      </w:r>
      <w:r>
        <w:rPr>
          <w:spacing w:val="1"/>
          <w:sz w:val="24"/>
        </w:rPr>
        <w:t xml:space="preserve"> </w:t>
      </w:r>
      <w:r>
        <w:rPr>
          <w:sz w:val="24"/>
        </w:rPr>
        <w:t>sia con le erogazioni effettuate da enti pubblici e privati a ogni titolo, sia in via ordinaria</w:t>
      </w:r>
      <w:r>
        <w:rPr>
          <w:spacing w:val="1"/>
          <w:sz w:val="24"/>
        </w:rPr>
        <w:t xml:space="preserve"> </w:t>
      </w:r>
      <w:r>
        <w:rPr>
          <w:sz w:val="24"/>
        </w:rPr>
        <w:t>per mezzo di convenzioni o speciali accordi di programma, che prevedano specifiche</w:t>
      </w:r>
      <w:r>
        <w:rPr>
          <w:spacing w:val="1"/>
          <w:sz w:val="24"/>
        </w:rPr>
        <w:t xml:space="preserve"> </w:t>
      </w:r>
      <w:r>
        <w:rPr>
          <w:sz w:val="24"/>
        </w:rPr>
        <w:t>attività</w:t>
      </w:r>
      <w:r>
        <w:rPr>
          <w:spacing w:val="1"/>
          <w:sz w:val="24"/>
        </w:rPr>
        <w:t xml:space="preserve"> </w:t>
      </w:r>
      <w:r>
        <w:rPr>
          <w:sz w:val="24"/>
        </w:rPr>
        <w:t>artistiche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formazione,</w:t>
      </w:r>
      <w:r>
        <w:rPr>
          <w:spacing w:val="1"/>
          <w:sz w:val="24"/>
        </w:rPr>
        <w:t xml:space="preserve"> </w:t>
      </w:r>
      <w:r>
        <w:rPr>
          <w:sz w:val="24"/>
        </w:rPr>
        <w:t>nonché</w:t>
      </w:r>
      <w:r>
        <w:rPr>
          <w:spacing w:val="1"/>
          <w:sz w:val="24"/>
        </w:rPr>
        <w:t xml:space="preserve"> </w:t>
      </w:r>
      <w:r>
        <w:rPr>
          <w:sz w:val="24"/>
        </w:rPr>
        <w:t>mediante</w:t>
      </w:r>
      <w:r>
        <w:rPr>
          <w:spacing w:val="1"/>
          <w:sz w:val="24"/>
        </w:rPr>
        <w:t xml:space="preserve"> </w:t>
      </w:r>
      <w:r>
        <w:rPr>
          <w:sz w:val="24"/>
        </w:rPr>
        <w:t>altre</w:t>
      </w:r>
      <w:r>
        <w:rPr>
          <w:spacing w:val="1"/>
          <w:sz w:val="24"/>
        </w:rPr>
        <w:t xml:space="preserve"> </w:t>
      </w:r>
      <w:r>
        <w:rPr>
          <w:sz w:val="24"/>
        </w:rPr>
        <w:t>erogazioni</w:t>
      </w:r>
      <w:r>
        <w:rPr>
          <w:spacing w:val="60"/>
          <w:sz w:val="24"/>
        </w:rPr>
        <w:t xml:space="preserve"> </w:t>
      </w:r>
      <w:r>
        <w:rPr>
          <w:sz w:val="24"/>
        </w:rPr>
        <w:t>liberali</w:t>
      </w:r>
      <w:r>
        <w:rPr>
          <w:spacing w:val="60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effettuarsi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modalità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volta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volta</w:t>
      </w:r>
      <w:r>
        <w:rPr>
          <w:spacing w:val="1"/>
          <w:sz w:val="24"/>
        </w:rPr>
        <w:t xml:space="preserve"> </w:t>
      </w:r>
      <w:r>
        <w:rPr>
          <w:sz w:val="24"/>
        </w:rPr>
        <w:t>stabilite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r>
        <w:rPr>
          <w:sz w:val="24"/>
        </w:rPr>
        <w:t>soggetto</w:t>
      </w:r>
      <w:r>
        <w:rPr>
          <w:spacing w:val="1"/>
          <w:sz w:val="24"/>
        </w:rPr>
        <w:t xml:space="preserve"> </w:t>
      </w:r>
      <w:r>
        <w:rPr>
          <w:sz w:val="24"/>
        </w:rPr>
        <w:t>erogante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dalla</w:t>
      </w:r>
      <w:r>
        <w:rPr>
          <w:spacing w:val="1"/>
          <w:sz w:val="24"/>
        </w:rPr>
        <w:t xml:space="preserve"> </w:t>
      </w:r>
      <w:r>
        <w:rPr>
          <w:sz w:val="24"/>
        </w:rPr>
        <w:t>"Fondazione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Brass</w:t>
      </w:r>
      <w:r>
        <w:rPr>
          <w:spacing w:val="-1"/>
          <w:sz w:val="24"/>
        </w:rPr>
        <w:t xml:space="preserve"> </w:t>
      </w:r>
      <w:r>
        <w:rPr>
          <w:sz w:val="24"/>
        </w:rPr>
        <w:t>Group".</w:t>
      </w:r>
    </w:p>
    <w:p w14:paraId="7549EDA4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DA5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DA6" w14:textId="77777777" w:rsidR="00F4499D" w:rsidRDefault="00000000">
      <w:pPr>
        <w:pStyle w:val="Titolo1"/>
        <w:spacing w:before="211"/>
      </w:pPr>
      <w:r>
        <w:t>ART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ENTRATE</w:t>
      </w:r>
    </w:p>
    <w:p w14:paraId="7549EDA7" w14:textId="77777777" w:rsidR="00F4499D" w:rsidRDefault="00000000">
      <w:pPr>
        <w:pStyle w:val="Corpotesto"/>
        <w:spacing w:before="165" w:line="278" w:lineRule="auto"/>
        <w:ind w:right="157"/>
        <w:jc w:val="left"/>
      </w:pPr>
      <w:r>
        <w:t>Le</w:t>
      </w:r>
      <w:r>
        <w:rPr>
          <w:spacing w:val="-5"/>
        </w:rPr>
        <w:t xml:space="preserve"> </w:t>
      </w:r>
      <w:r>
        <w:t>entrate</w:t>
      </w:r>
      <w:r>
        <w:rPr>
          <w:spacing w:val="-4"/>
        </w:rPr>
        <w:t xml:space="preserve"> </w:t>
      </w:r>
      <w:r>
        <w:t>correnti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"Fondazione</w:t>
      </w:r>
      <w:r>
        <w:rPr>
          <w:spacing w:val="-5"/>
        </w:rPr>
        <w:t xml:space="preserve"> </w:t>
      </w:r>
      <w:r>
        <w:t>Orchestra</w:t>
      </w:r>
      <w:r>
        <w:rPr>
          <w:spacing w:val="-4"/>
        </w:rPr>
        <w:t xml:space="preserve"> </w:t>
      </w:r>
      <w:r>
        <w:t>Jazz</w:t>
      </w:r>
      <w:r>
        <w:rPr>
          <w:spacing w:val="-5"/>
        </w:rPr>
        <w:t xml:space="preserve"> </w:t>
      </w:r>
      <w:r>
        <w:t>Siciliana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Brass</w:t>
      </w:r>
      <w:r>
        <w:rPr>
          <w:spacing w:val="-4"/>
        </w:rPr>
        <w:t xml:space="preserve"> </w:t>
      </w:r>
      <w:r>
        <w:t>Group"</w:t>
      </w:r>
      <w:r>
        <w:rPr>
          <w:spacing w:val="-5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così</w:t>
      </w:r>
      <w:r>
        <w:rPr>
          <w:spacing w:val="-57"/>
        </w:rPr>
        <w:t xml:space="preserve"> </w:t>
      </w:r>
      <w:r>
        <w:t>costituite:</w:t>
      </w:r>
    </w:p>
    <w:p w14:paraId="7549EDA8" w14:textId="77777777" w:rsidR="00F4499D" w:rsidRDefault="00000000">
      <w:pPr>
        <w:pStyle w:val="Corpotesto"/>
        <w:spacing w:before="122"/>
        <w:ind w:firstLine="0"/>
        <w:jc w:val="left"/>
      </w:pPr>
      <w:r>
        <w:t>proventi</w:t>
      </w:r>
      <w:r>
        <w:rPr>
          <w:spacing w:val="-8"/>
        </w:rPr>
        <w:t xml:space="preserve"> </w:t>
      </w:r>
      <w:r>
        <w:t>dell’attività</w:t>
      </w:r>
      <w:r>
        <w:rPr>
          <w:spacing w:val="-7"/>
        </w:rPr>
        <w:t xml:space="preserve"> </w:t>
      </w:r>
      <w:r>
        <w:t>istituzionale;</w:t>
      </w:r>
    </w:p>
    <w:p w14:paraId="7549EDA9" w14:textId="77777777" w:rsidR="00F4499D" w:rsidRDefault="00000000">
      <w:pPr>
        <w:pStyle w:val="Corpotesto"/>
        <w:spacing w:before="165" w:line="278" w:lineRule="auto"/>
        <w:ind w:firstLine="0"/>
        <w:jc w:val="left"/>
      </w:pPr>
      <w:r>
        <w:t>proventi</w:t>
      </w:r>
      <w:r>
        <w:rPr>
          <w:spacing w:val="-5"/>
        </w:rPr>
        <w:t xml:space="preserve"> </w:t>
      </w:r>
      <w:r>
        <w:t>derivanti</w:t>
      </w:r>
      <w:r>
        <w:rPr>
          <w:spacing w:val="-4"/>
        </w:rPr>
        <w:t xml:space="preserve"> </w:t>
      </w:r>
      <w:r>
        <w:t>dalla</w:t>
      </w:r>
      <w:r>
        <w:rPr>
          <w:spacing w:val="-5"/>
        </w:rPr>
        <w:t xml:space="preserve"> </w:t>
      </w:r>
      <w:r>
        <w:t>cessione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prestazioni</w:t>
      </w:r>
      <w:r>
        <w:rPr>
          <w:spacing w:val="-4"/>
        </w:rPr>
        <w:t xml:space="preserve"> </w:t>
      </w:r>
      <w:r>
        <w:t>artistiche</w:t>
      </w:r>
      <w:r>
        <w:rPr>
          <w:spacing w:val="-5"/>
        </w:rPr>
        <w:t xml:space="preserve"> </w:t>
      </w:r>
      <w:r>
        <w:t>svolte</w:t>
      </w:r>
      <w:r>
        <w:rPr>
          <w:spacing w:val="-4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formazioni</w:t>
      </w:r>
      <w:r>
        <w:rPr>
          <w:spacing w:val="-57"/>
        </w:rPr>
        <w:t xml:space="preserve"> </w:t>
      </w:r>
      <w:r>
        <w:t>orchestrali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Fondazione;</w:t>
      </w:r>
    </w:p>
    <w:p w14:paraId="7549EDAA" w14:textId="77777777" w:rsidR="00F4499D" w:rsidRDefault="00000000">
      <w:pPr>
        <w:pStyle w:val="Corpotesto"/>
        <w:spacing w:before="122"/>
        <w:ind w:firstLine="0"/>
        <w:jc w:val="left"/>
      </w:pPr>
      <w:r>
        <w:t>proventi</w:t>
      </w:r>
      <w:r>
        <w:rPr>
          <w:spacing w:val="-6"/>
        </w:rPr>
        <w:t xml:space="preserve"> </w:t>
      </w:r>
      <w:r>
        <w:t>dell’attività</w:t>
      </w:r>
      <w:r>
        <w:rPr>
          <w:spacing w:val="-5"/>
        </w:rPr>
        <w:t xml:space="preserve"> </w:t>
      </w:r>
      <w:r>
        <w:t>concertistica</w:t>
      </w:r>
      <w:r>
        <w:rPr>
          <w:spacing w:val="-5"/>
        </w:rPr>
        <w:t xml:space="preserve"> </w:t>
      </w:r>
      <w:r>
        <w:t>svolta</w:t>
      </w:r>
      <w:r>
        <w:rPr>
          <w:spacing w:val="-6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conto</w:t>
      </w:r>
      <w:r>
        <w:rPr>
          <w:spacing w:val="-5"/>
        </w:rPr>
        <w:t xml:space="preserve"> </w:t>
      </w:r>
      <w:r>
        <w:t>terzi;</w:t>
      </w:r>
    </w:p>
    <w:p w14:paraId="7549EDAB" w14:textId="77777777" w:rsidR="00F4499D" w:rsidRDefault="00000000">
      <w:pPr>
        <w:pStyle w:val="Corpotesto"/>
        <w:spacing w:before="165" w:line="384" w:lineRule="auto"/>
        <w:ind w:right="1245" w:firstLine="0"/>
        <w:jc w:val="left"/>
      </w:pPr>
      <w:r>
        <w:t>proventi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cessione</w:t>
      </w:r>
      <w:r>
        <w:rPr>
          <w:spacing w:val="-4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sale</w:t>
      </w:r>
      <w:r>
        <w:rPr>
          <w:spacing w:val="-4"/>
        </w:rPr>
        <w:t xml:space="preserve"> </w:t>
      </w:r>
      <w:r>
        <w:t>teatrali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beni</w:t>
      </w:r>
      <w:r>
        <w:rPr>
          <w:spacing w:val="-4"/>
        </w:rPr>
        <w:t xml:space="preserve"> </w:t>
      </w:r>
      <w:r>
        <w:t>mobili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suo</w:t>
      </w:r>
      <w:r>
        <w:rPr>
          <w:spacing w:val="-3"/>
        </w:rPr>
        <w:t xml:space="preserve"> </w:t>
      </w:r>
      <w:r>
        <w:t>possesso;</w:t>
      </w:r>
      <w:r>
        <w:rPr>
          <w:spacing w:val="-57"/>
        </w:rPr>
        <w:t xml:space="preserve"> </w:t>
      </w:r>
      <w:r>
        <w:t>proventi</w:t>
      </w:r>
      <w:r>
        <w:rPr>
          <w:spacing w:val="-3"/>
        </w:rPr>
        <w:t xml:space="preserve"> </w:t>
      </w:r>
      <w:r>
        <w:t>dell’attività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vendita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concerti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spettacoli</w:t>
      </w:r>
      <w:r>
        <w:rPr>
          <w:spacing w:val="-2"/>
        </w:rPr>
        <w:t xml:space="preserve"> </w:t>
      </w:r>
      <w:r>
        <w:t>musicali;</w:t>
      </w:r>
    </w:p>
    <w:p w14:paraId="7549EDAC" w14:textId="77777777" w:rsidR="00F4499D" w:rsidRDefault="00000000">
      <w:pPr>
        <w:pStyle w:val="Corpotesto"/>
        <w:spacing w:line="275" w:lineRule="exact"/>
        <w:ind w:firstLine="0"/>
        <w:jc w:val="left"/>
      </w:pPr>
      <w:r>
        <w:t>proventi</w:t>
      </w:r>
      <w:r>
        <w:rPr>
          <w:spacing w:val="-6"/>
        </w:rPr>
        <w:t xml:space="preserve"> </w:t>
      </w:r>
      <w:r>
        <w:t>dell’attività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consulenza</w:t>
      </w:r>
      <w:r>
        <w:rPr>
          <w:spacing w:val="-6"/>
        </w:rPr>
        <w:t xml:space="preserve"> </w:t>
      </w:r>
      <w:r>
        <w:t>artistica;</w:t>
      </w:r>
    </w:p>
    <w:p w14:paraId="7549EDAD" w14:textId="77777777" w:rsidR="00F4499D" w:rsidRDefault="00000000">
      <w:pPr>
        <w:pStyle w:val="Corpotesto"/>
        <w:spacing w:before="165" w:line="384" w:lineRule="auto"/>
        <w:ind w:right="2861" w:firstLine="0"/>
        <w:jc w:val="left"/>
      </w:pPr>
      <w:r>
        <w:t>proventi</w:t>
      </w:r>
      <w:r>
        <w:rPr>
          <w:spacing w:val="-6"/>
        </w:rPr>
        <w:t xml:space="preserve"> </w:t>
      </w:r>
      <w:r>
        <w:t>dell’attività</w:t>
      </w:r>
      <w:r>
        <w:rPr>
          <w:spacing w:val="-6"/>
        </w:rPr>
        <w:t xml:space="preserve"> </w:t>
      </w:r>
      <w:r>
        <w:t>editoriale,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qualsiasi</w:t>
      </w:r>
      <w:r>
        <w:rPr>
          <w:spacing w:val="-5"/>
        </w:rPr>
        <w:t xml:space="preserve"> </w:t>
      </w:r>
      <w:r>
        <w:t>forma</w:t>
      </w:r>
      <w:r>
        <w:rPr>
          <w:spacing w:val="-6"/>
        </w:rPr>
        <w:t xml:space="preserve"> </w:t>
      </w:r>
      <w:r>
        <w:t>effettuata;</w:t>
      </w:r>
      <w:r>
        <w:rPr>
          <w:spacing w:val="-57"/>
        </w:rPr>
        <w:t xml:space="preserve"> </w:t>
      </w:r>
      <w:r>
        <w:t>proventi della cessione di spazi e inserzioni pubblicitarie;</w:t>
      </w:r>
      <w:r>
        <w:rPr>
          <w:spacing w:val="1"/>
        </w:rPr>
        <w:t xml:space="preserve"> </w:t>
      </w:r>
      <w:r>
        <w:t>proventi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sponsorizzazione;</w:t>
      </w:r>
    </w:p>
    <w:p w14:paraId="7549EDAE" w14:textId="77777777" w:rsidR="00F4499D" w:rsidRDefault="00F4499D">
      <w:pPr>
        <w:spacing w:line="384" w:lineRule="auto"/>
        <w:sectPr w:rsidR="00F4499D">
          <w:pgSz w:w="11910" w:h="16840"/>
          <w:pgMar w:top="1320" w:right="780" w:bottom="1700" w:left="1360" w:header="0" w:footer="1506" w:gutter="0"/>
          <w:cols w:space="720"/>
        </w:sectPr>
      </w:pPr>
    </w:p>
    <w:p w14:paraId="7549EDAF" w14:textId="77777777" w:rsidR="00F4499D" w:rsidRDefault="00000000">
      <w:pPr>
        <w:pStyle w:val="Corpotesto"/>
        <w:spacing w:before="76" w:line="278" w:lineRule="auto"/>
        <w:ind w:right="157" w:firstLine="0"/>
        <w:jc w:val="left"/>
      </w:pPr>
      <w:r>
        <w:lastRenderedPageBreak/>
        <w:t>Contributi</w:t>
      </w:r>
      <w:r>
        <w:rPr>
          <w:spacing w:val="42"/>
        </w:rPr>
        <w:t xml:space="preserve"> </w:t>
      </w:r>
      <w:r>
        <w:t>annui,</w:t>
      </w:r>
      <w:r>
        <w:rPr>
          <w:spacing w:val="43"/>
        </w:rPr>
        <w:t xml:space="preserve"> </w:t>
      </w:r>
      <w:r>
        <w:t>per</w:t>
      </w:r>
      <w:r>
        <w:rPr>
          <w:spacing w:val="42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t>gestione</w:t>
      </w:r>
      <w:r>
        <w:rPr>
          <w:spacing w:val="41"/>
        </w:rPr>
        <w:t xml:space="preserve"> </w:t>
      </w:r>
      <w:r>
        <w:t>ordinaria,</w:t>
      </w:r>
      <w:r>
        <w:rPr>
          <w:spacing w:val="43"/>
        </w:rPr>
        <w:t xml:space="preserve"> </w:t>
      </w:r>
      <w:r>
        <w:t>della</w:t>
      </w:r>
      <w:r>
        <w:rPr>
          <w:spacing w:val="43"/>
        </w:rPr>
        <w:t xml:space="preserve"> </w:t>
      </w:r>
      <w:r>
        <w:t>Regione</w:t>
      </w:r>
      <w:r>
        <w:rPr>
          <w:spacing w:val="42"/>
        </w:rPr>
        <w:t xml:space="preserve"> </w:t>
      </w:r>
      <w:r>
        <w:t>Siciliana,</w:t>
      </w:r>
      <w:r>
        <w:rPr>
          <w:spacing w:val="43"/>
        </w:rPr>
        <w:t xml:space="preserve"> </w:t>
      </w:r>
      <w:r>
        <w:t>a</w:t>
      </w:r>
      <w:r>
        <w:rPr>
          <w:spacing w:val="42"/>
        </w:rPr>
        <w:t xml:space="preserve"> </w:t>
      </w:r>
      <w:r>
        <w:t>qualsiasi</w:t>
      </w:r>
      <w:r>
        <w:rPr>
          <w:spacing w:val="42"/>
        </w:rPr>
        <w:t xml:space="preserve"> </w:t>
      </w:r>
      <w:r>
        <w:t>titolo</w:t>
      </w:r>
      <w:r>
        <w:rPr>
          <w:spacing w:val="-57"/>
        </w:rPr>
        <w:t xml:space="preserve"> </w:t>
      </w:r>
      <w:r>
        <w:t>elargiti,</w:t>
      </w:r>
      <w:r>
        <w:rPr>
          <w:spacing w:val="-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comma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regionale</w:t>
      </w:r>
      <w:r>
        <w:rPr>
          <w:spacing w:val="-2"/>
        </w:rPr>
        <w:t xml:space="preserve"> </w:t>
      </w:r>
      <w:proofErr w:type="gramStart"/>
      <w:r>
        <w:t>1</w:t>
      </w:r>
      <w:r>
        <w:rPr>
          <w:spacing w:val="-1"/>
        </w:rPr>
        <w:t xml:space="preserve"> </w:t>
      </w:r>
      <w:r>
        <w:t>febbraio</w:t>
      </w:r>
      <w:proofErr w:type="gramEnd"/>
      <w:r>
        <w:rPr>
          <w:spacing w:val="-1"/>
        </w:rPr>
        <w:t xml:space="preserve"> </w:t>
      </w:r>
      <w:r>
        <w:t>2006</w:t>
      </w:r>
      <w:r>
        <w:rPr>
          <w:spacing w:val="-1"/>
        </w:rPr>
        <w:t xml:space="preserve"> </w:t>
      </w:r>
      <w:r>
        <w:t>n. 5;</w:t>
      </w:r>
    </w:p>
    <w:p w14:paraId="7549EDB0" w14:textId="77777777" w:rsidR="00F4499D" w:rsidRDefault="00000000">
      <w:pPr>
        <w:pStyle w:val="Corpotesto"/>
        <w:spacing w:before="122" w:line="278" w:lineRule="auto"/>
        <w:ind w:right="157" w:firstLine="0"/>
        <w:jc w:val="left"/>
      </w:pPr>
      <w:r>
        <w:t>contributo</w:t>
      </w:r>
      <w:r>
        <w:rPr>
          <w:spacing w:val="43"/>
        </w:rPr>
        <w:t xml:space="preserve"> </w:t>
      </w:r>
      <w:r>
        <w:t>annuo</w:t>
      </w:r>
      <w:r>
        <w:rPr>
          <w:spacing w:val="43"/>
        </w:rPr>
        <w:t xml:space="preserve"> </w:t>
      </w:r>
      <w:r>
        <w:t>della</w:t>
      </w:r>
      <w:r>
        <w:rPr>
          <w:spacing w:val="44"/>
        </w:rPr>
        <w:t xml:space="preserve"> </w:t>
      </w:r>
      <w:r>
        <w:t>Regione</w:t>
      </w:r>
      <w:r>
        <w:rPr>
          <w:spacing w:val="44"/>
        </w:rPr>
        <w:t xml:space="preserve"> </w:t>
      </w:r>
      <w:r>
        <w:t>Siciliana,</w:t>
      </w:r>
      <w:r>
        <w:rPr>
          <w:spacing w:val="44"/>
        </w:rPr>
        <w:t xml:space="preserve"> </w:t>
      </w:r>
      <w:r>
        <w:t>ai</w:t>
      </w:r>
      <w:r>
        <w:rPr>
          <w:spacing w:val="44"/>
        </w:rPr>
        <w:t xml:space="preserve"> </w:t>
      </w:r>
      <w:r>
        <w:t>sensi</w:t>
      </w:r>
      <w:r>
        <w:rPr>
          <w:spacing w:val="44"/>
        </w:rPr>
        <w:t xml:space="preserve"> </w:t>
      </w:r>
      <w:r>
        <w:t>della</w:t>
      </w:r>
      <w:r>
        <w:rPr>
          <w:spacing w:val="44"/>
        </w:rPr>
        <w:t xml:space="preserve"> </w:t>
      </w:r>
      <w:r>
        <w:t>legge</w:t>
      </w:r>
      <w:r>
        <w:rPr>
          <w:spacing w:val="43"/>
        </w:rPr>
        <w:t xml:space="preserve"> </w:t>
      </w:r>
      <w:r>
        <w:t>regionale</w:t>
      </w:r>
      <w:r>
        <w:rPr>
          <w:spacing w:val="43"/>
        </w:rPr>
        <w:t xml:space="preserve"> </w:t>
      </w:r>
      <w:r>
        <w:t>10</w:t>
      </w:r>
      <w:r>
        <w:rPr>
          <w:spacing w:val="35"/>
        </w:rPr>
        <w:t xml:space="preserve"> </w:t>
      </w:r>
      <w:r>
        <w:t>dicembre</w:t>
      </w:r>
      <w:r>
        <w:rPr>
          <w:spacing w:val="-57"/>
        </w:rPr>
        <w:t xml:space="preserve"> </w:t>
      </w:r>
      <w:r>
        <w:t>1985</w:t>
      </w:r>
      <w:r>
        <w:rPr>
          <w:spacing w:val="-1"/>
        </w:rPr>
        <w:t xml:space="preserve"> </w:t>
      </w:r>
      <w:r>
        <w:t>n. 44 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regionale</w:t>
      </w:r>
      <w:r>
        <w:rPr>
          <w:spacing w:val="-1"/>
        </w:rPr>
        <w:t xml:space="preserve"> </w:t>
      </w:r>
      <w:proofErr w:type="gramStart"/>
      <w:r>
        <w:t>1 febbraio</w:t>
      </w:r>
      <w:proofErr w:type="gramEnd"/>
      <w:r>
        <w:t xml:space="preserve"> 2006 n. 5;</w:t>
      </w:r>
    </w:p>
    <w:p w14:paraId="7549EDB1" w14:textId="77777777" w:rsidR="00F4499D" w:rsidRDefault="00000000">
      <w:pPr>
        <w:pStyle w:val="Corpotesto"/>
        <w:spacing w:before="121" w:line="278" w:lineRule="auto"/>
        <w:ind w:right="1245" w:firstLine="0"/>
        <w:jc w:val="left"/>
      </w:pPr>
      <w:r>
        <w:t>contributi</w:t>
      </w:r>
      <w:r>
        <w:rPr>
          <w:spacing w:val="-4"/>
        </w:rPr>
        <w:t xml:space="preserve"> </w:t>
      </w:r>
      <w:r>
        <w:t>annui</w:t>
      </w:r>
      <w:r>
        <w:rPr>
          <w:spacing w:val="-4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Stato,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Palermo,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Provincia</w:t>
      </w:r>
      <w:r>
        <w:rPr>
          <w:spacing w:val="-4"/>
        </w:rPr>
        <w:t xml:space="preserve"> </w:t>
      </w:r>
      <w:r>
        <w:t>Regionale</w:t>
      </w:r>
      <w:r>
        <w:rPr>
          <w:spacing w:val="-4"/>
        </w:rPr>
        <w:t xml:space="preserve"> </w:t>
      </w:r>
      <w:r>
        <w:t>di</w:t>
      </w:r>
      <w:r>
        <w:rPr>
          <w:spacing w:val="-57"/>
        </w:rPr>
        <w:t xml:space="preserve"> </w:t>
      </w:r>
      <w:r>
        <w:t>Palermo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altri</w:t>
      </w:r>
      <w:r>
        <w:rPr>
          <w:spacing w:val="-1"/>
        </w:rPr>
        <w:t xml:space="preserve"> </w:t>
      </w:r>
      <w:r>
        <w:t>Enti</w:t>
      </w:r>
      <w:r>
        <w:rPr>
          <w:spacing w:val="-2"/>
        </w:rPr>
        <w:t xml:space="preserve"> </w:t>
      </w:r>
      <w:r>
        <w:t>locali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Comunità</w:t>
      </w:r>
      <w:r>
        <w:rPr>
          <w:spacing w:val="-2"/>
        </w:rPr>
        <w:t xml:space="preserve"> </w:t>
      </w:r>
      <w:r>
        <w:t>Europea;</w:t>
      </w:r>
    </w:p>
    <w:p w14:paraId="7549EDB2" w14:textId="77777777" w:rsidR="00F4499D" w:rsidRDefault="00000000">
      <w:pPr>
        <w:pStyle w:val="Corpotesto"/>
        <w:spacing w:before="122" w:line="278" w:lineRule="auto"/>
        <w:ind w:right="578" w:firstLine="0"/>
      </w:pPr>
      <w:r>
        <w:t>contributi destinati al fondo di gestione erogati da altri enti pubblici e/o privati che si</w:t>
      </w:r>
      <w:r>
        <w:rPr>
          <w:spacing w:val="1"/>
        </w:rPr>
        <w:t xml:space="preserve"> </w:t>
      </w:r>
      <w:r>
        <w:t>siano</w:t>
      </w:r>
      <w:r>
        <w:rPr>
          <w:spacing w:val="1"/>
        </w:rPr>
        <w:t xml:space="preserve"> </w:t>
      </w:r>
      <w:r>
        <w:t>impegnati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almeno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triennio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contribuire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formazione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fondo di</w:t>
      </w:r>
      <w:r>
        <w:rPr>
          <w:spacing w:val="1"/>
        </w:rPr>
        <w:t xml:space="preserve"> </w:t>
      </w:r>
      <w:r>
        <w:t>gestione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precedente</w:t>
      </w:r>
      <w:r>
        <w:rPr>
          <w:spacing w:val="-1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3, comma</w:t>
      </w:r>
      <w:r>
        <w:rPr>
          <w:spacing w:val="-1"/>
        </w:rPr>
        <w:t xml:space="preserve"> </w:t>
      </w:r>
      <w:r>
        <w:t>2;</w:t>
      </w:r>
    </w:p>
    <w:p w14:paraId="7549EDB3" w14:textId="77777777" w:rsidR="00F4499D" w:rsidRDefault="00000000">
      <w:pPr>
        <w:pStyle w:val="Corpotesto"/>
        <w:spacing w:before="123"/>
        <w:ind w:firstLine="0"/>
      </w:pPr>
      <w:r>
        <w:t>dagli</w:t>
      </w:r>
      <w:r>
        <w:rPr>
          <w:spacing w:val="-4"/>
        </w:rPr>
        <w:t xml:space="preserve"> </w:t>
      </w:r>
      <w:r>
        <w:t>eventuali</w:t>
      </w:r>
      <w:r>
        <w:rPr>
          <w:spacing w:val="-4"/>
        </w:rPr>
        <w:t xml:space="preserve"> </w:t>
      </w:r>
      <w:r>
        <w:t>residui</w:t>
      </w:r>
      <w:r>
        <w:rPr>
          <w:spacing w:val="-4"/>
        </w:rPr>
        <w:t xml:space="preserve"> </w:t>
      </w:r>
      <w:r>
        <w:t>attivi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gestione;</w:t>
      </w:r>
    </w:p>
    <w:p w14:paraId="7549EDB4" w14:textId="77777777" w:rsidR="00F4499D" w:rsidRDefault="00000000">
      <w:pPr>
        <w:pStyle w:val="Corpotesto"/>
        <w:spacing w:before="165" w:line="278" w:lineRule="auto"/>
        <w:ind w:right="578" w:firstLine="0"/>
      </w:pPr>
      <w:r>
        <w:t>di ogni altro contributo pubblico e privato, eredità, lasciti e donazioni attribuiti alla</w:t>
      </w:r>
      <w:r>
        <w:rPr>
          <w:spacing w:val="1"/>
        </w:rPr>
        <w:t xml:space="preserve"> </w:t>
      </w:r>
      <w:r>
        <w:t>"Fondazione Orchestra Jazz Siciliana - The Brass Group" e non destinato espressamente</w:t>
      </w:r>
      <w:r>
        <w:rPr>
          <w:spacing w:val="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patrimonio;</w:t>
      </w:r>
    </w:p>
    <w:p w14:paraId="7549EDB5" w14:textId="77777777" w:rsidR="00F4499D" w:rsidRDefault="00000000">
      <w:pPr>
        <w:pStyle w:val="Corpotesto"/>
        <w:spacing w:before="123" w:line="278" w:lineRule="auto"/>
        <w:ind w:right="578" w:firstLine="0"/>
      </w:pPr>
      <w:r>
        <w:t>dalle</w:t>
      </w:r>
      <w:r>
        <w:rPr>
          <w:spacing w:val="1"/>
        </w:rPr>
        <w:t xml:space="preserve"> </w:t>
      </w:r>
      <w:r>
        <w:t>somme</w:t>
      </w:r>
      <w:r>
        <w:rPr>
          <w:spacing w:val="1"/>
        </w:rPr>
        <w:t xml:space="preserve"> </w:t>
      </w:r>
      <w:r>
        <w:t>derivanti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alienazioni</w:t>
      </w:r>
      <w:r>
        <w:rPr>
          <w:spacing w:val="1"/>
        </w:rPr>
        <w:t xml:space="preserve"> </w:t>
      </w:r>
      <w:r>
        <w:t>patrimoniali</w:t>
      </w:r>
      <w:r>
        <w:rPr>
          <w:spacing w:val="1"/>
        </w:rPr>
        <w:t xml:space="preserve"> </w:t>
      </w:r>
      <w:r>
        <w:t>deliberate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proofErr w:type="gramStart"/>
      <w:r>
        <w:t>Consiglio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Amministrazione</w:t>
      </w:r>
      <w:proofErr w:type="gramEnd"/>
      <w:r>
        <w:t>;</w:t>
      </w:r>
    </w:p>
    <w:p w14:paraId="7549EDB6" w14:textId="77777777" w:rsidR="00F4499D" w:rsidRDefault="00000000">
      <w:pPr>
        <w:pStyle w:val="Corpotesto"/>
        <w:spacing w:before="122" w:line="278" w:lineRule="auto"/>
        <w:ind w:right="579" w:firstLine="0"/>
      </w:pPr>
      <w:r>
        <w:t>da</w:t>
      </w:r>
      <w:r>
        <w:rPr>
          <w:spacing w:val="1"/>
        </w:rPr>
        <w:t xml:space="preserve"> </w:t>
      </w:r>
      <w:r>
        <w:t>ogni</w:t>
      </w:r>
      <w:r>
        <w:rPr>
          <w:spacing w:val="1"/>
        </w:rPr>
        <w:t xml:space="preserve"> </w:t>
      </w:r>
      <w:r>
        <w:t>altro</w:t>
      </w:r>
      <w:r>
        <w:rPr>
          <w:spacing w:val="1"/>
        </w:rPr>
        <w:t xml:space="preserve"> </w:t>
      </w:r>
      <w:r>
        <w:t>provento</w:t>
      </w:r>
      <w:r>
        <w:rPr>
          <w:spacing w:val="1"/>
        </w:rPr>
        <w:t xml:space="preserve"> </w:t>
      </w:r>
      <w:r>
        <w:t>derivante</w:t>
      </w:r>
      <w:r>
        <w:rPr>
          <w:spacing w:val="1"/>
        </w:rPr>
        <w:t xml:space="preserve"> </w:t>
      </w:r>
      <w:r>
        <w:t>dalle</w:t>
      </w:r>
      <w:r>
        <w:rPr>
          <w:spacing w:val="1"/>
        </w:rPr>
        <w:t xml:space="preserve"> </w:t>
      </w:r>
      <w:r>
        <w:t>proprie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dall’impiego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proprio</w:t>
      </w:r>
      <w:r>
        <w:rPr>
          <w:spacing w:val="1"/>
        </w:rPr>
        <w:t xml:space="preserve"> </w:t>
      </w:r>
      <w:r>
        <w:t>patrimonio.</w:t>
      </w:r>
    </w:p>
    <w:p w14:paraId="7549EDB7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DB8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DB9" w14:textId="77777777" w:rsidR="00F4499D" w:rsidRDefault="00000000">
      <w:pPr>
        <w:pStyle w:val="Titolo1"/>
      </w:pPr>
      <w:r>
        <w:t>ART.</w:t>
      </w:r>
      <w:r>
        <w:rPr>
          <w:spacing w:val="-3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ORGANI</w:t>
      </w:r>
      <w:r>
        <w:rPr>
          <w:spacing w:val="-4"/>
        </w:rPr>
        <w:t xml:space="preserve"> </w:t>
      </w:r>
      <w:r>
        <w:t>SOCIALI</w:t>
      </w:r>
    </w:p>
    <w:p w14:paraId="7549EDBA" w14:textId="77777777" w:rsidR="00F4499D" w:rsidRDefault="00000000">
      <w:pPr>
        <w:pStyle w:val="Corpotesto"/>
        <w:spacing w:before="165" w:line="384" w:lineRule="auto"/>
        <w:ind w:right="2093"/>
        <w:jc w:val="left"/>
      </w:pPr>
      <w:r>
        <w:t>Organi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"Fondazione</w:t>
      </w:r>
      <w:r>
        <w:rPr>
          <w:spacing w:val="-5"/>
        </w:rPr>
        <w:t xml:space="preserve"> </w:t>
      </w:r>
      <w:r>
        <w:t>Orchestra</w:t>
      </w:r>
      <w:r>
        <w:rPr>
          <w:spacing w:val="-5"/>
        </w:rPr>
        <w:t xml:space="preserve"> </w:t>
      </w:r>
      <w:r>
        <w:t>Jazz</w:t>
      </w:r>
      <w:r>
        <w:rPr>
          <w:spacing w:val="-5"/>
        </w:rPr>
        <w:t xml:space="preserve"> </w:t>
      </w:r>
      <w:r>
        <w:t>Siciliana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Brass</w:t>
      </w:r>
      <w:r>
        <w:rPr>
          <w:spacing w:val="-5"/>
        </w:rPr>
        <w:t xml:space="preserve"> </w:t>
      </w:r>
      <w:r>
        <w:t>Group"</w:t>
      </w:r>
      <w:r>
        <w:rPr>
          <w:spacing w:val="-5"/>
        </w:rPr>
        <w:t xml:space="preserve"> </w:t>
      </w:r>
      <w:r>
        <w:t>sono:</w:t>
      </w:r>
      <w:r>
        <w:rPr>
          <w:spacing w:val="-57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Presidente;</w:t>
      </w:r>
    </w:p>
    <w:p w14:paraId="7549EDBB" w14:textId="77777777" w:rsidR="00F4499D" w:rsidRDefault="00000000">
      <w:pPr>
        <w:pStyle w:val="Corpotesto"/>
        <w:spacing w:line="384" w:lineRule="auto"/>
        <w:ind w:right="5966" w:firstLine="0"/>
        <w:jc w:val="left"/>
      </w:pPr>
      <w:r>
        <w:t xml:space="preserve">il </w:t>
      </w:r>
      <w:proofErr w:type="gramStart"/>
      <w:r>
        <w:t>Consiglio di Amministrazione</w:t>
      </w:r>
      <w:proofErr w:type="gramEnd"/>
      <w:r>
        <w:t>;</w:t>
      </w:r>
      <w:r>
        <w:rPr>
          <w:spacing w:val="-57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Sovrintendente;</w:t>
      </w:r>
    </w:p>
    <w:p w14:paraId="7549EDBC" w14:textId="77777777" w:rsidR="00F4499D" w:rsidRDefault="00000000">
      <w:pPr>
        <w:pStyle w:val="Corpotesto"/>
        <w:spacing w:line="275" w:lineRule="exact"/>
        <w:ind w:firstLine="0"/>
        <w:jc w:val="left"/>
      </w:pPr>
      <w:r>
        <w:t>il</w:t>
      </w:r>
      <w:r>
        <w:rPr>
          <w:spacing w:val="-5"/>
        </w:rPr>
        <w:t xml:space="preserve"> </w:t>
      </w:r>
      <w:r>
        <w:t>Collegio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Revisori.</w:t>
      </w:r>
    </w:p>
    <w:p w14:paraId="7549EDBD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DBE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DBF" w14:textId="77777777" w:rsidR="00F4499D" w:rsidRDefault="00F4499D">
      <w:pPr>
        <w:pStyle w:val="Corpotesto"/>
        <w:spacing w:before="5"/>
        <w:ind w:left="0" w:firstLine="0"/>
        <w:jc w:val="left"/>
        <w:rPr>
          <w:sz w:val="21"/>
        </w:rPr>
      </w:pPr>
    </w:p>
    <w:p w14:paraId="7549EDC0" w14:textId="77777777" w:rsidR="00F4499D" w:rsidRDefault="00000000">
      <w:pPr>
        <w:pStyle w:val="Titolo1"/>
        <w:spacing w:before="0"/>
      </w:pPr>
      <w:r>
        <w:t>ART.</w:t>
      </w:r>
      <w:r>
        <w:rPr>
          <w:spacing w:val="-3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PRESIDENTE</w:t>
      </w:r>
    </w:p>
    <w:p w14:paraId="7549EDC1" w14:textId="77777777" w:rsidR="00F4499D" w:rsidRDefault="00000000">
      <w:pPr>
        <w:pStyle w:val="Paragrafoelenco"/>
        <w:numPr>
          <w:ilvl w:val="0"/>
          <w:numId w:val="16"/>
        </w:numPr>
        <w:tabs>
          <w:tab w:val="left" w:pos="544"/>
        </w:tabs>
        <w:spacing w:before="165" w:line="278" w:lineRule="auto"/>
        <w:jc w:val="both"/>
        <w:rPr>
          <w:sz w:val="24"/>
        </w:rPr>
      </w:pPr>
      <w:r>
        <w:rPr>
          <w:sz w:val="24"/>
        </w:rPr>
        <w:t>Il presidente della "Fondazione Orchestra Jazz Siciliana - The Brass Group" ha la legale</w:t>
      </w:r>
      <w:r>
        <w:rPr>
          <w:spacing w:val="1"/>
          <w:sz w:val="24"/>
        </w:rPr>
        <w:t xml:space="preserve"> </w:t>
      </w:r>
      <w:r>
        <w:rPr>
          <w:sz w:val="24"/>
        </w:rPr>
        <w:t>rappresentanza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Fondazione,</w:t>
      </w:r>
      <w:r>
        <w:rPr>
          <w:spacing w:val="1"/>
          <w:sz w:val="24"/>
        </w:rPr>
        <w:t xml:space="preserve"> </w:t>
      </w:r>
      <w:r>
        <w:rPr>
          <w:sz w:val="24"/>
        </w:rPr>
        <w:t>convoca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presiede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riunioni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Consiglio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 e ne esercita i poteri in caso di urgenza, salva ratifica delle deliberazioni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1"/>
          <w:sz w:val="24"/>
        </w:rPr>
        <w:t xml:space="preserve"> </w:t>
      </w:r>
      <w:r>
        <w:rPr>
          <w:sz w:val="24"/>
        </w:rPr>
        <w:t>prima</w:t>
      </w:r>
      <w:r>
        <w:rPr>
          <w:spacing w:val="1"/>
          <w:sz w:val="24"/>
        </w:rPr>
        <w:t xml:space="preserve"> </w:t>
      </w:r>
      <w:r>
        <w:rPr>
          <w:sz w:val="24"/>
        </w:rPr>
        <w:t>riunione</w:t>
      </w:r>
      <w:r>
        <w:rPr>
          <w:spacing w:val="1"/>
          <w:sz w:val="24"/>
        </w:rPr>
        <w:t xml:space="preserve"> </w:t>
      </w:r>
      <w:r>
        <w:rPr>
          <w:sz w:val="24"/>
        </w:rPr>
        <w:t>successiva,</w:t>
      </w:r>
      <w:r>
        <w:rPr>
          <w:spacing w:val="1"/>
          <w:sz w:val="24"/>
        </w:rPr>
        <w:t xml:space="preserve"> </w:t>
      </w:r>
      <w:r>
        <w:rPr>
          <w:sz w:val="24"/>
        </w:rPr>
        <w:t>cura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abbiano</w:t>
      </w:r>
      <w:r>
        <w:rPr>
          <w:spacing w:val="1"/>
          <w:sz w:val="24"/>
        </w:rPr>
        <w:t xml:space="preserve"> </w:t>
      </w:r>
      <w:r>
        <w:rPr>
          <w:sz w:val="24"/>
        </w:rPr>
        <w:t>esecuzione</w:t>
      </w:r>
      <w:r>
        <w:rPr>
          <w:spacing w:val="1"/>
          <w:sz w:val="24"/>
        </w:rPr>
        <w:t xml:space="preserve"> </w:t>
      </w:r>
      <w:r>
        <w:rPr>
          <w:sz w:val="24"/>
        </w:rPr>
        <w:t>gli</w:t>
      </w:r>
      <w:r>
        <w:rPr>
          <w:spacing w:val="1"/>
          <w:sz w:val="24"/>
        </w:rPr>
        <w:t xml:space="preserve"> </w:t>
      </w:r>
      <w:r>
        <w:rPr>
          <w:sz w:val="24"/>
        </w:rPr>
        <w:t>atti</w:t>
      </w:r>
      <w:r>
        <w:rPr>
          <w:spacing w:val="1"/>
          <w:sz w:val="24"/>
        </w:rPr>
        <w:t xml:space="preserve"> </w:t>
      </w:r>
      <w:r>
        <w:rPr>
          <w:sz w:val="24"/>
        </w:rPr>
        <w:t>deliberati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r>
        <w:rPr>
          <w:sz w:val="24"/>
        </w:rPr>
        <w:t>Consiglio.</w:t>
      </w:r>
    </w:p>
    <w:p w14:paraId="7549EDC2" w14:textId="77777777" w:rsidR="00F4499D" w:rsidRDefault="00F4499D">
      <w:pPr>
        <w:spacing w:line="278" w:lineRule="auto"/>
        <w:jc w:val="both"/>
        <w:rPr>
          <w:sz w:val="24"/>
        </w:rPr>
        <w:sectPr w:rsidR="00F4499D">
          <w:pgSz w:w="11910" w:h="16840"/>
          <w:pgMar w:top="1320" w:right="780" w:bottom="1700" w:left="1360" w:header="0" w:footer="1506" w:gutter="0"/>
          <w:cols w:space="720"/>
        </w:sectPr>
      </w:pPr>
    </w:p>
    <w:p w14:paraId="7549EDC3" w14:textId="77777777" w:rsidR="00F4499D" w:rsidRDefault="00F4499D">
      <w:pPr>
        <w:pStyle w:val="Corpotesto"/>
        <w:ind w:left="0" w:firstLine="0"/>
        <w:jc w:val="left"/>
        <w:rPr>
          <w:sz w:val="20"/>
        </w:rPr>
      </w:pPr>
    </w:p>
    <w:p w14:paraId="7549EDC4" w14:textId="77777777" w:rsidR="00F4499D" w:rsidRDefault="00F4499D">
      <w:pPr>
        <w:pStyle w:val="Corpotesto"/>
        <w:spacing w:before="9"/>
        <w:ind w:left="0" w:firstLine="0"/>
        <w:jc w:val="left"/>
        <w:rPr>
          <w:sz w:val="25"/>
        </w:rPr>
      </w:pPr>
    </w:p>
    <w:p w14:paraId="7549EDC5" w14:textId="77777777" w:rsidR="00F4499D" w:rsidRDefault="00000000">
      <w:pPr>
        <w:pStyle w:val="Titolo1"/>
        <w:spacing w:before="90"/>
      </w:pPr>
      <w:r>
        <w:t>ART.</w:t>
      </w:r>
      <w:r>
        <w:rPr>
          <w:spacing w:val="-5"/>
        </w:rPr>
        <w:t xml:space="preserve"> </w:t>
      </w:r>
      <w:r>
        <w:t>9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CONSIGLIO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AMMINISTRAZIONE</w:t>
      </w:r>
    </w:p>
    <w:p w14:paraId="7549EDC6" w14:textId="77777777" w:rsidR="00F4499D" w:rsidRDefault="00000000">
      <w:pPr>
        <w:pStyle w:val="Paragrafoelenco"/>
        <w:numPr>
          <w:ilvl w:val="1"/>
          <w:numId w:val="16"/>
        </w:numPr>
        <w:tabs>
          <w:tab w:val="left" w:pos="503"/>
        </w:tabs>
        <w:spacing w:before="165" w:line="278" w:lineRule="auto"/>
        <w:ind w:hanging="357"/>
        <w:jc w:val="both"/>
        <w:rPr>
          <w:sz w:val="24"/>
        </w:rPr>
      </w:pPr>
      <w:r>
        <w:rPr>
          <w:sz w:val="24"/>
        </w:rPr>
        <w:t>La "Fondazione Orchestra Jazz Siciliana - The Brass Group" è gestita da un Consiglio di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</w:t>
      </w:r>
      <w:r>
        <w:rPr>
          <w:spacing w:val="1"/>
          <w:sz w:val="24"/>
        </w:rPr>
        <w:t xml:space="preserve"> </w:t>
      </w:r>
      <w:r>
        <w:rPr>
          <w:sz w:val="24"/>
        </w:rPr>
        <w:t>composto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numero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componenti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inferiore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cinque,</w:t>
      </w:r>
      <w:r>
        <w:rPr>
          <w:spacing w:val="1"/>
          <w:sz w:val="24"/>
        </w:rPr>
        <w:t xml:space="preserve"> </w:t>
      </w:r>
      <w:r>
        <w:rPr>
          <w:sz w:val="24"/>
        </w:rPr>
        <w:t>compreso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Presidente.</w:t>
      </w:r>
    </w:p>
    <w:p w14:paraId="7549EDC7" w14:textId="77777777" w:rsidR="00F4499D" w:rsidRDefault="00000000">
      <w:pPr>
        <w:pStyle w:val="Paragrafoelenco"/>
        <w:numPr>
          <w:ilvl w:val="1"/>
          <w:numId w:val="16"/>
        </w:numPr>
        <w:tabs>
          <w:tab w:val="left" w:pos="560"/>
        </w:tabs>
        <w:spacing w:before="123"/>
        <w:ind w:left="560" w:right="0" w:hanging="300"/>
        <w:jc w:val="both"/>
        <w:rPr>
          <w:sz w:val="24"/>
        </w:rPr>
      </w:pP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Consiglio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Amministrazione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sarà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cosi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composto:</w:t>
      </w:r>
    </w:p>
    <w:p w14:paraId="7549EDC8" w14:textId="77777777" w:rsidR="00F4499D" w:rsidRDefault="00000000">
      <w:pPr>
        <w:pStyle w:val="Paragrafoelenco"/>
        <w:numPr>
          <w:ilvl w:val="0"/>
          <w:numId w:val="15"/>
        </w:numPr>
        <w:tabs>
          <w:tab w:val="left" w:pos="617"/>
        </w:tabs>
        <w:spacing w:before="165" w:line="278" w:lineRule="auto"/>
        <w:jc w:val="both"/>
        <w:rPr>
          <w:sz w:val="24"/>
        </w:rPr>
      </w:pP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1"/>
          <w:sz w:val="24"/>
        </w:rPr>
        <w:t xml:space="preserve"> </w:t>
      </w:r>
      <w:r>
        <w:rPr>
          <w:sz w:val="24"/>
        </w:rPr>
        <w:t>designato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proposta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Presidenza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Regione</w:t>
      </w:r>
      <w:r>
        <w:rPr>
          <w:spacing w:val="1"/>
          <w:sz w:val="24"/>
        </w:rPr>
        <w:t xml:space="preserve"> </w:t>
      </w:r>
      <w:r>
        <w:rPr>
          <w:sz w:val="24"/>
        </w:rPr>
        <w:t>Siciliana,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concerto</w:t>
      </w:r>
      <w:r>
        <w:rPr>
          <w:spacing w:val="14"/>
          <w:sz w:val="24"/>
        </w:rPr>
        <w:t xml:space="preserve"> </w:t>
      </w:r>
      <w:r>
        <w:rPr>
          <w:sz w:val="24"/>
        </w:rPr>
        <w:t>con</w:t>
      </w:r>
      <w:r>
        <w:rPr>
          <w:spacing w:val="14"/>
          <w:sz w:val="24"/>
        </w:rPr>
        <w:t xml:space="preserve"> </w:t>
      </w:r>
      <w:r>
        <w:rPr>
          <w:sz w:val="24"/>
        </w:rPr>
        <w:t>l’Assessorato</w:t>
      </w:r>
      <w:r>
        <w:rPr>
          <w:spacing w:val="15"/>
          <w:sz w:val="24"/>
        </w:rPr>
        <w:t xml:space="preserve"> </w:t>
      </w:r>
      <w:r>
        <w:rPr>
          <w:sz w:val="24"/>
        </w:rPr>
        <w:t>Regionale</w:t>
      </w:r>
      <w:r>
        <w:rPr>
          <w:spacing w:val="15"/>
          <w:sz w:val="24"/>
        </w:rPr>
        <w:t xml:space="preserve"> </w:t>
      </w:r>
      <w:r>
        <w:rPr>
          <w:sz w:val="24"/>
        </w:rPr>
        <w:t>del</w:t>
      </w:r>
      <w:r>
        <w:rPr>
          <w:spacing w:val="14"/>
          <w:sz w:val="24"/>
        </w:rPr>
        <w:t xml:space="preserve"> </w:t>
      </w:r>
      <w:r>
        <w:rPr>
          <w:sz w:val="24"/>
        </w:rPr>
        <w:t>Turismo,</w:t>
      </w:r>
      <w:r>
        <w:rPr>
          <w:spacing w:val="15"/>
          <w:sz w:val="24"/>
        </w:rPr>
        <w:t xml:space="preserve"> </w:t>
      </w:r>
      <w:r>
        <w:rPr>
          <w:sz w:val="24"/>
        </w:rPr>
        <w:t>Sport</w:t>
      </w:r>
      <w:r>
        <w:rPr>
          <w:spacing w:val="13"/>
          <w:sz w:val="24"/>
        </w:rPr>
        <w:t xml:space="preserve"> </w:t>
      </w:r>
      <w:r>
        <w:rPr>
          <w:sz w:val="24"/>
        </w:rPr>
        <w:t>e</w:t>
      </w:r>
      <w:r>
        <w:rPr>
          <w:spacing w:val="14"/>
          <w:sz w:val="24"/>
        </w:rPr>
        <w:t xml:space="preserve"> </w:t>
      </w:r>
      <w:r>
        <w:rPr>
          <w:sz w:val="24"/>
        </w:rPr>
        <w:t>Spettacolo,</w:t>
      </w:r>
      <w:r>
        <w:rPr>
          <w:spacing w:val="15"/>
          <w:sz w:val="24"/>
        </w:rPr>
        <w:t xml:space="preserve"> </w:t>
      </w:r>
      <w:r>
        <w:rPr>
          <w:sz w:val="24"/>
        </w:rPr>
        <w:t>ai</w:t>
      </w:r>
      <w:r>
        <w:rPr>
          <w:spacing w:val="14"/>
          <w:sz w:val="24"/>
        </w:rPr>
        <w:t xml:space="preserve"> </w:t>
      </w:r>
      <w:r>
        <w:rPr>
          <w:sz w:val="24"/>
        </w:rPr>
        <w:t>sensi</w:t>
      </w:r>
      <w:r>
        <w:rPr>
          <w:spacing w:val="15"/>
          <w:sz w:val="24"/>
        </w:rPr>
        <w:t xml:space="preserve"> </w:t>
      </w:r>
      <w:r>
        <w:rPr>
          <w:sz w:val="24"/>
        </w:rPr>
        <w:t>dell’art.</w:t>
      </w:r>
      <w:r>
        <w:rPr>
          <w:spacing w:val="-58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comma</w:t>
      </w:r>
      <w:r>
        <w:rPr>
          <w:spacing w:val="-1"/>
          <w:sz w:val="24"/>
        </w:rPr>
        <w:t xml:space="preserve"> </w:t>
      </w:r>
      <w:r>
        <w:rPr>
          <w:sz w:val="24"/>
        </w:rPr>
        <w:t>1 della</w:t>
      </w:r>
      <w:r>
        <w:rPr>
          <w:spacing w:val="-1"/>
          <w:sz w:val="24"/>
        </w:rPr>
        <w:t xml:space="preserve"> </w:t>
      </w:r>
      <w:r>
        <w:rPr>
          <w:sz w:val="24"/>
        </w:rPr>
        <w:t>legge</w:t>
      </w:r>
      <w:r>
        <w:rPr>
          <w:spacing w:val="-2"/>
          <w:sz w:val="24"/>
        </w:rPr>
        <w:t xml:space="preserve"> </w:t>
      </w:r>
      <w:r>
        <w:rPr>
          <w:sz w:val="24"/>
        </w:rPr>
        <w:t>regionale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1 febbraio</w:t>
      </w:r>
      <w:proofErr w:type="gramEnd"/>
      <w:r>
        <w:rPr>
          <w:sz w:val="24"/>
        </w:rPr>
        <w:t xml:space="preserve"> 2006</w:t>
      </w:r>
      <w:r>
        <w:rPr>
          <w:spacing w:val="-1"/>
          <w:sz w:val="24"/>
        </w:rPr>
        <w:t xml:space="preserve"> </w:t>
      </w:r>
      <w:r>
        <w:rPr>
          <w:sz w:val="24"/>
        </w:rPr>
        <w:t>n. 5;</w:t>
      </w:r>
    </w:p>
    <w:p w14:paraId="7549EDC9" w14:textId="77777777" w:rsidR="00F4499D" w:rsidRDefault="00000000">
      <w:pPr>
        <w:pStyle w:val="Paragrafoelenco"/>
        <w:numPr>
          <w:ilvl w:val="0"/>
          <w:numId w:val="15"/>
        </w:numPr>
        <w:tabs>
          <w:tab w:val="left" w:pos="617"/>
        </w:tabs>
        <w:spacing w:before="123" w:line="278" w:lineRule="auto"/>
        <w:jc w:val="both"/>
        <w:rPr>
          <w:sz w:val="24"/>
        </w:rPr>
      </w:pPr>
      <w:r>
        <w:rPr>
          <w:sz w:val="24"/>
        </w:rPr>
        <w:t>da un componente designato dalla Presidenza della Regione Siciliana, di concerto con</w:t>
      </w:r>
      <w:r>
        <w:rPr>
          <w:spacing w:val="1"/>
          <w:sz w:val="24"/>
        </w:rPr>
        <w:t xml:space="preserve"> </w:t>
      </w:r>
      <w:r>
        <w:rPr>
          <w:sz w:val="24"/>
        </w:rPr>
        <w:t>l’Assessorato</w:t>
      </w:r>
      <w:r>
        <w:rPr>
          <w:spacing w:val="27"/>
          <w:sz w:val="24"/>
        </w:rPr>
        <w:t xml:space="preserve"> </w:t>
      </w:r>
      <w:r>
        <w:rPr>
          <w:sz w:val="24"/>
        </w:rPr>
        <w:t>Regionale</w:t>
      </w:r>
      <w:r>
        <w:rPr>
          <w:spacing w:val="29"/>
          <w:sz w:val="24"/>
        </w:rPr>
        <w:t xml:space="preserve"> </w:t>
      </w:r>
      <w:r>
        <w:rPr>
          <w:sz w:val="24"/>
        </w:rPr>
        <w:t>del</w:t>
      </w:r>
      <w:r>
        <w:rPr>
          <w:spacing w:val="27"/>
          <w:sz w:val="24"/>
        </w:rPr>
        <w:t xml:space="preserve"> </w:t>
      </w:r>
      <w:r>
        <w:rPr>
          <w:sz w:val="24"/>
        </w:rPr>
        <w:t>Turismo,</w:t>
      </w:r>
      <w:r>
        <w:rPr>
          <w:spacing w:val="28"/>
          <w:sz w:val="24"/>
        </w:rPr>
        <w:t xml:space="preserve"> </w:t>
      </w:r>
      <w:r>
        <w:rPr>
          <w:sz w:val="24"/>
        </w:rPr>
        <w:t>Sport</w:t>
      </w:r>
      <w:r>
        <w:rPr>
          <w:spacing w:val="27"/>
          <w:sz w:val="24"/>
        </w:rPr>
        <w:t xml:space="preserve"> </w:t>
      </w:r>
      <w:r>
        <w:rPr>
          <w:sz w:val="24"/>
        </w:rPr>
        <w:t>e</w:t>
      </w:r>
      <w:r>
        <w:rPr>
          <w:spacing w:val="26"/>
          <w:sz w:val="24"/>
        </w:rPr>
        <w:t xml:space="preserve"> </w:t>
      </w:r>
      <w:r>
        <w:rPr>
          <w:sz w:val="24"/>
        </w:rPr>
        <w:t>Spettacolo,</w:t>
      </w:r>
      <w:r>
        <w:rPr>
          <w:spacing w:val="28"/>
          <w:sz w:val="24"/>
        </w:rPr>
        <w:t xml:space="preserve"> </w:t>
      </w:r>
      <w:r>
        <w:rPr>
          <w:sz w:val="24"/>
        </w:rPr>
        <w:t>ai</w:t>
      </w:r>
      <w:r>
        <w:rPr>
          <w:spacing w:val="28"/>
          <w:sz w:val="24"/>
        </w:rPr>
        <w:t xml:space="preserve"> </w:t>
      </w:r>
      <w:r>
        <w:rPr>
          <w:sz w:val="24"/>
        </w:rPr>
        <w:t>sensi</w:t>
      </w:r>
      <w:r>
        <w:rPr>
          <w:spacing w:val="27"/>
          <w:sz w:val="24"/>
        </w:rPr>
        <w:t xml:space="preserve"> </w:t>
      </w:r>
      <w:r>
        <w:rPr>
          <w:sz w:val="24"/>
        </w:rPr>
        <w:t>della</w:t>
      </w:r>
      <w:r>
        <w:rPr>
          <w:spacing w:val="28"/>
          <w:sz w:val="24"/>
        </w:rPr>
        <w:t xml:space="preserve"> </w:t>
      </w:r>
      <w:r>
        <w:rPr>
          <w:sz w:val="24"/>
        </w:rPr>
        <w:t>citata</w:t>
      </w:r>
      <w:r>
        <w:rPr>
          <w:spacing w:val="30"/>
          <w:sz w:val="24"/>
        </w:rPr>
        <w:t xml:space="preserve"> </w:t>
      </w:r>
      <w:r>
        <w:rPr>
          <w:sz w:val="24"/>
        </w:rPr>
        <w:t>legge</w:t>
      </w:r>
      <w:r>
        <w:rPr>
          <w:spacing w:val="26"/>
          <w:sz w:val="24"/>
        </w:rPr>
        <w:t xml:space="preserve"> </w:t>
      </w:r>
      <w:r>
        <w:rPr>
          <w:sz w:val="24"/>
        </w:rPr>
        <w:t>di</w:t>
      </w:r>
      <w:r>
        <w:rPr>
          <w:spacing w:val="-57"/>
          <w:sz w:val="24"/>
        </w:rPr>
        <w:t xml:space="preserve"> </w:t>
      </w:r>
      <w:r>
        <w:rPr>
          <w:sz w:val="24"/>
        </w:rPr>
        <w:t>cui</w:t>
      </w:r>
      <w:r>
        <w:rPr>
          <w:spacing w:val="-2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t>precedente</w:t>
      </w:r>
      <w:r>
        <w:rPr>
          <w:spacing w:val="-1"/>
          <w:sz w:val="24"/>
        </w:rPr>
        <w:t xml:space="preserve"> </w:t>
      </w:r>
      <w:r>
        <w:rPr>
          <w:sz w:val="24"/>
        </w:rPr>
        <w:t>lettera</w:t>
      </w:r>
      <w:r>
        <w:rPr>
          <w:spacing w:val="-1"/>
          <w:sz w:val="24"/>
        </w:rPr>
        <w:t xml:space="preserve"> </w:t>
      </w:r>
      <w:r>
        <w:rPr>
          <w:sz w:val="24"/>
        </w:rPr>
        <w:t>a);</w:t>
      </w:r>
    </w:p>
    <w:p w14:paraId="7549EDCA" w14:textId="77777777" w:rsidR="00F4499D" w:rsidRDefault="00000000">
      <w:pPr>
        <w:pStyle w:val="Paragrafoelenco"/>
        <w:numPr>
          <w:ilvl w:val="0"/>
          <w:numId w:val="15"/>
        </w:numPr>
        <w:tabs>
          <w:tab w:val="left" w:pos="617"/>
        </w:tabs>
        <w:spacing w:before="123" w:line="278" w:lineRule="auto"/>
        <w:jc w:val="both"/>
        <w:rPr>
          <w:sz w:val="24"/>
        </w:rPr>
      </w:pPr>
      <w:r>
        <w:rPr>
          <w:sz w:val="24"/>
        </w:rPr>
        <w:t>da un componente designato dal Ministero per i Beni e le Attività Culturali, ove lo Stato</w:t>
      </w:r>
      <w:r>
        <w:rPr>
          <w:spacing w:val="1"/>
          <w:sz w:val="24"/>
        </w:rPr>
        <w:t xml:space="preserve"> </w:t>
      </w:r>
      <w:r>
        <w:rPr>
          <w:sz w:val="24"/>
        </w:rPr>
        <w:t>partecipi</w:t>
      </w:r>
      <w:r>
        <w:rPr>
          <w:spacing w:val="-2"/>
          <w:sz w:val="24"/>
        </w:rPr>
        <w:t xml:space="preserve"> </w:t>
      </w:r>
      <w:r>
        <w:rPr>
          <w:sz w:val="24"/>
        </w:rPr>
        <w:t>in qualità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socio;</w:t>
      </w:r>
    </w:p>
    <w:p w14:paraId="7549EDCB" w14:textId="77777777" w:rsidR="00F4499D" w:rsidRDefault="00000000">
      <w:pPr>
        <w:pStyle w:val="Paragrafoelenco"/>
        <w:numPr>
          <w:ilvl w:val="0"/>
          <w:numId w:val="15"/>
        </w:numPr>
        <w:tabs>
          <w:tab w:val="left" w:pos="617"/>
        </w:tabs>
        <w:spacing w:line="278" w:lineRule="auto"/>
        <w:ind w:right="580"/>
        <w:jc w:val="both"/>
        <w:rPr>
          <w:sz w:val="24"/>
        </w:rPr>
      </w:pPr>
      <w:r>
        <w:rPr>
          <w:sz w:val="24"/>
        </w:rPr>
        <w:t>da un componente designato dal Presidente della Provincia Regionale di Palermo, ove</w:t>
      </w:r>
      <w:r>
        <w:rPr>
          <w:spacing w:val="1"/>
          <w:sz w:val="24"/>
        </w:rPr>
        <w:t xml:space="preserve"> </w:t>
      </w:r>
      <w:r>
        <w:rPr>
          <w:sz w:val="24"/>
        </w:rPr>
        <w:t>partecipante</w:t>
      </w:r>
      <w:r>
        <w:rPr>
          <w:spacing w:val="-2"/>
          <w:sz w:val="24"/>
        </w:rPr>
        <w:t xml:space="preserve"> </w:t>
      </w:r>
      <w:r>
        <w:rPr>
          <w:sz w:val="24"/>
        </w:rPr>
        <w:t>in qualità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socio;</w:t>
      </w:r>
    </w:p>
    <w:p w14:paraId="7549EDCC" w14:textId="77777777" w:rsidR="00F4499D" w:rsidRDefault="00000000">
      <w:pPr>
        <w:pStyle w:val="Paragrafoelenco"/>
        <w:numPr>
          <w:ilvl w:val="0"/>
          <w:numId w:val="15"/>
        </w:numPr>
        <w:tabs>
          <w:tab w:val="left" w:pos="617"/>
        </w:tabs>
        <w:spacing w:before="121" w:line="278" w:lineRule="auto"/>
        <w:jc w:val="both"/>
        <w:rPr>
          <w:sz w:val="24"/>
        </w:rPr>
      </w:pPr>
      <w:r>
        <w:rPr>
          <w:sz w:val="24"/>
        </w:rPr>
        <w:t>da un componente designato</w:t>
      </w:r>
      <w:r>
        <w:rPr>
          <w:spacing w:val="1"/>
          <w:sz w:val="24"/>
        </w:rPr>
        <w:t xml:space="preserve"> </w:t>
      </w:r>
      <w:r>
        <w:rPr>
          <w:sz w:val="24"/>
        </w:rPr>
        <w:t>dal Comune</w:t>
      </w:r>
      <w:r>
        <w:rPr>
          <w:spacing w:val="1"/>
          <w:sz w:val="24"/>
        </w:rPr>
        <w:t xml:space="preserve"> </w:t>
      </w:r>
      <w:r>
        <w:rPr>
          <w:sz w:val="24"/>
        </w:rPr>
        <w:t>di Palermo,</w:t>
      </w:r>
      <w:r>
        <w:rPr>
          <w:spacing w:val="1"/>
          <w:sz w:val="24"/>
        </w:rPr>
        <w:t xml:space="preserve"> </w:t>
      </w:r>
      <w:r>
        <w:rPr>
          <w:sz w:val="24"/>
        </w:rPr>
        <w:t>ove partecipante</w:t>
      </w:r>
      <w:r>
        <w:rPr>
          <w:spacing w:val="1"/>
          <w:sz w:val="24"/>
        </w:rPr>
        <w:t xml:space="preserve"> </w:t>
      </w:r>
      <w:r>
        <w:rPr>
          <w:sz w:val="24"/>
        </w:rPr>
        <w:t>in qualità</w:t>
      </w:r>
      <w:r>
        <w:rPr>
          <w:spacing w:val="60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socio;</w:t>
      </w:r>
    </w:p>
    <w:p w14:paraId="7549EDCD" w14:textId="77777777" w:rsidR="00F4499D" w:rsidRDefault="00000000">
      <w:pPr>
        <w:pStyle w:val="Paragrafoelenco"/>
        <w:numPr>
          <w:ilvl w:val="0"/>
          <w:numId w:val="15"/>
        </w:numPr>
        <w:tabs>
          <w:tab w:val="left" w:pos="617"/>
        </w:tabs>
        <w:spacing w:line="278" w:lineRule="auto"/>
        <w:jc w:val="both"/>
        <w:rPr>
          <w:sz w:val="24"/>
        </w:rPr>
      </w:pPr>
      <w:r>
        <w:rPr>
          <w:sz w:val="24"/>
        </w:rPr>
        <w:t>da quattro fondatori vitalizi dell’Associazione Siciliana per la Musica del Novecento</w:t>
      </w:r>
      <w:r>
        <w:rPr>
          <w:spacing w:val="1"/>
          <w:sz w:val="24"/>
        </w:rPr>
        <w:t xml:space="preserve"> </w:t>
      </w:r>
      <w:r>
        <w:rPr>
          <w:sz w:val="24"/>
        </w:rPr>
        <w:t>"The Brass Group", o dai loro rappresentanti; le loro cariche sono compatibili con altre</w:t>
      </w:r>
      <w:r>
        <w:rPr>
          <w:spacing w:val="1"/>
          <w:sz w:val="24"/>
        </w:rPr>
        <w:t xml:space="preserve"> </w:t>
      </w:r>
      <w:r>
        <w:rPr>
          <w:sz w:val="24"/>
        </w:rPr>
        <w:t>cariche</w:t>
      </w:r>
      <w:r>
        <w:rPr>
          <w:spacing w:val="-2"/>
          <w:sz w:val="24"/>
        </w:rPr>
        <w:t xml:space="preserve"> </w:t>
      </w:r>
      <w:r>
        <w:rPr>
          <w:sz w:val="24"/>
        </w:rPr>
        <w:t>sociali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cui</w:t>
      </w:r>
      <w:r>
        <w:rPr>
          <w:spacing w:val="-1"/>
          <w:sz w:val="24"/>
        </w:rPr>
        <w:t xml:space="preserve"> </w:t>
      </w:r>
      <w:r>
        <w:rPr>
          <w:sz w:val="24"/>
        </w:rPr>
        <w:t>all’art. 7;</w:t>
      </w:r>
    </w:p>
    <w:p w14:paraId="7549EDCE" w14:textId="77777777" w:rsidR="00F4499D" w:rsidRDefault="00000000">
      <w:pPr>
        <w:pStyle w:val="Paragrafoelenco"/>
        <w:numPr>
          <w:ilvl w:val="0"/>
          <w:numId w:val="15"/>
        </w:numPr>
        <w:tabs>
          <w:tab w:val="left" w:pos="617"/>
        </w:tabs>
        <w:spacing w:before="123" w:line="278" w:lineRule="auto"/>
        <w:jc w:val="both"/>
        <w:rPr>
          <w:i/>
          <w:sz w:val="24"/>
        </w:rPr>
      </w:pP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due</w:t>
      </w:r>
      <w:r>
        <w:rPr>
          <w:spacing w:val="1"/>
          <w:sz w:val="24"/>
        </w:rPr>
        <w:t xml:space="preserve"> </w:t>
      </w:r>
      <w:r>
        <w:rPr>
          <w:sz w:val="24"/>
        </w:rPr>
        <w:t>componenti:</w:t>
      </w:r>
      <w:r>
        <w:rPr>
          <w:spacing w:val="1"/>
          <w:sz w:val="24"/>
        </w:rPr>
        <w:t xml:space="preserve"> </w:t>
      </w:r>
      <w:r>
        <w:rPr>
          <w:sz w:val="24"/>
        </w:rPr>
        <w:t>uno</w:t>
      </w:r>
      <w:r>
        <w:rPr>
          <w:spacing w:val="1"/>
          <w:sz w:val="24"/>
        </w:rPr>
        <w:t xml:space="preserve"> </w:t>
      </w:r>
      <w:r>
        <w:rPr>
          <w:sz w:val="24"/>
        </w:rPr>
        <w:t>designato</w:t>
      </w:r>
      <w:r>
        <w:rPr>
          <w:spacing w:val="1"/>
          <w:sz w:val="24"/>
        </w:rPr>
        <w:t xml:space="preserve"> </w:t>
      </w:r>
      <w:r>
        <w:rPr>
          <w:sz w:val="24"/>
        </w:rPr>
        <w:t>dai</w:t>
      </w:r>
      <w:r>
        <w:rPr>
          <w:spacing w:val="1"/>
          <w:sz w:val="24"/>
        </w:rPr>
        <w:t xml:space="preserve"> </w:t>
      </w:r>
      <w:r>
        <w:rPr>
          <w:sz w:val="24"/>
        </w:rPr>
        <w:t>professori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costituenda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Orchestra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Jazz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Siciliana,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l’altro</w:t>
      </w:r>
      <w:r>
        <w:rPr>
          <w:spacing w:val="-1"/>
          <w:sz w:val="24"/>
        </w:rPr>
        <w:t xml:space="preserve"> </w:t>
      </w:r>
      <w:r>
        <w:rPr>
          <w:sz w:val="24"/>
        </w:rPr>
        <w:t>designato</w:t>
      </w:r>
      <w:r>
        <w:rPr>
          <w:spacing w:val="-2"/>
          <w:sz w:val="24"/>
        </w:rPr>
        <w:t xml:space="preserve"> </w:t>
      </w:r>
      <w:r>
        <w:rPr>
          <w:sz w:val="24"/>
        </w:rPr>
        <w:t>dal</w:t>
      </w:r>
      <w:r>
        <w:rPr>
          <w:spacing w:val="-2"/>
          <w:sz w:val="24"/>
        </w:rPr>
        <w:t xml:space="preserve"> </w:t>
      </w:r>
      <w:r>
        <w:rPr>
          <w:sz w:val="24"/>
        </w:rPr>
        <w:t>personale</w:t>
      </w:r>
      <w:r>
        <w:rPr>
          <w:spacing w:val="-3"/>
          <w:sz w:val="24"/>
        </w:rPr>
        <w:t xml:space="preserve"> </w:t>
      </w:r>
      <w:r>
        <w:rPr>
          <w:sz w:val="24"/>
        </w:rPr>
        <w:t>docente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Scuola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Popolare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Musica;</w:t>
      </w:r>
    </w:p>
    <w:p w14:paraId="7549EDCF" w14:textId="77777777" w:rsidR="00F4499D" w:rsidRDefault="00000000">
      <w:pPr>
        <w:pStyle w:val="Paragrafoelenco"/>
        <w:numPr>
          <w:ilvl w:val="0"/>
          <w:numId w:val="15"/>
        </w:numPr>
        <w:tabs>
          <w:tab w:val="left" w:pos="617"/>
        </w:tabs>
        <w:spacing w:line="278" w:lineRule="auto"/>
        <w:jc w:val="both"/>
        <w:rPr>
          <w:sz w:val="24"/>
        </w:rPr>
      </w:pPr>
      <w:r>
        <w:rPr>
          <w:sz w:val="24"/>
        </w:rPr>
        <w:t>da uno o più membri — da aggiungersi a quelli sopraindicati — ciascuno dei quali</w:t>
      </w:r>
      <w:r>
        <w:rPr>
          <w:spacing w:val="1"/>
          <w:sz w:val="24"/>
        </w:rPr>
        <w:t xml:space="preserve"> </w:t>
      </w:r>
      <w:r>
        <w:rPr>
          <w:sz w:val="24"/>
        </w:rPr>
        <w:t>designato dai soggetti privati, a condizione che questi assicurino, per i primi tre anni,</w:t>
      </w:r>
      <w:r>
        <w:rPr>
          <w:spacing w:val="1"/>
          <w:sz w:val="24"/>
        </w:rPr>
        <w:t xml:space="preserve"> </w:t>
      </w:r>
      <w:r>
        <w:rPr>
          <w:sz w:val="24"/>
        </w:rPr>
        <w:t>singolarmente o congiuntamente, ai fini della designazione di ciascun consigliere, un</w:t>
      </w:r>
      <w:r>
        <w:rPr>
          <w:spacing w:val="1"/>
          <w:sz w:val="24"/>
        </w:rPr>
        <w:t xml:space="preserve"> </w:t>
      </w:r>
      <w:r>
        <w:rPr>
          <w:sz w:val="24"/>
        </w:rPr>
        <w:t>apporto annuo non inferiore a 100 migliaia di euro per la gestione dell’attività della</w:t>
      </w:r>
      <w:r>
        <w:rPr>
          <w:spacing w:val="1"/>
          <w:sz w:val="24"/>
        </w:rPr>
        <w:t xml:space="preserve"> </w:t>
      </w:r>
      <w:r>
        <w:rPr>
          <w:sz w:val="24"/>
        </w:rPr>
        <w:t>Fondazione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apporto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fondo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dotazione</w:t>
      </w:r>
      <w:r>
        <w:rPr>
          <w:spacing w:val="1"/>
          <w:sz w:val="24"/>
        </w:rPr>
        <w:t xml:space="preserve"> </w:t>
      </w:r>
      <w:r>
        <w:rPr>
          <w:sz w:val="24"/>
        </w:rPr>
        <w:t>iniziale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inferiore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15%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patrimonio netto della Fondazione alla data di richiesta di adesione. Ciascun soggetto</w:t>
      </w:r>
      <w:r>
        <w:rPr>
          <w:spacing w:val="1"/>
          <w:sz w:val="24"/>
        </w:rPr>
        <w:t xml:space="preserve"> </w:t>
      </w:r>
      <w:r>
        <w:rPr>
          <w:sz w:val="24"/>
        </w:rPr>
        <w:t>privato</w:t>
      </w:r>
      <w:r>
        <w:rPr>
          <w:spacing w:val="-1"/>
          <w:sz w:val="24"/>
        </w:rPr>
        <w:t xml:space="preserve"> </w:t>
      </w:r>
      <w:r>
        <w:rPr>
          <w:sz w:val="24"/>
        </w:rPr>
        <w:t>può</w:t>
      </w:r>
      <w:r>
        <w:rPr>
          <w:spacing w:val="-1"/>
          <w:sz w:val="24"/>
        </w:rPr>
        <w:t xml:space="preserve"> </w:t>
      </w:r>
      <w:r>
        <w:rPr>
          <w:sz w:val="24"/>
        </w:rPr>
        <w:t>nominare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concorrere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nominare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solo amministratore;</w:t>
      </w:r>
    </w:p>
    <w:p w14:paraId="7549EDD0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DD1" w14:textId="77777777" w:rsidR="00F4499D" w:rsidRDefault="00F4499D">
      <w:pPr>
        <w:pStyle w:val="Corpotesto"/>
        <w:spacing w:before="4"/>
        <w:ind w:left="0" w:firstLine="0"/>
        <w:jc w:val="left"/>
        <w:rPr>
          <w:sz w:val="23"/>
        </w:rPr>
      </w:pPr>
    </w:p>
    <w:p w14:paraId="7549EDD2" w14:textId="77777777" w:rsidR="00F4499D" w:rsidRDefault="00000000">
      <w:pPr>
        <w:pStyle w:val="Paragrafoelenco"/>
        <w:numPr>
          <w:ilvl w:val="1"/>
          <w:numId w:val="16"/>
        </w:numPr>
        <w:tabs>
          <w:tab w:val="left" w:pos="581"/>
        </w:tabs>
        <w:spacing w:before="0" w:line="278" w:lineRule="auto"/>
        <w:ind w:right="579" w:hanging="357"/>
        <w:rPr>
          <w:sz w:val="24"/>
        </w:rPr>
      </w:pPr>
      <w:r>
        <w:rPr>
          <w:sz w:val="24"/>
        </w:rPr>
        <w:t>Ciascun</w:t>
      </w:r>
      <w:r>
        <w:rPr>
          <w:spacing w:val="10"/>
          <w:sz w:val="24"/>
        </w:rPr>
        <w:t xml:space="preserve"> </w:t>
      </w:r>
      <w:r>
        <w:rPr>
          <w:sz w:val="24"/>
        </w:rPr>
        <w:t>componente</w:t>
      </w:r>
      <w:r>
        <w:rPr>
          <w:spacing w:val="10"/>
          <w:sz w:val="24"/>
        </w:rPr>
        <w:t xml:space="preserve"> </w:t>
      </w:r>
      <w:r>
        <w:rPr>
          <w:sz w:val="24"/>
        </w:rPr>
        <w:t>del</w:t>
      </w:r>
      <w:r>
        <w:rPr>
          <w:spacing w:val="11"/>
          <w:sz w:val="24"/>
        </w:rPr>
        <w:t xml:space="preserve"> </w:t>
      </w:r>
      <w:r>
        <w:rPr>
          <w:sz w:val="24"/>
        </w:rPr>
        <w:t>Consiglio</w:t>
      </w:r>
      <w:r>
        <w:rPr>
          <w:spacing w:val="11"/>
          <w:sz w:val="24"/>
        </w:rPr>
        <w:t xml:space="preserve"> </w:t>
      </w:r>
      <w:r>
        <w:rPr>
          <w:sz w:val="24"/>
        </w:rPr>
        <w:t>di</w:t>
      </w:r>
      <w:r>
        <w:rPr>
          <w:spacing w:val="10"/>
          <w:sz w:val="24"/>
        </w:rPr>
        <w:t xml:space="preserve"> </w:t>
      </w:r>
      <w:r>
        <w:rPr>
          <w:sz w:val="24"/>
        </w:rPr>
        <w:t>amministrazione</w:t>
      </w:r>
      <w:r>
        <w:rPr>
          <w:spacing w:val="12"/>
          <w:sz w:val="24"/>
        </w:rPr>
        <w:t xml:space="preserve"> </w:t>
      </w:r>
      <w:r>
        <w:rPr>
          <w:sz w:val="24"/>
        </w:rPr>
        <w:t>dura</w:t>
      </w:r>
      <w:r>
        <w:rPr>
          <w:spacing w:val="11"/>
          <w:sz w:val="24"/>
        </w:rPr>
        <w:t xml:space="preserve"> </w:t>
      </w:r>
      <w:r>
        <w:rPr>
          <w:sz w:val="24"/>
        </w:rPr>
        <w:t>in</w:t>
      </w:r>
      <w:r>
        <w:rPr>
          <w:spacing w:val="9"/>
          <w:sz w:val="24"/>
        </w:rPr>
        <w:t xml:space="preserve"> </w:t>
      </w:r>
      <w:r>
        <w:rPr>
          <w:sz w:val="24"/>
        </w:rPr>
        <w:t>carica</w:t>
      </w:r>
      <w:r>
        <w:rPr>
          <w:spacing w:val="80"/>
          <w:sz w:val="24"/>
        </w:rPr>
        <w:t xml:space="preserve"> </w:t>
      </w:r>
      <w:r>
        <w:rPr>
          <w:sz w:val="24"/>
        </w:rPr>
        <w:t>quattro</w:t>
      </w:r>
      <w:r>
        <w:rPr>
          <w:spacing w:val="10"/>
          <w:sz w:val="24"/>
        </w:rPr>
        <w:t xml:space="preserve"> </w:t>
      </w:r>
      <w:r>
        <w:rPr>
          <w:sz w:val="24"/>
        </w:rPr>
        <w:t>anni,</w:t>
      </w:r>
      <w:r>
        <w:rPr>
          <w:spacing w:val="1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può</w:t>
      </w:r>
      <w:r>
        <w:rPr>
          <w:spacing w:val="35"/>
          <w:sz w:val="24"/>
        </w:rPr>
        <w:t xml:space="preserve"> </w:t>
      </w:r>
      <w:r>
        <w:rPr>
          <w:sz w:val="24"/>
        </w:rPr>
        <w:t>essere</w:t>
      </w:r>
      <w:r>
        <w:rPr>
          <w:spacing w:val="36"/>
          <w:sz w:val="24"/>
        </w:rPr>
        <w:t xml:space="preserve"> </w:t>
      </w:r>
      <w:r>
        <w:rPr>
          <w:sz w:val="24"/>
        </w:rPr>
        <w:t>riconfermato.</w:t>
      </w:r>
      <w:r>
        <w:rPr>
          <w:spacing w:val="32"/>
          <w:sz w:val="24"/>
        </w:rPr>
        <w:t xml:space="preserve"> </w:t>
      </w:r>
      <w:r>
        <w:rPr>
          <w:sz w:val="24"/>
        </w:rPr>
        <w:t>I</w:t>
      </w:r>
      <w:r>
        <w:rPr>
          <w:spacing w:val="35"/>
          <w:sz w:val="24"/>
        </w:rPr>
        <w:t xml:space="preserve"> </w:t>
      </w:r>
      <w:r>
        <w:rPr>
          <w:sz w:val="24"/>
        </w:rPr>
        <w:t>quattro</w:t>
      </w:r>
      <w:r>
        <w:rPr>
          <w:spacing w:val="36"/>
          <w:sz w:val="24"/>
        </w:rPr>
        <w:t xml:space="preserve"> </w:t>
      </w:r>
      <w:r>
        <w:rPr>
          <w:sz w:val="24"/>
        </w:rPr>
        <w:t>anni</w:t>
      </w:r>
      <w:r>
        <w:rPr>
          <w:spacing w:val="35"/>
          <w:sz w:val="24"/>
        </w:rPr>
        <w:t xml:space="preserve"> </w:t>
      </w:r>
      <w:r>
        <w:rPr>
          <w:sz w:val="24"/>
        </w:rPr>
        <w:t>decorrono</w:t>
      </w:r>
      <w:r>
        <w:rPr>
          <w:spacing w:val="36"/>
          <w:sz w:val="24"/>
        </w:rPr>
        <w:t xml:space="preserve"> </w:t>
      </w:r>
      <w:r>
        <w:rPr>
          <w:sz w:val="24"/>
        </w:rPr>
        <w:t>dalla</w:t>
      </w:r>
      <w:r>
        <w:rPr>
          <w:spacing w:val="36"/>
          <w:sz w:val="24"/>
        </w:rPr>
        <w:t xml:space="preserve"> </w:t>
      </w:r>
      <w:r>
        <w:rPr>
          <w:sz w:val="24"/>
        </w:rPr>
        <w:t>prima</w:t>
      </w:r>
      <w:r>
        <w:rPr>
          <w:spacing w:val="35"/>
          <w:sz w:val="24"/>
        </w:rPr>
        <w:t xml:space="preserve"> </w:t>
      </w:r>
      <w:r>
        <w:rPr>
          <w:sz w:val="24"/>
        </w:rPr>
        <w:t>seduta</w:t>
      </w:r>
      <w:r>
        <w:rPr>
          <w:spacing w:val="36"/>
          <w:sz w:val="24"/>
        </w:rPr>
        <w:t xml:space="preserve"> </w:t>
      </w:r>
      <w:r>
        <w:rPr>
          <w:sz w:val="24"/>
        </w:rPr>
        <w:t>del</w:t>
      </w:r>
      <w:r>
        <w:rPr>
          <w:spacing w:val="36"/>
          <w:sz w:val="24"/>
        </w:rPr>
        <w:t xml:space="preserve"> </w:t>
      </w:r>
      <w:r>
        <w:rPr>
          <w:sz w:val="24"/>
        </w:rPr>
        <w:t>Consiglio.</w:t>
      </w:r>
      <w:r>
        <w:rPr>
          <w:spacing w:val="35"/>
          <w:sz w:val="24"/>
        </w:rPr>
        <w:t xml:space="preserve"> </w:t>
      </w:r>
      <w:r>
        <w:rPr>
          <w:sz w:val="24"/>
        </w:rPr>
        <w:t>I</w:t>
      </w:r>
      <w:r>
        <w:rPr>
          <w:spacing w:val="-57"/>
          <w:sz w:val="24"/>
        </w:rPr>
        <w:t xml:space="preserve"> </w:t>
      </w:r>
      <w:r>
        <w:rPr>
          <w:sz w:val="24"/>
        </w:rPr>
        <w:t>consiglieri</w:t>
      </w:r>
      <w:r>
        <w:rPr>
          <w:spacing w:val="9"/>
          <w:sz w:val="24"/>
        </w:rPr>
        <w:t xml:space="preserve"> </w:t>
      </w:r>
      <w:r>
        <w:rPr>
          <w:sz w:val="24"/>
        </w:rPr>
        <w:t>nominati</w:t>
      </w:r>
      <w:r>
        <w:rPr>
          <w:spacing w:val="10"/>
          <w:sz w:val="24"/>
        </w:rPr>
        <w:t xml:space="preserve"> </w:t>
      </w:r>
      <w:r>
        <w:rPr>
          <w:sz w:val="24"/>
        </w:rPr>
        <w:t>ai</w:t>
      </w:r>
      <w:r>
        <w:rPr>
          <w:spacing w:val="9"/>
          <w:sz w:val="24"/>
        </w:rPr>
        <w:t xml:space="preserve"> </w:t>
      </w:r>
      <w:r>
        <w:rPr>
          <w:sz w:val="24"/>
        </w:rPr>
        <w:t>sensi</w:t>
      </w:r>
      <w:r>
        <w:rPr>
          <w:spacing w:val="9"/>
          <w:sz w:val="24"/>
        </w:rPr>
        <w:t xml:space="preserve"> </w:t>
      </w:r>
      <w:r>
        <w:rPr>
          <w:sz w:val="24"/>
        </w:rPr>
        <w:t>dell’art.</w:t>
      </w:r>
      <w:r>
        <w:rPr>
          <w:spacing w:val="10"/>
          <w:sz w:val="24"/>
        </w:rPr>
        <w:t xml:space="preserve"> </w:t>
      </w:r>
      <w:r>
        <w:rPr>
          <w:sz w:val="24"/>
        </w:rPr>
        <w:t>9</w:t>
      </w:r>
      <w:r>
        <w:rPr>
          <w:spacing w:val="10"/>
          <w:sz w:val="24"/>
        </w:rPr>
        <w:t xml:space="preserve"> </w:t>
      </w:r>
      <w:r>
        <w:rPr>
          <w:sz w:val="24"/>
        </w:rPr>
        <w:t>comma</w:t>
      </w:r>
      <w:r>
        <w:rPr>
          <w:spacing w:val="10"/>
          <w:sz w:val="24"/>
        </w:rPr>
        <w:t xml:space="preserve"> </w:t>
      </w:r>
      <w:r>
        <w:rPr>
          <w:sz w:val="24"/>
        </w:rPr>
        <w:t>2</w:t>
      </w:r>
      <w:r>
        <w:rPr>
          <w:spacing w:val="9"/>
          <w:sz w:val="24"/>
        </w:rPr>
        <w:t xml:space="preserve"> </w:t>
      </w:r>
      <w:r>
        <w:rPr>
          <w:sz w:val="24"/>
        </w:rPr>
        <w:t>lettera</w:t>
      </w:r>
      <w:r>
        <w:rPr>
          <w:spacing w:val="10"/>
          <w:sz w:val="24"/>
        </w:rPr>
        <w:t xml:space="preserve"> </w:t>
      </w:r>
      <w:r>
        <w:rPr>
          <w:sz w:val="24"/>
        </w:rPr>
        <w:t>H)</w:t>
      </w:r>
      <w:r>
        <w:rPr>
          <w:spacing w:val="9"/>
          <w:sz w:val="24"/>
        </w:rPr>
        <w:t xml:space="preserve"> </w:t>
      </w:r>
      <w:r>
        <w:rPr>
          <w:sz w:val="24"/>
        </w:rPr>
        <w:t>decadono</w:t>
      </w:r>
      <w:r>
        <w:rPr>
          <w:spacing w:val="10"/>
          <w:sz w:val="24"/>
        </w:rPr>
        <w:t xml:space="preserve"> </w:t>
      </w:r>
      <w:r>
        <w:rPr>
          <w:sz w:val="24"/>
        </w:rPr>
        <w:t>dalla</w:t>
      </w:r>
      <w:r>
        <w:rPr>
          <w:spacing w:val="9"/>
          <w:sz w:val="24"/>
        </w:rPr>
        <w:t xml:space="preserve"> </w:t>
      </w:r>
      <w:r>
        <w:rPr>
          <w:sz w:val="24"/>
        </w:rPr>
        <w:t>carica</w:t>
      </w:r>
      <w:r>
        <w:rPr>
          <w:spacing w:val="10"/>
          <w:sz w:val="24"/>
        </w:rPr>
        <w:t xml:space="preserve"> </w:t>
      </w:r>
      <w:r>
        <w:rPr>
          <w:sz w:val="24"/>
        </w:rPr>
        <w:t>venuti</w:t>
      </w:r>
      <w:r>
        <w:rPr>
          <w:spacing w:val="-57"/>
          <w:sz w:val="24"/>
        </w:rPr>
        <w:t xml:space="preserve"> </w:t>
      </w:r>
      <w:r>
        <w:rPr>
          <w:sz w:val="24"/>
        </w:rPr>
        <w:t>meno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presupposti</w:t>
      </w:r>
      <w:r>
        <w:rPr>
          <w:spacing w:val="-1"/>
          <w:sz w:val="24"/>
        </w:rPr>
        <w:t xml:space="preserve"> </w:t>
      </w:r>
      <w:r>
        <w:rPr>
          <w:sz w:val="24"/>
        </w:rPr>
        <w:t>ivi</w:t>
      </w:r>
      <w:r>
        <w:rPr>
          <w:spacing w:val="-1"/>
          <w:sz w:val="24"/>
        </w:rPr>
        <w:t xml:space="preserve"> </w:t>
      </w:r>
      <w:r>
        <w:rPr>
          <w:sz w:val="24"/>
        </w:rPr>
        <w:t>indicati.</w:t>
      </w:r>
    </w:p>
    <w:p w14:paraId="7549EDD3" w14:textId="77777777" w:rsidR="00F4499D" w:rsidRDefault="00F4499D">
      <w:pPr>
        <w:spacing w:line="278" w:lineRule="auto"/>
        <w:rPr>
          <w:sz w:val="24"/>
        </w:rPr>
        <w:sectPr w:rsidR="00F4499D">
          <w:pgSz w:w="11910" w:h="16840"/>
          <w:pgMar w:top="1580" w:right="780" w:bottom="1700" w:left="1360" w:header="0" w:footer="1506" w:gutter="0"/>
          <w:cols w:space="720"/>
        </w:sectPr>
      </w:pPr>
    </w:p>
    <w:p w14:paraId="7549EDD4" w14:textId="77777777" w:rsidR="00F4499D" w:rsidRDefault="00000000">
      <w:pPr>
        <w:pStyle w:val="Paragrafoelenco"/>
        <w:numPr>
          <w:ilvl w:val="1"/>
          <w:numId w:val="16"/>
        </w:numPr>
        <w:tabs>
          <w:tab w:val="left" w:pos="609"/>
        </w:tabs>
        <w:spacing w:before="76" w:line="278" w:lineRule="auto"/>
        <w:ind w:right="579" w:hanging="357"/>
        <w:jc w:val="both"/>
        <w:rPr>
          <w:sz w:val="24"/>
        </w:rPr>
      </w:pPr>
      <w:r>
        <w:rPr>
          <w:sz w:val="24"/>
        </w:rPr>
        <w:lastRenderedPageBreak/>
        <w:t>Tutti i Consiglieri hanno uguali diritti e doveri: non rappresentano coloro che li hanno</w:t>
      </w:r>
      <w:r>
        <w:rPr>
          <w:spacing w:val="1"/>
          <w:sz w:val="24"/>
        </w:rPr>
        <w:t xml:space="preserve"> </w:t>
      </w:r>
      <w:r>
        <w:rPr>
          <w:sz w:val="24"/>
        </w:rPr>
        <w:t>nominati</w:t>
      </w:r>
      <w:r>
        <w:rPr>
          <w:spacing w:val="-2"/>
          <w:sz w:val="24"/>
        </w:rPr>
        <w:t xml:space="preserve"> </w:t>
      </w:r>
      <w:r>
        <w:rPr>
          <w:sz w:val="24"/>
        </w:rPr>
        <w:t>né</w:t>
      </w:r>
      <w:r>
        <w:rPr>
          <w:spacing w:val="-1"/>
          <w:sz w:val="24"/>
        </w:rPr>
        <w:t xml:space="preserve"> </w:t>
      </w:r>
      <w:r>
        <w:rPr>
          <w:sz w:val="24"/>
        </w:rPr>
        <w:t>ad essi</w:t>
      </w:r>
      <w:r>
        <w:rPr>
          <w:spacing w:val="-1"/>
          <w:sz w:val="24"/>
        </w:rPr>
        <w:t xml:space="preserve"> </w:t>
      </w:r>
      <w:r>
        <w:rPr>
          <w:sz w:val="24"/>
        </w:rPr>
        <w:t>rispondono.</w:t>
      </w:r>
    </w:p>
    <w:p w14:paraId="7549EDD5" w14:textId="77777777" w:rsidR="00F4499D" w:rsidRDefault="00000000">
      <w:pPr>
        <w:pStyle w:val="Paragrafoelenco"/>
        <w:numPr>
          <w:ilvl w:val="1"/>
          <w:numId w:val="16"/>
        </w:numPr>
        <w:tabs>
          <w:tab w:val="left" w:pos="587"/>
        </w:tabs>
        <w:spacing w:line="278" w:lineRule="auto"/>
        <w:ind w:right="579" w:hanging="357"/>
        <w:jc w:val="both"/>
        <w:rPr>
          <w:sz w:val="24"/>
        </w:rPr>
      </w:pPr>
      <w:r>
        <w:rPr>
          <w:sz w:val="24"/>
        </w:rPr>
        <w:t>Qualora</w:t>
      </w:r>
      <w:r>
        <w:rPr>
          <w:spacing w:val="1"/>
          <w:sz w:val="24"/>
        </w:rPr>
        <w:t xml:space="preserve"> </w:t>
      </w:r>
      <w:r>
        <w:rPr>
          <w:sz w:val="24"/>
        </w:rPr>
        <w:t>durante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mandato</w:t>
      </w:r>
      <w:r>
        <w:rPr>
          <w:spacing w:val="1"/>
          <w:sz w:val="24"/>
        </w:rPr>
        <w:t xml:space="preserve"> </w:t>
      </w:r>
      <w:r>
        <w:rPr>
          <w:sz w:val="24"/>
        </w:rPr>
        <w:t>vengano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mancare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qualsiasi</w:t>
      </w:r>
      <w:r>
        <w:rPr>
          <w:spacing w:val="1"/>
          <w:sz w:val="24"/>
        </w:rPr>
        <w:t xml:space="preserve"> </w:t>
      </w:r>
      <w:r>
        <w:rPr>
          <w:sz w:val="24"/>
        </w:rPr>
        <w:t>ragione</w:t>
      </w:r>
      <w:r>
        <w:rPr>
          <w:spacing w:val="1"/>
          <w:sz w:val="24"/>
        </w:rPr>
        <w:t xml:space="preserve"> </w:t>
      </w:r>
      <w:r>
        <w:rPr>
          <w:sz w:val="24"/>
        </w:rPr>
        <w:t>uno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più</w:t>
      </w:r>
      <w:r>
        <w:rPr>
          <w:spacing w:val="1"/>
          <w:sz w:val="24"/>
        </w:rPr>
        <w:t xml:space="preserve"> </w:t>
      </w:r>
      <w:r>
        <w:rPr>
          <w:sz w:val="24"/>
        </w:rPr>
        <w:t>componenti del</w:t>
      </w:r>
      <w:r>
        <w:rPr>
          <w:spacing w:val="1"/>
          <w:sz w:val="24"/>
        </w:rPr>
        <w:t xml:space="preserve"> </w:t>
      </w:r>
      <w:r>
        <w:rPr>
          <w:sz w:val="24"/>
        </w:rPr>
        <w:t>Consiglio, il Presidente</w:t>
      </w:r>
      <w:r>
        <w:rPr>
          <w:spacing w:val="1"/>
          <w:sz w:val="24"/>
        </w:rPr>
        <w:t xml:space="preserve"> </w:t>
      </w:r>
      <w:r>
        <w:rPr>
          <w:sz w:val="24"/>
        </w:rPr>
        <w:t>ne promuove la</w:t>
      </w:r>
      <w:r>
        <w:rPr>
          <w:spacing w:val="1"/>
          <w:sz w:val="24"/>
        </w:rPr>
        <w:t xml:space="preserve"> </w:t>
      </w:r>
      <w:r>
        <w:rPr>
          <w:sz w:val="24"/>
        </w:rPr>
        <w:t>sostituzione</w:t>
      </w:r>
      <w:r>
        <w:rPr>
          <w:spacing w:val="60"/>
          <w:sz w:val="24"/>
        </w:rPr>
        <w:t xml:space="preserve"> </w:t>
      </w:r>
      <w:r>
        <w:rPr>
          <w:sz w:val="24"/>
        </w:rPr>
        <w:t>da parte di chi</w:t>
      </w:r>
      <w:r>
        <w:rPr>
          <w:spacing w:val="1"/>
          <w:sz w:val="24"/>
        </w:rPr>
        <w:t xml:space="preserve"> </w:t>
      </w:r>
      <w:r>
        <w:rPr>
          <w:sz w:val="24"/>
        </w:rPr>
        <w:t>aveva</w:t>
      </w:r>
      <w:r>
        <w:rPr>
          <w:spacing w:val="1"/>
          <w:sz w:val="24"/>
        </w:rPr>
        <w:t xml:space="preserve"> </w:t>
      </w:r>
      <w:r>
        <w:rPr>
          <w:sz w:val="24"/>
        </w:rPr>
        <w:t>nominato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componente</w:t>
      </w:r>
      <w:r>
        <w:rPr>
          <w:spacing w:val="1"/>
          <w:sz w:val="24"/>
        </w:rPr>
        <w:t xml:space="preserve"> </w:t>
      </w:r>
      <w:r>
        <w:rPr>
          <w:sz w:val="24"/>
        </w:rPr>
        <w:t>venuto</w:t>
      </w:r>
      <w:r>
        <w:rPr>
          <w:spacing w:val="1"/>
          <w:sz w:val="24"/>
        </w:rPr>
        <w:t xml:space="preserve"> </w:t>
      </w:r>
      <w:r>
        <w:rPr>
          <w:sz w:val="24"/>
        </w:rPr>
        <w:t>meno.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mandato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componente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nuova</w:t>
      </w:r>
      <w:r>
        <w:rPr>
          <w:spacing w:val="-57"/>
          <w:sz w:val="24"/>
        </w:rPr>
        <w:t xml:space="preserve"> </w:t>
      </w:r>
      <w:r>
        <w:rPr>
          <w:sz w:val="24"/>
        </w:rPr>
        <w:t>nomina</w:t>
      </w:r>
      <w:r>
        <w:rPr>
          <w:spacing w:val="-2"/>
          <w:sz w:val="24"/>
        </w:rPr>
        <w:t xml:space="preserve"> </w:t>
      </w:r>
      <w:r>
        <w:rPr>
          <w:sz w:val="24"/>
        </w:rPr>
        <w:t>scade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quello del</w:t>
      </w:r>
      <w:r>
        <w:rPr>
          <w:spacing w:val="-2"/>
          <w:sz w:val="24"/>
        </w:rPr>
        <w:t xml:space="preserve"> </w:t>
      </w:r>
      <w:r>
        <w:rPr>
          <w:sz w:val="24"/>
        </w:rPr>
        <w:t>Consiglio del</w:t>
      </w:r>
      <w:r>
        <w:rPr>
          <w:spacing w:val="-2"/>
          <w:sz w:val="24"/>
        </w:rPr>
        <w:t xml:space="preserve"> </w:t>
      </w:r>
      <w:r>
        <w:rPr>
          <w:sz w:val="24"/>
        </w:rPr>
        <w:t>quale</w:t>
      </w:r>
      <w:r>
        <w:rPr>
          <w:spacing w:val="-1"/>
          <w:sz w:val="24"/>
        </w:rPr>
        <w:t xml:space="preserve"> </w:t>
      </w:r>
      <w:r>
        <w:rPr>
          <w:sz w:val="24"/>
        </w:rPr>
        <w:t>entra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far</w:t>
      </w:r>
      <w:r>
        <w:rPr>
          <w:spacing w:val="-1"/>
          <w:sz w:val="24"/>
        </w:rPr>
        <w:t xml:space="preserve"> </w:t>
      </w:r>
      <w:r>
        <w:rPr>
          <w:sz w:val="24"/>
        </w:rPr>
        <w:t>parte.</w:t>
      </w:r>
    </w:p>
    <w:p w14:paraId="7549EDD6" w14:textId="77777777" w:rsidR="00F4499D" w:rsidRDefault="00000000">
      <w:pPr>
        <w:pStyle w:val="Paragrafoelenco"/>
        <w:numPr>
          <w:ilvl w:val="1"/>
          <w:numId w:val="16"/>
        </w:numPr>
        <w:tabs>
          <w:tab w:val="left" w:pos="612"/>
        </w:tabs>
        <w:spacing w:before="123" w:line="278" w:lineRule="auto"/>
        <w:ind w:hanging="357"/>
        <w:jc w:val="both"/>
        <w:rPr>
          <w:sz w:val="24"/>
        </w:rPr>
      </w:pPr>
      <w:r>
        <w:rPr>
          <w:sz w:val="24"/>
        </w:rPr>
        <w:t>Il Consiglio diventa operativo non appena sono regolarmente in carica cinque dei suoi</w:t>
      </w:r>
      <w:r>
        <w:rPr>
          <w:spacing w:val="1"/>
          <w:sz w:val="24"/>
        </w:rPr>
        <w:t xml:space="preserve"> </w:t>
      </w:r>
      <w:r>
        <w:rPr>
          <w:sz w:val="24"/>
        </w:rPr>
        <w:t>componenti.</w:t>
      </w:r>
    </w:p>
    <w:p w14:paraId="7549EDD7" w14:textId="77777777" w:rsidR="00F4499D" w:rsidRDefault="00000000">
      <w:pPr>
        <w:pStyle w:val="Paragrafoelenco"/>
        <w:numPr>
          <w:ilvl w:val="1"/>
          <w:numId w:val="16"/>
        </w:numPr>
        <w:tabs>
          <w:tab w:val="left" w:pos="568"/>
        </w:tabs>
        <w:spacing w:line="278" w:lineRule="auto"/>
        <w:ind w:left="616" w:hanging="357"/>
        <w:jc w:val="both"/>
        <w:rPr>
          <w:sz w:val="24"/>
        </w:rPr>
      </w:pPr>
      <w:r>
        <w:rPr>
          <w:sz w:val="24"/>
        </w:rPr>
        <w:t>Le Autorità nominano i componenti degli organi di loro competenza non prima dei trenta</w:t>
      </w:r>
      <w:r>
        <w:rPr>
          <w:spacing w:val="-57"/>
          <w:sz w:val="24"/>
        </w:rPr>
        <w:t xml:space="preserve"> </w:t>
      </w:r>
      <w:r>
        <w:rPr>
          <w:sz w:val="24"/>
        </w:rPr>
        <w:t>giorni</w:t>
      </w:r>
      <w:r>
        <w:rPr>
          <w:spacing w:val="1"/>
          <w:sz w:val="24"/>
        </w:rPr>
        <w:t xml:space="preserve"> </w:t>
      </w:r>
      <w:r>
        <w:rPr>
          <w:sz w:val="24"/>
        </w:rPr>
        <w:t>precedenti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scadenza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mandato,</w:t>
      </w:r>
      <w:r>
        <w:rPr>
          <w:spacing w:val="1"/>
          <w:sz w:val="24"/>
        </w:rPr>
        <w:t xml:space="preserve"> </w:t>
      </w:r>
      <w:r>
        <w:rPr>
          <w:sz w:val="24"/>
        </w:rPr>
        <w:t>ma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oltre</w:t>
      </w:r>
      <w:r>
        <w:rPr>
          <w:spacing w:val="1"/>
          <w:sz w:val="24"/>
        </w:rPr>
        <w:t xml:space="preserve"> </w:t>
      </w:r>
      <w:r>
        <w:rPr>
          <w:sz w:val="24"/>
        </w:rPr>
        <w:t>quest’ultima.</w:t>
      </w:r>
      <w:r>
        <w:rPr>
          <w:spacing w:val="1"/>
          <w:sz w:val="24"/>
        </w:rPr>
        <w:t xml:space="preserve"> </w:t>
      </w:r>
      <w:r>
        <w:rPr>
          <w:sz w:val="24"/>
        </w:rPr>
        <w:t>Trascorsi</w:t>
      </w:r>
      <w:r>
        <w:rPr>
          <w:spacing w:val="1"/>
          <w:sz w:val="24"/>
        </w:rPr>
        <w:t xml:space="preserve"> </w:t>
      </w:r>
      <w:r>
        <w:rPr>
          <w:sz w:val="24"/>
        </w:rPr>
        <w:t>inutilmente</w:t>
      </w:r>
      <w:r>
        <w:rPr>
          <w:spacing w:val="1"/>
          <w:sz w:val="24"/>
        </w:rPr>
        <w:t xml:space="preserve"> </w:t>
      </w:r>
      <w:r>
        <w:rPr>
          <w:sz w:val="24"/>
        </w:rPr>
        <w:t>trenta</w:t>
      </w:r>
      <w:r>
        <w:rPr>
          <w:spacing w:val="1"/>
          <w:sz w:val="24"/>
        </w:rPr>
        <w:t xml:space="preserve"> </w:t>
      </w:r>
      <w:r>
        <w:rPr>
          <w:sz w:val="24"/>
        </w:rPr>
        <w:t>giorni</w:t>
      </w:r>
      <w:r>
        <w:rPr>
          <w:spacing w:val="1"/>
          <w:sz w:val="24"/>
        </w:rPr>
        <w:t xml:space="preserve"> </w:t>
      </w:r>
      <w:r>
        <w:rPr>
          <w:sz w:val="24"/>
        </w:rPr>
        <w:t>dalla</w:t>
      </w:r>
      <w:r>
        <w:rPr>
          <w:spacing w:val="1"/>
          <w:sz w:val="24"/>
        </w:rPr>
        <w:t xml:space="preserve"> </w:t>
      </w:r>
      <w:r>
        <w:rPr>
          <w:sz w:val="24"/>
        </w:rPr>
        <w:t>scadenza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mandato,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componenti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sostituiti</w:t>
      </w:r>
      <w:r>
        <w:rPr>
          <w:spacing w:val="1"/>
          <w:sz w:val="24"/>
        </w:rPr>
        <w:t xml:space="preserve"> </w:t>
      </w:r>
      <w:r>
        <w:rPr>
          <w:sz w:val="24"/>
        </w:rPr>
        <w:t>s’intendono</w:t>
      </w:r>
      <w:r>
        <w:rPr>
          <w:spacing w:val="-1"/>
          <w:sz w:val="24"/>
        </w:rPr>
        <w:t xml:space="preserve"> </w:t>
      </w:r>
      <w:r>
        <w:rPr>
          <w:sz w:val="24"/>
        </w:rPr>
        <w:t>riconfermati.</w:t>
      </w:r>
    </w:p>
    <w:p w14:paraId="7549EDD8" w14:textId="77777777" w:rsidR="00F4499D" w:rsidRDefault="00000000">
      <w:pPr>
        <w:pStyle w:val="Paragrafoelenco"/>
        <w:numPr>
          <w:ilvl w:val="1"/>
          <w:numId w:val="16"/>
        </w:numPr>
        <w:tabs>
          <w:tab w:val="left" w:pos="570"/>
        </w:tabs>
        <w:spacing w:before="124" w:line="278" w:lineRule="auto"/>
        <w:ind w:left="616" w:hanging="357"/>
        <w:jc w:val="both"/>
        <w:rPr>
          <w:sz w:val="24"/>
        </w:rPr>
      </w:pPr>
      <w:r>
        <w:rPr>
          <w:sz w:val="24"/>
        </w:rPr>
        <w:t>Il Consiglio di amministrazione, in caso di un numero elevato di componenti, superiore a</w:t>
      </w:r>
      <w:r>
        <w:rPr>
          <w:spacing w:val="1"/>
          <w:sz w:val="24"/>
        </w:rPr>
        <w:t xml:space="preserve"> </w:t>
      </w:r>
      <w:r>
        <w:rPr>
          <w:sz w:val="24"/>
        </w:rPr>
        <w:t>7, potrà nominare nel suo ambito un comitato esecutivo formato da soli cinque membri,</w:t>
      </w:r>
      <w:r>
        <w:rPr>
          <w:spacing w:val="1"/>
          <w:sz w:val="24"/>
        </w:rPr>
        <w:t xml:space="preserve"> </w:t>
      </w:r>
      <w:r>
        <w:rPr>
          <w:sz w:val="24"/>
        </w:rPr>
        <w:t>compreso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Segretario</w:t>
      </w:r>
      <w:r>
        <w:rPr>
          <w:spacing w:val="1"/>
          <w:sz w:val="24"/>
        </w:rPr>
        <w:t xml:space="preserve"> </w:t>
      </w:r>
      <w:r>
        <w:rPr>
          <w:sz w:val="24"/>
        </w:rPr>
        <w:t>Generale,</w:t>
      </w:r>
      <w:r>
        <w:rPr>
          <w:spacing w:val="1"/>
          <w:sz w:val="24"/>
        </w:rPr>
        <w:t xml:space="preserve"> </w:t>
      </w:r>
      <w:r>
        <w:rPr>
          <w:sz w:val="24"/>
        </w:rPr>
        <w:t>scelti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base</w:t>
      </w:r>
      <w:r>
        <w:rPr>
          <w:spacing w:val="1"/>
          <w:sz w:val="24"/>
        </w:rPr>
        <w:t xml:space="preserve"> </w:t>
      </w:r>
      <w:r>
        <w:rPr>
          <w:sz w:val="24"/>
        </w:rPr>
        <w:t>alle</w:t>
      </w:r>
      <w:r>
        <w:rPr>
          <w:spacing w:val="1"/>
          <w:sz w:val="24"/>
        </w:rPr>
        <w:t xml:space="preserve"> </w:t>
      </w:r>
      <w:r>
        <w:rPr>
          <w:sz w:val="24"/>
        </w:rPr>
        <w:t>loro</w:t>
      </w:r>
      <w:r>
        <w:rPr>
          <w:spacing w:val="1"/>
          <w:sz w:val="24"/>
        </w:rPr>
        <w:t xml:space="preserve"> </w:t>
      </w:r>
      <w:r>
        <w:rPr>
          <w:sz w:val="24"/>
        </w:rPr>
        <w:t>specifiche</w:t>
      </w:r>
      <w:r>
        <w:rPr>
          <w:spacing w:val="1"/>
          <w:sz w:val="24"/>
        </w:rPr>
        <w:t xml:space="preserve"> </w:t>
      </w:r>
      <w:r>
        <w:rPr>
          <w:sz w:val="24"/>
        </w:rPr>
        <w:t>competenze</w:t>
      </w:r>
      <w:r>
        <w:rPr>
          <w:spacing w:val="1"/>
          <w:sz w:val="24"/>
        </w:rPr>
        <w:t xml:space="preserve"> </w:t>
      </w:r>
      <w:r>
        <w:rPr>
          <w:sz w:val="24"/>
        </w:rPr>
        <w:t>professionali,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quale</w:t>
      </w:r>
      <w:r>
        <w:rPr>
          <w:spacing w:val="1"/>
          <w:sz w:val="24"/>
        </w:rPr>
        <w:t xml:space="preserve"> </w:t>
      </w:r>
      <w:r>
        <w:rPr>
          <w:sz w:val="24"/>
        </w:rPr>
        <w:t>potranno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demandate</w:t>
      </w:r>
      <w:r>
        <w:rPr>
          <w:spacing w:val="1"/>
          <w:sz w:val="24"/>
        </w:rPr>
        <w:t xml:space="preserve"> </w:t>
      </w:r>
      <w:r>
        <w:rPr>
          <w:sz w:val="24"/>
        </w:rPr>
        <w:t>alcune</w:t>
      </w:r>
      <w:r>
        <w:rPr>
          <w:spacing w:val="1"/>
          <w:sz w:val="24"/>
        </w:rPr>
        <w:t xml:space="preserve"> </w:t>
      </w:r>
      <w:r>
        <w:rPr>
          <w:sz w:val="24"/>
        </w:rPr>
        <w:t>specifiche</w:t>
      </w:r>
      <w:r>
        <w:rPr>
          <w:spacing w:val="1"/>
          <w:sz w:val="24"/>
        </w:rPr>
        <w:t xml:space="preserve"> </w:t>
      </w:r>
      <w:r>
        <w:rPr>
          <w:sz w:val="24"/>
        </w:rPr>
        <w:t>prerogative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gestione</w:t>
      </w:r>
      <w:r>
        <w:rPr>
          <w:spacing w:val="-1"/>
          <w:sz w:val="24"/>
        </w:rPr>
        <w:t xml:space="preserve"> </w:t>
      </w:r>
      <w:r>
        <w:rPr>
          <w:sz w:val="24"/>
        </w:rPr>
        <w:t>ordinaria.</w:t>
      </w:r>
    </w:p>
    <w:p w14:paraId="7549EDD9" w14:textId="77777777" w:rsidR="00F4499D" w:rsidRDefault="00000000">
      <w:pPr>
        <w:pStyle w:val="Paragrafoelenco"/>
        <w:numPr>
          <w:ilvl w:val="1"/>
          <w:numId w:val="16"/>
        </w:numPr>
        <w:tabs>
          <w:tab w:val="left" w:pos="676"/>
        </w:tabs>
        <w:spacing w:before="124" w:line="278" w:lineRule="auto"/>
        <w:ind w:left="616" w:hanging="357"/>
        <w:jc w:val="both"/>
        <w:rPr>
          <w:sz w:val="24"/>
        </w:rPr>
      </w:pPr>
      <w:r>
        <w:tab/>
      </w:r>
      <w:r>
        <w:rPr>
          <w:sz w:val="24"/>
        </w:rPr>
        <w:t>I Consiglieri</w:t>
      </w:r>
      <w:r>
        <w:rPr>
          <w:spacing w:val="1"/>
          <w:sz w:val="24"/>
        </w:rPr>
        <w:t xml:space="preserve"> </w:t>
      </w:r>
      <w:r>
        <w:rPr>
          <w:sz w:val="24"/>
        </w:rPr>
        <w:t>di amministrazione</w:t>
      </w:r>
      <w:r>
        <w:rPr>
          <w:spacing w:val="1"/>
          <w:sz w:val="24"/>
        </w:rPr>
        <w:t xml:space="preserve"> </w:t>
      </w:r>
      <w:r>
        <w:rPr>
          <w:sz w:val="24"/>
        </w:rPr>
        <w:t>della Fondazione non possono prendere parte alle</w:t>
      </w:r>
      <w:r>
        <w:rPr>
          <w:spacing w:val="1"/>
          <w:sz w:val="24"/>
        </w:rPr>
        <w:t xml:space="preserve"> </w:t>
      </w:r>
      <w:r>
        <w:rPr>
          <w:sz w:val="24"/>
        </w:rPr>
        <w:t>deliberazioni nelle quali abbiano per conto proprio o di terzi, interessi in conflitto con</w:t>
      </w:r>
      <w:r>
        <w:rPr>
          <w:spacing w:val="1"/>
          <w:sz w:val="24"/>
        </w:rPr>
        <w:t xml:space="preserve"> </w:t>
      </w:r>
      <w:r>
        <w:rPr>
          <w:sz w:val="24"/>
        </w:rPr>
        <w:t>quelli della Fondazione. Essi si considerano presenti ai fini della validità del numero</w:t>
      </w:r>
      <w:r>
        <w:rPr>
          <w:spacing w:val="1"/>
          <w:sz w:val="24"/>
        </w:rPr>
        <w:t xml:space="preserve"> </w:t>
      </w:r>
      <w:r>
        <w:rPr>
          <w:sz w:val="24"/>
        </w:rPr>
        <w:t>legale</w:t>
      </w:r>
      <w:r>
        <w:rPr>
          <w:spacing w:val="-2"/>
          <w:sz w:val="24"/>
        </w:rPr>
        <w:t xml:space="preserve"> </w:t>
      </w:r>
      <w:r>
        <w:rPr>
          <w:sz w:val="24"/>
        </w:rPr>
        <w:t>dell’Organo.</w:t>
      </w:r>
    </w:p>
    <w:p w14:paraId="7549EDDA" w14:textId="77777777" w:rsidR="00F4499D" w:rsidRDefault="00000000">
      <w:pPr>
        <w:pStyle w:val="Paragrafoelenco"/>
        <w:numPr>
          <w:ilvl w:val="1"/>
          <w:numId w:val="16"/>
        </w:numPr>
        <w:tabs>
          <w:tab w:val="left" w:pos="641"/>
        </w:tabs>
        <w:spacing w:before="124" w:line="278" w:lineRule="auto"/>
        <w:ind w:hanging="357"/>
        <w:jc w:val="both"/>
        <w:rPr>
          <w:sz w:val="24"/>
        </w:rPr>
      </w:pPr>
      <w:r>
        <w:rPr>
          <w:sz w:val="24"/>
        </w:rPr>
        <w:t>Il Consiglio di amministrazione - su proposta del Presidente – elegge nella sua prima</w:t>
      </w:r>
      <w:r>
        <w:rPr>
          <w:spacing w:val="1"/>
          <w:sz w:val="24"/>
        </w:rPr>
        <w:t xml:space="preserve"> </w:t>
      </w:r>
      <w:r>
        <w:rPr>
          <w:sz w:val="24"/>
        </w:rPr>
        <w:t>seduta, tra i suoi componenti, un vicepresidente che sostituisce il presidente in caso di</w:t>
      </w:r>
      <w:r>
        <w:rPr>
          <w:spacing w:val="1"/>
          <w:sz w:val="24"/>
        </w:rPr>
        <w:t xml:space="preserve"> </w:t>
      </w:r>
      <w:r>
        <w:rPr>
          <w:sz w:val="24"/>
        </w:rPr>
        <w:t>assenza o di impedimento. Il solo intervento del vicepresidente costituisce per i terzi</w:t>
      </w:r>
      <w:r>
        <w:rPr>
          <w:spacing w:val="1"/>
          <w:sz w:val="24"/>
        </w:rPr>
        <w:t xml:space="preserve"> </w:t>
      </w:r>
      <w:r>
        <w:rPr>
          <w:sz w:val="24"/>
        </w:rPr>
        <w:t>prova</w:t>
      </w:r>
      <w:r>
        <w:rPr>
          <w:spacing w:val="-2"/>
          <w:sz w:val="24"/>
        </w:rPr>
        <w:t xml:space="preserve"> </w:t>
      </w:r>
      <w:r>
        <w:rPr>
          <w:sz w:val="24"/>
        </w:rPr>
        <w:t>dell’impedimento del</w:t>
      </w:r>
      <w:r>
        <w:rPr>
          <w:spacing w:val="-1"/>
          <w:sz w:val="24"/>
        </w:rPr>
        <w:t xml:space="preserve"> </w:t>
      </w:r>
      <w:r>
        <w:rPr>
          <w:sz w:val="24"/>
        </w:rPr>
        <w:t>presidente.</w:t>
      </w:r>
    </w:p>
    <w:p w14:paraId="7549EDDB" w14:textId="77777777" w:rsidR="00F4499D" w:rsidRDefault="00000000">
      <w:pPr>
        <w:pStyle w:val="Paragrafoelenco"/>
        <w:numPr>
          <w:ilvl w:val="1"/>
          <w:numId w:val="16"/>
        </w:numPr>
        <w:tabs>
          <w:tab w:val="left" w:pos="679"/>
        </w:tabs>
        <w:spacing w:before="124" w:line="278" w:lineRule="auto"/>
        <w:ind w:left="616" w:right="579" w:hanging="357"/>
        <w:jc w:val="both"/>
        <w:rPr>
          <w:sz w:val="24"/>
        </w:rPr>
      </w:pPr>
      <w:r>
        <w:tab/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Consiglieri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</w:t>
      </w:r>
      <w:r>
        <w:rPr>
          <w:spacing w:val="1"/>
          <w:sz w:val="24"/>
        </w:rPr>
        <w:t xml:space="preserve"> </w:t>
      </w:r>
      <w:r>
        <w:rPr>
          <w:sz w:val="24"/>
        </w:rPr>
        <w:t>devono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scelti</w:t>
      </w:r>
      <w:r>
        <w:rPr>
          <w:spacing w:val="1"/>
          <w:sz w:val="24"/>
        </w:rPr>
        <w:t xml:space="preserve"> </w:t>
      </w:r>
      <w:r>
        <w:rPr>
          <w:sz w:val="24"/>
        </w:rPr>
        <w:t>fra</w:t>
      </w:r>
      <w:r>
        <w:rPr>
          <w:spacing w:val="1"/>
          <w:sz w:val="24"/>
        </w:rPr>
        <w:t xml:space="preserve"> </w:t>
      </w:r>
      <w:r>
        <w:rPr>
          <w:sz w:val="24"/>
        </w:rPr>
        <w:t>personalità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abbiano</w:t>
      </w:r>
      <w:r>
        <w:rPr>
          <w:spacing w:val="1"/>
          <w:sz w:val="24"/>
        </w:rPr>
        <w:t xml:space="preserve"> </w:t>
      </w:r>
      <w:r>
        <w:rPr>
          <w:sz w:val="24"/>
        </w:rPr>
        <w:t>comprovata esperienza operativa ed amministrativa anche con riferimento al settore di</w:t>
      </w:r>
      <w:r>
        <w:rPr>
          <w:spacing w:val="1"/>
          <w:sz w:val="24"/>
        </w:rPr>
        <w:t xml:space="preserve"> </w:t>
      </w:r>
      <w:r>
        <w:rPr>
          <w:sz w:val="24"/>
        </w:rPr>
        <w:t>attività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Fondazione.</w:t>
      </w:r>
    </w:p>
    <w:p w14:paraId="7549EDDC" w14:textId="77777777" w:rsidR="00F4499D" w:rsidRDefault="00000000">
      <w:pPr>
        <w:pStyle w:val="Paragrafoelenco"/>
        <w:numPr>
          <w:ilvl w:val="1"/>
          <w:numId w:val="16"/>
        </w:numPr>
        <w:tabs>
          <w:tab w:val="left" w:pos="620"/>
        </w:tabs>
        <w:ind w:left="620" w:right="0" w:hanging="361"/>
        <w:jc w:val="both"/>
        <w:rPr>
          <w:sz w:val="24"/>
        </w:rPr>
      </w:pP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Consiglio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amministrazione:</w:t>
      </w:r>
    </w:p>
    <w:p w14:paraId="7549EDDD" w14:textId="77777777" w:rsidR="00F4499D" w:rsidRDefault="00000000">
      <w:pPr>
        <w:pStyle w:val="Paragrafoelenco"/>
        <w:numPr>
          <w:ilvl w:val="0"/>
          <w:numId w:val="14"/>
        </w:numPr>
        <w:tabs>
          <w:tab w:val="left" w:pos="617"/>
        </w:tabs>
        <w:spacing w:before="166"/>
        <w:ind w:right="0" w:hanging="358"/>
        <w:jc w:val="both"/>
        <w:rPr>
          <w:sz w:val="24"/>
        </w:rPr>
      </w:pPr>
      <w:r>
        <w:rPr>
          <w:sz w:val="24"/>
        </w:rPr>
        <w:t>approva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bilancio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esercizio</w:t>
      </w:r>
      <w:r>
        <w:rPr>
          <w:spacing w:val="-3"/>
          <w:sz w:val="24"/>
        </w:rPr>
        <w:t xml:space="preserve"> </w:t>
      </w:r>
      <w:r>
        <w:rPr>
          <w:sz w:val="24"/>
        </w:rPr>
        <w:t>consuntivo,</w:t>
      </w:r>
      <w:r>
        <w:rPr>
          <w:spacing w:val="-3"/>
          <w:sz w:val="24"/>
        </w:rPr>
        <w:t xml:space="preserve"> </w:t>
      </w:r>
      <w:r>
        <w:rPr>
          <w:sz w:val="24"/>
        </w:rPr>
        <w:t>quello</w:t>
      </w:r>
      <w:r>
        <w:rPr>
          <w:spacing w:val="-4"/>
          <w:sz w:val="24"/>
        </w:rPr>
        <w:t xml:space="preserve"> </w:t>
      </w:r>
      <w:r>
        <w:rPr>
          <w:sz w:val="24"/>
        </w:rPr>
        <w:t>preventivo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relazioni</w:t>
      </w:r>
      <w:r>
        <w:rPr>
          <w:spacing w:val="-4"/>
          <w:sz w:val="24"/>
        </w:rPr>
        <w:t xml:space="preserve"> </w:t>
      </w:r>
      <w:r>
        <w:rPr>
          <w:sz w:val="24"/>
        </w:rPr>
        <w:t>allegate;</w:t>
      </w:r>
    </w:p>
    <w:p w14:paraId="7549EDDE" w14:textId="77777777" w:rsidR="00F4499D" w:rsidRDefault="00000000">
      <w:pPr>
        <w:pStyle w:val="Paragrafoelenco"/>
        <w:numPr>
          <w:ilvl w:val="0"/>
          <w:numId w:val="14"/>
        </w:numPr>
        <w:tabs>
          <w:tab w:val="left" w:pos="617"/>
        </w:tabs>
        <w:spacing w:before="165"/>
        <w:ind w:right="0" w:hanging="358"/>
        <w:jc w:val="both"/>
        <w:rPr>
          <w:sz w:val="24"/>
        </w:rPr>
      </w:pPr>
      <w:r>
        <w:rPr>
          <w:sz w:val="24"/>
        </w:rPr>
        <w:t>nomina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revoca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Sovrintendente;</w:t>
      </w:r>
    </w:p>
    <w:p w14:paraId="7549EDDF" w14:textId="77777777" w:rsidR="00F4499D" w:rsidRDefault="00000000">
      <w:pPr>
        <w:pStyle w:val="Paragrafoelenco"/>
        <w:numPr>
          <w:ilvl w:val="0"/>
          <w:numId w:val="14"/>
        </w:numPr>
        <w:tabs>
          <w:tab w:val="left" w:pos="617"/>
        </w:tabs>
        <w:spacing w:before="165" w:line="278" w:lineRule="auto"/>
        <w:ind w:left="616" w:right="579"/>
        <w:jc w:val="both"/>
        <w:rPr>
          <w:sz w:val="24"/>
        </w:rPr>
      </w:pPr>
      <w:r>
        <w:rPr>
          <w:sz w:val="24"/>
        </w:rPr>
        <w:t>redige ed approva eventuali regolamenti disciplinanti i diritti e gli obblighi delle diverse</w:t>
      </w:r>
      <w:r>
        <w:rPr>
          <w:spacing w:val="1"/>
          <w:sz w:val="24"/>
        </w:rPr>
        <w:t xml:space="preserve"> </w:t>
      </w:r>
      <w:r>
        <w:rPr>
          <w:sz w:val="24"/>
        </w:rPr>
        <w:t>categorie di soci (onorari, benemeriti, sostenitori e aderenti) che il Consiglio deciderà di</w:t>
      </w:r>
      <w:r>
        <w:rPr>
          <w:spacing w:val="1"/>
          <w:sz w:val="24"/>
        </w:rPr>
        <w:t xml:space="preserve"> </w:t>
      </w:r>
      <w:r>
        <w:rPr>
          <w:sz w:val="24"/>
        </w:rPr>
        <w:t>istituire,</w:t>
      </w:r>
      <w:r>
        <w:rPr>
          <w:spacing w:val="-1"/>
          <w:sz w:val="24"/>
        </w:rPr>
        <w:t xml:space="preserve"> </w:t>
      </w:r>
      <w:r>
        <w:rPr>
          <w:sz w:val="24"/>
        </w:rPr>
        <w:t>nonché</w:t>
      </w:r>
      <w:r>
        <w:rPr>
          <w:spacing w:val="-1"/>
          <w:sz w:val="24"/>
        </w:rPr>
        <w:t xml:space="preserve"> </w:t>
      </w:r>
      <w:r>
        <w:rPr>
          <w:sz w:val="24"/>
        </w:rPr>
        <w:t>delibera</w:t>
      </w:r>
      <w:r>
        <w:rPr>
          <w:spacing w:val="-2"/>
          <w:sz w:val="24"/>
        </w:rPr>
        <w:t xml:space="preserve"> </w:t>
      </w:r>
      <w:r>
        <w:rPr>
          <w:sz w:val="24"/>
        </w:rPr>
        <w:t>sulla</w:t>
      </w:r>
      <w:r>
        <w:rPr>
          <w:spacing w:val="-1"/>
          <w:sz w:val="24"/>
        </w:rPr>
        <w:t xml:space="preserve"> </w:t>
      </w:r>
      <w:r>
        <w:rPr>
          <w:sz w:val="24"/>
        </w:rPr>
        <w:t>loro ammissione;</w:t>
      </w:r>
    </w:p>
    <w:p w14:paraId="7549EDE0" w14:textId="77777777" w:rsidR="00F4499D" w:rsidRDefault="00000000">
      <w:pPr>
        <w:pStyle w:val="Paragrafoelenco"/>
        <w:numPr>
          <w:ilvl w:val="0"/>
          <w:numId w:val="14"/>
        </w:numPr>
        <w:tabs>
          <w:tab w:val="left" w:pos="617"/>
        </w:tabs>
        <w:ind w:right="0" w:hanging="358"/>
        <w:jc w:val="both"/>
        <w:rPr>
          <w:sz w:val="24"/>
        </w:rPr>
      </w:pPr>
      <w:r>
        <w:rPr>
          <w:sz w:val="24"/>
        </w:rPr>
        <w:t>approva</w:t>
      </w:r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modiche</w:t>
      </w:r>
      <w:r>
        <w:rPr>
          <w:spacing w:val="-4"/>
          <w:sz w:val="24"/>
        </w:rPr>
        <w:t xml:space="preserve"> </w:t>
      </w:r>
      <w:r>
        <w:rPr>
          <w:sz w:val="24"/>
        </w:rPr>
        <w:t>statutarie;</w:t>
      </w:r>
    </w:p>
    <w:p w14:paraId="7549EDE1" w14:textId="77777777" w:rsidR="00F4499D" w:rsidRDefault="00000000">
      <w:pPr>
        <w:pStyle w:val="Paragrafoelenco"/>
        <w:numPr>
          <w:ilvl w:val="0"/>
          <w:numId w:val="14"/>
        </w:numPr>
        <w:tabs>
          <w:tab w:val="left" w:pos="617"/>
        </w:tabs>
        <w:spacing w:before="165" w:line="278" w:lineRule="auto"/>
        <w:ind w:left="616" w:right="579"/>
        <w:jc w:val="both"/>
        <w:rPr>
          <w:sz w:val="24"/>
        </w:rPr>
      </w:pPr>
      <w:r>
        <w:rPr>
          <w:sz w:val="24"/>
        </w:rPr>
        <w:t>approva,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proposta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Sovrintendente,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particolare</w:t>
      </w:r>
      <w:r>
        <w:rPr>
          <w:spacing w:val="1"/>
          <w:sz w:val="24"/>
        </w:rPr>
        <w:t xml:space="preserve"> </w:t>
      </w:r>
      <w:r>
        <w:rPr>
          <w:sz w:val="24"/>
        </w:rPr>
        <w:t>attenzione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60"/>
          <w:sz w:val="24"/>
        </w:rPr>
        <w:t xml:space="preserve"> </w:t>
      </w:r>
      <w:r>
        <w:rPr>
          <w:sz w:val="24"/>
        </w:rPr>
        <w:t>vincoli</w:t>
      </w:r>
      <w:r>
        <w:rPr>
          <w:spacing w:val="60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bilancio,</w:t>
      </w:r>
      <w:r>
        <w:rPr>
          <w:spacing w:val="23"/>
          <w:sz w:val="24"/>
        </w:rPr>
        <w:t xml:space="preserve"> </w:t>
      </w:r>
      <w:r>
        <w:rPr>
          <w:sz w:val="24"/>
        </w:rPr>
        <w:t>i</w:t>
      </w:r>
      <w:r>
        <w:rPr>
          <w:spacing w:val="23"/>
          <w:sz w:val="24"/>
        </w:rPr>
        <w:t xml:space="preserve"> </w:t>
      </w:r>
      <w:r>
        <w:rPr>
          <w:sz w:val="24"/>
        </w:rPr>
        <w:t>programmi</w:t>
      </w:r>
      <w:r>
        <w:rPr>
          <w:spacing w:val="24"/>
          <w:sz w:val="24"/>
        </w:rPr>
        <w:t xml:space="preserve"> </w:t>
      </w: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attività</w:t>
      </w:r>
      <w:r>
        <w:rPr>
          <w:spacing w:val="24"/>
          <w:sz w:val="24"/>
        </w:rPr>
        <w:t xml:space="preserve"> </w:t>
      </w:r>
      <w:r>
        <w:rPr>
          <w:sz w:val="24"/>
        </w:rPr>
        <w:t>che</w:t>
      </w:r>
      <w:r>
        <w:rPr>
          <w:spacing w:val="23"/>
          <w:sz w:val="24"/>
        </w:rPr>
        <w:t xml:space="preserve"> </w:t>
      </w:r>
      <w:r>
        <w:rPr>
          <w:sz w:val="24"/>
        </w:rPr>
        <w:t>devono</w:t>
      </w:r>
      <w:r>
        <w:rPr>
          <w:spacing w:val="23"/>
          <w:sz w:val="24"/>
        </w:rPr>
        <w:t xml:space="preserve"> </w:t>
      </w:r>
      <w:r>
        <w:rPr>
          <w:sz w:val="24"/>
        </w:rPr>
        <w:t>essere</w:t>
      </w:r>
      <w:r>
        <w:rPr>
          <w:spacing w:val="24"/>
          <w:sz w:val="24"/>
        </w:rPr>
        <w:t xml:space="preserve"> </w:t>
      </w:r>
      <w:r>
        <w:rPr>
          <w:sz w:val="24"/>
        </w:rPr>
        <w:t>accompagnati</w:t>
      </w:r>
      <w:r>
        <w:rPr>
          <w:spacing w:val="23"/>
          <w:sz w:val="24"/>
        </w:rPr>
        <w:t xml:space="preserve"> </w:t>
      </w:r>
      <w:r>
        <w:rPr>
          <w:sz w:val="24"/>
        </w:rPr>
        <w:t>da</w:t>
      </w:r>
      <w:r>
        <w:rPr>
          <w:spacing w:val="24"/>
          <w:sz w:val="24"/>
        </w:rPr>
        <w:t xml:space="preserve"> </w:t>
      </w:r>
      <w:r>
        <w:rPr>
          <w:sz w:val="24"/>
        </w:rPr>
        <w:t>proiezioni</w:t>
      </w:r>
      <w:r>
        <w:rPr>
          <w:spacing w:val="24"/>
          <w:sz w:val="24"/>
        </w:rPr>
        <w:t xml:space="preserve"> </w:t>
      </w:r>
      <w:r>
        <w:rPr>
          <w:sz w:val="24"/>
        </w:rPr>
        <w:t>che</w:t>
      </w:r>
      <w:r>
        <w:rPr>
          <w:spacing w:val="23"/>
          <w:sz w:val="24"/>
        </w:rPr>
        <w:t xml:space="preserve"> </w:t>
      </w:r>
      <w:r>
        <w:rPr>
          <w:sz w:val="24"/>
        </w:rPr>
        <w:t>ne</w:t>
      </w:r>
    </w:p>
    <w:p w14:paraId="7549EDE2" w14:textId="77777777" w:rsidR="00F4499D" w:rsidRDefault="00F4499D">
      <w:pPr>
        <w:spacing w:line="278" w:lineRule="auto"/>
        <w:jc w:val="both"/>
        <w:rPr>
          <w:sz w:val="24"/>
        </w:rPr>
        <w:sectPr w:rsidR="00F4499D">
          <w:pgSz w:w="11910" w:h="16840"/>
          <w:pgMar w:top="1320" w:right="780" w:bottom="1700" w:left="1360" w:header="0" w:footer="1506" w:gutter="0"/>
          <w:cols w:space="720"/>
        </w:sectPr>
      </w:pPr>
    </w:p>
    <w:p w14:paraId="7549EDE3" w14:textId="77777777" w:rsidR="00F4499D" w:rsidRDefault="00000000">
      <w:pPr>
        <w:pStyle w:val="Corpotesto"/>
        <w:spacing w:before="76" w:line="278" w:lineRule="auto"/>
        <w:ind w:right="578" w:firstLine="0"/>
      </w:pPr>
      <w:r>
        <w:lastRenderedPageBreak/>
        <w:t>dimostrino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compatibilità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esercizi</w:t>
      </w:r>
      <w:r>
        <w:rPr>
          <w:spacing w:val="1"/>
        </w:rPr>
        <w:t xml:space="preserve"> </w:t>
      </w:r>
      <w:r>
        <w:t>precedenti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bilanci</w:t>
      </w:r>
      <w:r>
        <w:rPr>
          <w:spacing w:val="1"/>
        </w:rPr>
        <w:t xml:space="preserve"> </w:t>
      </w:r>
      <w:r>
        <w:t>preventivi</w:t>
      </w:r>
      <w:r>
        <w:rPr>
          <w:spacing w:val="1"/>
        </w:rPr>
        <w:t xml:space="preserve"> </w:t>
      </w:r>
      <w:r>
        <w:t>dell’esercizio in corso e degli esercizi futuri per i quali si estende il programma di</w:t>
      </w:r>
      <w:r>
        <w:rPr>
          <w:spacing w:val="1"/>
        </w:rPr>
        <w:t xml:space="preserve"> </w:t>
      </w:r>
      <w:r>
        <w:t>attività;</w:t>
      </w:r>
    </w:p>
    <w:p w14:paraId="7549EDE4" w14:textId="77777777" w:rsidR="00F4499D" w:rsidRDefault="00000000">
      <w:pPr>
        <w:pStyle w:val="Paragrafoelenco"/>
        <w:numPr>
          <w:ilvl w:val="0"/>
          <w:numId w:val="14"/>
        </w:numPr>
        <w:tabs>
          <w:tab w:val="left" w:pos="617"/>
        </w:tabs>
        <w:spacing w:before="123" w:line="278" w:lineRule="auto"/>
        <w:ind w:right="579"/>
        <w:jc w:val="both"/>
        <w:rPr>
          <w:sz w:val="24"/>
        </w:rPr>
      </w:pPr>
      <w:r>
        <w:rPr>
          <w:sz w:val="24"/>
        </w:rPr>
        <w:t>stabilisce gli indirizzi di gestione economica e finanziaria della "Fondazione Orchestra</w:t>
      </w:r>
      <w:r>
        <w:rPr>
          <w:spacing w:val="1"/>
          <w:sz w:val="24"/>
        </w:rPr>
        <w:t xml:space="preserve"> </w:t>
      </w:r>
      <w:r>
        <w:rPr>
          <w:sz w:val="24"/>
        </w:rPr>
        <w:t>Jazz</w:t>
      </w:r>
      <w:r>
        <w:rPr>
          <w:spacing w:val="-2"/>
          <w:sz w:val="24"/>
        </w:rPr>
        <w:t xml:space="preserve"> </w:t>
      </w:r>
      <w:r>
        <w:rPr>
          <w:sz w:val="24"/>
        </w:rPr>
        <w:t>Siciliana</w:t>
      </w:r>
      <w:r>
        <w:rPr>
          <w:spacing w:val="-1"/>
          <w:sz w:val="24"/>
        </w:rPr>
        <w:t xml:space="preserve"> </w:t>
      </w:r>
      <w:r>
        <w:rPr>
          <w:sz w:val="24"/>
        </w:rPr>
        <w:t>- The</w:t>
      </w:r>
      <w:r>
        <w:rPr>
          <w:spacing w:val="-1"/>
          <w:sz w:val="24"/>
        </w:rPr>
        <w:t xml:space="preserve"> </w:t>
      </w:r>
      <w:r>
        <w:rPr>
          <w:sz w:val="24"/>
        </w:rPr>
        <w:t>Brass</w:t>
      </w:r>
      <w:r>
        <w:rPr>
          <w:spacing w:val="-2"/>
          <w:sz w:val="24"/>
        </w:rPr>
        <w:t xml:space="preserve"> </w:t>
      </w:r>
      <w:r>
        <w:rPr>
          <w:sz w:val="24"/>
        </w:rPr>
        <w:t>Group";</w:t>
      </w:r>
    </w:p>
    <w:p w14:paraId="7549EDE5" w14:textId="77777777" w:rsidR="00F4499D" w:rsidRDefault="00000000">
      <w:pPr>
        <w:pStyle w:val="Paragrafoelenco"/>
        <w:numPr>
          <w:ilvl w:val="0"/>
          <w:numId w:val="14"/>
        </w:numPr>
        <w:tabs>
          <w:tab w:val="left" w:pos="617"/>
        </w:tabs>
        <w:spacing w:before="121" w:line="278" w:lineRule="auto"/>
        <w:ind w:left="616"/>
        <w:jc w:val="both"/>
        <w:rPr>
          <w:sz w:val="24"/>
        </w:rPr>
      </w:pPr>
      <w:r>
        <w:rPr>
          <w:sz w:val="24"/>
        </w:rPr>
        <w:t>delibera sull’accettazione delle eventuali elargizioni, donazioni e lasciti, nonché – ove si</w:t>
      </w:r>
      <w:r>
        <w:rPr>
          <w:spacing w:val="1"/>
          <w:sz w:val="24"/>
        </w:rPr>
        <w:t xml:space="preserve"> </w:t>
      </w:r>
      <w:r>
        <w:rPr>
          <w:sz w:val="24"/>
        </w:rPr>
        <w:t>tratti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immobili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diritto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donante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risiedervi</w:t>
      </w:r>
      <w:r>
        <w:rPr>
          <w:spacing w:val="-2"/>
          <w:sz w:val="24"/>
        </w:rPr>
        <w:t xml:space="preserve"> </w:t>
      </w:r>
      <w:r>
        <w:rPr>
          <w:sz w:val="24"/>
        </w:rPr>
        <w:t>secondo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sua</w:t>
      </w:r>
      <w:r>
        <w:rPr>
          <w:spacing w:val="-3"/>
          <w:sz w:val="24"/>
        </w:rPr>
        <w:t xml:space="preserve"> </w:t>
      </w:r>
      <w:r>
        <w:rPr>
          <w:sz w:val="24"/>
        </w:rPr>
        <w:t>richiesta;</w:t>
      </w:r>
    </w:p>
    <w:p w14:paraId="7549EDE6" w14:textId="77777777" w:rsidR="00F4499D" w:rsidRDefault="00000000">
      <w:pPr>
        <w:pStyle w:val="Paragrafoelenco"/>
        <w:numPr>
          <w:ilvl w:val="0"/>
          <w:numId w:val="14"/>
        </w:numPr>
        <w:tabs>
          <w:tab w:val="left" w:pos="617"/>
        </w:tabs>
        <w:spacing w:line="278" w:lineRule="auto"/>
        <w:jc w:val="both"/>
        <w:rPr>
          <w:sz w:val="24"/>
        </w:rPr>
      </w:pPr>
      <w:proofErr w:type="spellStart"/>
      <w:r>
        <w:rPr>
          <w:sz w:val="24"/>
        </w:rPr>
        <w:t>ha</w:t>
      </w:r>
      <w:proofErr w:type="spellEnd"/>
      <w:r>
        <w:rPr>
          <w:sz w:val="24"/>
        </w:rPr>
        <w:t xml:space="preserve"> tutti i poteri di amministrazione ordinaria e straordinaria della "Fondazione Orchestra</w:t>
      </w:r>
      <w:r>
        <w:rPr>
          <w:spacing w:val="1"/>
          <w:sz w:val="24"/>
        </w:rPr>
        <w:t xml:space="preserve"> </w:t>
      </w:r>
      <w:r>
        <w:rPr>
          <w:sz w:val="24"/>
        </w:rPr>
        <w:t>Jazz</w:t>
      </w:r>
      <w:r>
        <w:rPr>
          <w:spacing w:val="1"/>
          <w:sz w:val="24"/>
        </w:rPr>
        <w:t xml:space="preserve"> </w:t>
      </w:r>
      <w:r>
        <w:rPr>
          <w:sz w:val="24"/>
        </w:rPr>
        <w:t>Siciliana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Brass</w:t>
      </w:r>
      <w:r>
        <w:rPr>
          <w:spacing w:val="1"/>
          <w:sz w:val="24"/>
        </w:rPr>
        <w:t xml:space="preserve"> </w:t>
      </w:r>
      <w:r>
        <w:rPr>
          <w:sz w:val="24"/>
        </w:rPr>
        <w:t>Group",</w:t>
      </w:r>
      <w:r>
        <w:rPr>
          <w:spacing w:val="1"/>
          <w:sz w:val="24"/>
        </w:rPr>
        <w:t xml:space="preserve"> </w:t>
      </w:r>
      <w:r>
        <w:rPr>
          <w:sz w:val="24"/>
        </w:rPr>
        <w:t>oltre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quelli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legge</w:t>
      </w:r>
      <w:r>
        <w:rPr>
          <w:spacing w:val="1"/>
          <w:sz w:val="24"/>
        </w:rPr>
        <w:t xml:space="preserve"> </w:t>
      </w:r>
      <w:r>
        <w:rPr>
          <w:sz w:val="24"/>
        </w:rPr>
        <w:t>specificamente</w:t>
      </w:r>
      <w:r>
        <w:rPr>
          <w:spacing w:val="1"/>
          <w:sz w:val="24"/>
        </w:rPr>
        <w:t xml:space="preserve"> </w:t>
      </w:r>
      <w:r>
        <w:rPr>
          <w:sz w:val="24"/>
        </w:rPr>
        <w:t>gli</w:t>
      </w:r>
      <w:r>
        <w:rPr>
          <w:spacing w:val="1"/>
          <w:sz w:val="24"/>
        </w:rPr>
        <w:t xml:space="preserve"> </w:t>
      </w:r>
      <w:r>
        <w:rPr>
          <w:sz w:val="24"/>
        </w:rPr>
        <w:t>conferisce e può delegare ai suoi componenti particolari poteri, determinando i limiti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delega.</w:t>
      </w:r>
    </w:p>
    <w:p w14:paraId="7549EDE7" w14:textId="77777777" w:rsidR="00F4499D" w:rsidRDefault="00000000">
      <w:pPr>
        <w:pStyle w:val="Paragrafoelenco"/>
        <w:numPr>
          <w:ilvl w:val="1"/>
          <w:numId w:val="16"/>
        </w:numPr>
        <w:tabs>
          <w:tab w:val="left" w:pos="710"/>
        </w:tabs>
        <w:spacing w:before="124" w:line="278" w:lineRule="auto"/>
        <w:ind w:left="616" w:hanging="357"/>
        <w:jc w:val="both"/>
        <w:rPr>
          <w:sz w:val="24"/>
        </w:rPr>
      </w:pPr>
      <w:r>
        <w:tab/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Sovrintendente</w:t>
      </w:r>
      <w:r>
        <w:rPr>
          <w:spacing w:val="1"/>
          <w:sz w:val="24"/>
        </w:rPr>
        <w:t xml:space="preserve"> </w:t>
      </w:r>
      <w:r>
        <w:rPr>
          <w:sz w:val="24"/>
        </w:rPr>
        <w:t>partecipa</w:t>
      </w:r>
      <w:r>
        <w:rPr>
          <w:spacing w:val="1"/>
          <w:sz w:val="24"/>
        </w:rPr>
        <w:t xml:space="preserve"> </w:t>
      </w:r>
      <w:r>
        <w:rPr>
          <w:sz w:val="24"/>
        </w:rPr>
        <w:t>senza</w:t>
      </w:r>
      <w:r>
        <w:rPr>
          <w:spacing w:val="1"/>
          <w:sz w:val="24"/>
        </w:rPr>
        <w:t xml:space="preserve"> </w:t>
      </w:r>
      <w:r>
        <w:rPr>
          <w:sz w:val="24"/>
        </w:rPr>
        <w:t>diritto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voto</w:t>
      </w:r>
      <w:r>
        <w:rPr>
          <w:spacing w:val="1"/>
          <w:sz w:val="24"/>
        </w:rPr>
        <w:t xml:space="preserve"> </w:t>
      </w:r>
      <w:r>
        <w:rPr>
          <w:sz w:val="24"/>
        </w:rPr>
        <w:t>alle</w:t>
      </w:r>
      <w:r>
        <w:rPr>
          <w:spacing w:val="1"/>
          <w:sz w:val="24"/>
        </w:rPr>
        <w:t xml:space="preserve"> </w:t>
      </w:r>
      <w:r>
        <w:rPr>
          <w:sz w:val="24"/>
        </w:rPr>
        <w:t>riunioni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Consiglio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amministrazione, e non contribuisce alla formazione del numero legale. Non partecipa</w:t>
      </w:r>
      <w:r>
        <w:rPr>
          <w:spacing w:val="1"/>
          <w:sz w:val="24"/>
        </w:rPr>
        <w:t xml:space="preserve"> </w:t>
      </w:r>
      <w:r>
        <w:rPr>
          <w:sz w:val="24"/>
        </w:rPr>
        <w:t>alla discussione nei casi in cui il Consiglio debba deliberare in merito alla revoca, alla</w:t>
      </w:r>
      <w:r>
        <w:rPr>
          <w:spacing w:val="1"/>
          <w:sz w:val="24"/>
        </w:rPr>
        <w:t xml:space="preserve"> </w:t>
      </w:r>
      <w:r>
        <w:rPr>
          <w:sz w:val="24"/>
        </w:rPr>
        <w:t>nomina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Sovrintendente</w:t>
      </w:r>
      <w:r>
        <w:rPr>
          <w:spacing w:val="-2"/>
          <w:sz w:val="24"/>
        </w:rPr>
        <w:t xml:space="preserve"> </w:t>
      </w:r>
      <w:r>
        <w:rPr>
          <w:sz w:val="24"/>
        </w:rPr>
        <w:t>ed</w:t>
      </w:r>
      <w:r>
        <w:rPr>
          <w:spacing w:val="-1"/>
          <w:sz w:val="24"/>
        </w:rPr>
        <w:t xml:space="preserve"> </w:t>
      </w:r>
      <w:r>
        <w:rPr>
          <w:sz w:val="24"/>
        </w:rPr>
        <w:t>alla</w:t>
      </w:r>
      <w:r>
        <w:rPr>
          <w:spacing w:val="-2"/>
          <w:sz w:val="24"/>
        </w:rPr>
        <w:t xml:space="preserve"> </w:t>
      </w:r>
      <w:r>
        <w:rPr>
          <w:sz w:val="24"/>
        </w:rPr>
        <w:t>sua</w:t>
      </w:r>
      <w:r>
        <w:rPr>
          <w:spacing w:val="-2"/>
          <w:sz w:val="24"/>
        </w:rPr>
        <w:t xml:space="preserve"> </w:t>
      </w:r>
      <w:r>
        <w:rPr>
          <w:sz w:val="24"/>
        </w:rPr>
        <w:t>posizione</w:t>
      </w:r>
      <w:r>
        <w:rPr>
          <w:spacing w:val="-2"/>
          <w:sz w:val="24"/>
        </w:rPr>
        <w:t xml:space="preserve"> </w:t>
      </w:r>
      <w:r>
        <w:rPr>
          <w:sz w:val="24"/>
        </w:rPr>
        <w:t>giuridica</w:t>
      </w:r>
      <w:r>
        <w:rPr>
          <w:spacing w:val="-2"/>
          <w:sz w:val="24"/>
        </w:rPr>
        <w:t xml:space="preserve"> </w:t>
      </w:r>
      <w:r>
        <w:rPr>
          <w:sz w:val="24"/>
        </w:rPr>
        <w:t>ed economica.</w:t>
      </w:r>
    </w:p>
    <w:p w14:paraId="7549EDE8" w14:textId="77777777" w:rsidR="00F4499D" w:rsidRDefault="00000000">
      <w:pPr>
        <w:pStyle w:val="Paragrafoelenco"/>
        <w:numPr>
          <w:ilvl w:val="1"/>
          <w:numId w:val="16"/>
        </w:numPr>
        <w:tabs>
          <w:tab w:val="left" w:pos="674"/>
        </w:tabs>
        <w:spacing w:before="124" w:line="278" w:lineRule="auto"/>
        <w:ind w:left="616" w:right="579" w:hanging="357"/>
        <w:jc w:val="both"/>
        <w:rPr>
          <w:sz w:val="24"/>
        </w:rPr>
      </w:pPr>
      <w:r>
        <w:tab/>
      </w:r>
      <w:r>
        <w:rPr>
          <w:sz w:val="24"/>
        </w:rPr>
        <w:t>Alle</w:t>
      </w:r>
      <w:r>
        <w:rPr>
          <w:spacing w:val="1"/>
          <w:sz w:val="24"/>
        </w:rPr>
        <w:t xml:space="preserve"> </w:t>
      </w:r>
      <w:r>
        <w:rPr>
          <w:sz w:val="24"/>
        </w:rPr>
        <w:t>riunioni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Consiglio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</w:t>
      </w:r>
      <w:r>
        <w:rPr>
          <w:spacing w:val="1"/>
          <w:sz w:val="24"/>
        </w:rPr>
        <w:t xml:space="preserve"> </w:t>
      </w:r>
      <w:r>
        <w:rPr>
          <w:sz w:val="24"/>
        </w:rPr>
        <w:t>partecipano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diritto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componenti</w:t>
      </w:r>
      <w:r>
        <w:rPr>
          <w:spacing w:val="-57"/>
          <w:sz w:val="24"/>
        </w:rPr>
        <w:t xml:space="preserve"> </w:t>
      </w:r>
      <w:r>
        <w:rPr>
          <w:sz w:val="24"/>
        </w:rPr>
        <w:t>effettivi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Collegio dei</w:t>
      </w:r>
      <w:r>
        <w:rPr>
          <w:spacing w:val="-1"/>
          <w:sz w:val="24"/>
        </w:rPr>
        <w:t xml:space="preserve"> </w:t>
      </w:r>
      <w:r>
        <w:rPr>
          <w:sz w:val="24"/>
        </w:rPr>
        <w:t>Revisori.</w:t>
      </w:r>
    </w:p>
    <w:p w14:paraId="7549EDE9" w14:textId="77777777" w:rsidR="00F4499D" w:rsidRDefault="00000000">
      <w:pPr>
        <w:pStyle w:val="Paragrafoelenco"/>
        <w:numPr>
          <w:ilvl w:val="1"/>
          <w:numId w:val="16"/>
        </w:numPr>
        <w:tabs>
          <w:tab w:val="left" w:pos="627"/>
        </w:tabs>
        <w:spacing w:before="121" w:line="278" w:lineRule="auto"/>
        <w:ind w:left="616" w:hanging="357"/>
        <w:jc w:val="both"/>
        <w:rPr>
          <w:sz w:val="24"/>
        </w:rPr>
      </w:pPr>
      <w:r>
        <w:rPr>
          <w:sz w:val="24"/>
        </w:rPr>
        <w:t>Il Segretario Generale, se nominato, ha il compito di redigere i verbali del Consiglio di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amministrazione. In assenza del Segretario Generale il Consiglio nomina al suo interno</w:t>
      </w:r>
      <w:r>
        <w:rPr>
          <w:spacing w:val="1"/>
          <w:sz w:val="24"/>
        </w:rPr>
        <w:t xml:space="preserve"> </w:t>
      </w:r>
      <w:r>
        <w:rPr>
          <w:sz w:val="24"/>
        </w:rPr>
        <w:t>un segretario cui affidare la redazione dei verbali di seduta. Le deliberazioni constano di</w:t>
      </w:r>
      <w:r>
        <w:rPr>
          <w:spacing w:val="1"/>
          <w:sz w:val="24"/>
        </w:rPr>
        <w:t xml:space="preserve"> </w:t>
      </w:r>
      <w:r>
        <w:rPr>
          <w:sz w:val="24"/>
        </w:rPr>
        <w:t>apposito verbale redatto dal Segretario e da quest’ultimo sottoscritto, unitamente alla</w:t>
      </w:r>
      <w:r>
        <w:rPr>
          <w:spacing w:val="1"/>
          <w:sz w:val="24"/>
        </w:rPr>
        <w:t xml:space="preserve"> </w:t>
      </w:r>
      <w:r>
        <w:rPr>
          <w:sz w:val="24"/>
        </w:rPr>
        <w:t>firma</w:t>
      </w:r>
      <w:r>
        <w:rPr>
          <w:spacing w:val="45"/>
          <w:sz w:val="24"/>
        </w:rPr>
        <w:t xml:space="preserve"> </w:t>
      </w:r>
      <w:r>
        <w:rPr>
          <w:sz w:val="24"/>
        </w:rPr>
        <w:t>del</w:t>
      </w:r>
      <w:r>
        <w:rPr>
          <w:spacing w:val="49"/>
          <w:sz w:val="24"/>
        </w:rPr>
        <w:t xml:space="preserve"> </w:t>
      </w:r>
      <w:r>
        <w:rPr>
          <w:sz w:val="24"/>
        </w:rPr>
        <w:t>Presidente,</w:t>
      </w:r>
      <w:r>
        <w:rPr>
          <w:spacing w:val="52"/>
          <w:sz w:val="24"/>
        </w:rPr>
        <w:t xml:space="preserve"> </w:t>
      </w:r>
      <w:r>
        <w:rPr>
          <w:sz w:val="24"/>
        </w:rPr>
        <w:t>steso</w:t>
      </w:r>
      <w:r>
        <w:rPr>
          <w:spacing w:val="49"/>
          <w:sz w:val="24"/>
        </w:rPr>
        <w:t xml:space="preserve"> </w:t>
      </w:r>
      <w:r>
        <w:rPr>
          <w:sz w:val="24"/>
        </w:rPr>
        <w:t>su</w:t>
      </w:r>
      <w:r>
        <w:rPr>
          <w:spacing w:val="49"/>
          <w:sz w:val="24"/>
        </w:rPr>
        <w:t xml:space="preserve"> </w:t>
      </w:r>
      <w:r>
        <w:rPr>
          <w:sz w:val="24"/>
        </w:rPr>
        <w:t>apposito</w:t>
      </w:r>
      <w:r>
        <w:rPr>
          <w:spacing w:val="50"/>
          <w:sz w:val="24"/>
        </w:rPr>
        <w:t xml:space="preserve"> </w:t>
      </w:r>
      <w:r>
        <w:rPr>
          <w:sz w:val="24"/>
        </w:rPr>
        <w:t>libro</w:t>
      </w:r>
      <w:r>
        <w:rPr>
          <w:spacing w:val="50"/>
          <w:sz w:val="24"/>
        </w:rPr>
        <w:t xml:space="preserve"> </w:t>
      </w:r>
      <w:r>
        <w:rPr>
          <w:sz w:val="24"/>
        </w:rPr>
        <w:t>da</w:t>
      </w:r>
      <w:r>
        <w:rPr>
          <w:spacing w:val="50"/>
          <w:sz w:val="24"/>
        </w:rPr>
        <w:t xml:space="preserve"> </w:t>
      </w:r>
      <w:r>
        <w:rPr>
          <w:sz w:val="24"/>
        </w:rPr>
        <w:t>tenersi</w:t>
      </w:r>
      <w:r>
        <w:rPr>
          <w:spacing w:val="49"/>
          <w:sz w:val="24"/>
        </w:rPr>
        <w:t xml:space="preserve"> </w:t>
      </w:r>
      <w:r>
        <w:rPr>
          <w:sz w:val="24"/>
        </w:rPr>
        <w:t>con</w:t>
      </w:r>
      <w:r>
        <w:rPr>
          <w:spacing w:val="49"/>
          <w:sz w:val="24"/>
        </w:rPr>
        <w:t xml:space="preserve"> </w:t>
      </w:r>
      <w:r>
        <w:rPr>
          <w:sz w:val="24"/>
        </w:rPr>
        <w:t>le</w:t>
      </w:r>
      <w:r>
        <w:rPr>
          <w:spacing w:val="51"/>
          <w:sz w:val="24"/>
        </w:rPr>
        <w:t xml:space="preserve"> </w:t>
      </w:r>
      <w:r>
        <w:rPr>
          <w:sz w:val="24"/>
        </w:rPr>
        <w:t>modalità</w:t>
      </w:r>
      <w:r>
        <w:rPr>
          <w:spacing w:val="50"/>
          <w:sz w:val="24"/>
        </w:rPr>
        <w:t xml:space="preserve"> </w:t>
      </w:r>
      <w:r>
        <w:rPr>
          <w:sz w:val="24"/>
        </w:rPr>
        <w:t>previste</w:t>
      </w:r>
      <w:r>
        <w:rPr>
          <w:spacing w:val="50"/>
          <w:sz w:val="24"/>
        </w:rPr>
        <w:t xml:space="preserve"> </w:t>
      </w:r>
      <w:r>
        <w:rPr>
          <w:sz w:val="24"/>
        </w:rPr>
        <w:t>dal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Codice</w:t>
      </w:r>
      <w:r>
        <w:rPr>
          <w:spacing w:val="-2"/>
          <w:sz w:val="24"/>
        </w:rPr>
        <w:t xml:space="preserve"> </w:t>
      </w:r>
      <w:r>
        <w:rPr>
          <w:sz w:val="24"/>
        </w:rPr>
        <w:t>Civile</w:t>
      </w:r>
      <w:proofErr w:type="gramEnd"/>
      <w:r>
        <w:rPr>
          <w:sz w:val="24"/>
        </w:rPr>
        <w:t>.</w:t>
      </w:r>
    </w:p>
    <w:p w14:paraId="7549EDEA" w14:textId="77777777" w:rsidR="00F4499D" w:rsidRDefault="00000000">
      <w:pPr>
        <w:pStyle w:val="Paragrafoelenco"/>
        <w:numPr>
          <w:ilvl w:val="1"/>
          <w:numId w:val="16"/>
        </w:numPr>
        <w:tabs>
          <w:tab w:val="left" w:pos="639"/>
        </w:tabs>
        <w:spacing w:before="126" w:line="278" w:lineRule="auto"/>
        <w:ind w:left="616" w:right="575" w:hanging="357"/>
        <w:jc w:val="both"/>
        <w:rPr>
          <w:sz w:val="24"/>
        </w:rPr>
      </w:pPr>
      <w:r>
        <w:rPr>
          <w:sz w:val="24"/>
        </w:rPr>
        <w:t>L’emolumento dei Consiglieri di Amministrazione, del Presidente, del Vicepresidente,</w:t>
      </w:r>
      <w:r>
        <w:rPr>
          <w:spacing w:val="1"/>
          <w:sz w:val="24"/>
        </w:rPr>
        <w:t xml:space="preserve"> </w:t>
      </w:r>
      <w:r>
        <w:rPr>
          <w:sz w:val="24"/>
        </w:rPr>
        <w:t>del Sovrintendente e del Segretario Generale è deliberato dal Consiglio. In ogni caso è</w:t>
      </w:r>
      <w:r>
        <w:rPr>
          <w:spacing w:val="1"/>
          <w:sz w:val="24"/>
        </w:rPr>
        <w:t xml:space="preserve"> </w:t>
      </w:r>
      <w:r>
        <w:rPr>
          <w:sz w:val="24"/>
        </w:rPr>
        <w:t>dovuto il rimborso delle spese da loro sostenute in ragione dell’ufficio. Il Consiglio fissa</w:t>
      </w:r>
      <w:r>
        <w:rPr>
          <w:spacing w:val="1"/>
          <w:sz w:val="24"/>
        </w:rPr>
        <w:t xml:space="preserve"> </w:t>
      </w:r>
      <w:r>
        <w:rPr>
          <w:sz w:val="24"/>
        </w:rPr>
        <w:t>altresì le indennità da attribuire ai Consiglieri cui vengano affidati speciali deleghe o</w:t>
      </w:r>
      <w:r>
        <w:rPr>
          <w:spacing w:val="1"/>
          <w:sz w:val="24"/>
        </w:rPr>
        <w:t xml:space="preserve"> </w:t>
      </w:r>
      <w:r>
        <w:rPr>
          <w:sz w:val="24"/>
        </w:rPr>
        <w:t>incarichi.</w:t>
      </w:r>
    </w:p>
    <w:p w14:paraId="7549EDEB" w14:textId="77777777" w:rsidR="00F4499D" w:rsidRDefault="00000000">
      <w:pPr>
        <w:pStyle w:val="Paragrafoelenco"/>
        <w:numPr>
          <w:ilvl w:val="1"/>
          <w:numId w:val="16"/>
        </w:numPr>
        <w:tabs>
          <w:tab w:val="left" w:pos="683"/>
        </w:tabs>
        <w:spacing w:before="124" w:line="278" w:lineRule="auto"/>
        <w:ind w:hanging="357"/>
        <w:jc w:val="both"/>
        <w:rPr>
          <w:sz w:val="24"/>
        </w:rPr>
      </w:pPr>
      <w:r>
        <w:tab/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Consiglio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legalmente</w:t>
      </w:r>
      <w:r>
        <w:rPr>
          <w:spacing w:val="1"/>
          <w:sz w:val="24"/>
        </w:rPr>
        <w:t xml:space="preserve"> </w:t>
      </w:r>
      <w:r>
        <w:rPr>
          <w:sz w:val="24"/>
        </w:rPr>
        <w:t>costituito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presenza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metà</w:t>
      </w:r>
      <w:r>
        <w:rPr>
          <w:spacing w:val="1"/>
          <w:sz w:val="24"/>
        </w:rPr>
        <w:t xml:space="preserve"> </w:t>
      </w:r>
      <w:r>
        <w:rPr>
          <w:sz w:val="24"/>
        </w:rPr>
        <w:t>più</w:t>
      </w:r>
      <w:r>
        <w:rPr>
          <w:spacing w:val="1"/>
          <w:sz w:val="24"/>
        </w:rPr>
        <w:t xml:space="preserve"> </w:t>
      </w:r>
      <w:r>
        <w:rPr>
          <w:sz w:val="24"/>
        </w:rPr>
        <w:t>uno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suoi</w:t>
      </w:r>
      <w:r>
        <w:rPr>
          <w:spacing w:val="1"/>
          <w:sz w:val="24"/>
        </w:rPr>
        <w:t xml:space="preserve"> </w:t>
      </w:r>
      <w:r>
        <w:rPr>
          <w:sz w:val="24"/>
        </w:rPr>
        <w:t>componenti</w:t>
      </w:r>
      <w:r>
        <w:rPr>
          <w:spacing w:val="33"/>
          <w:sz w:val="24"/>
        </w:rPr>
        <w:t xml:space="preserve"> </w:t>
      </w:r>
      <w:r>
        <w:rPr>
          <w:sz w:val="24"/>
        </w:rPr>
        <w:t>e</w:t>
      </w:r>
      <w:r>
        <w:rPr>
          <w:spacing w:val="33"/>
          <w:sz w:val="24"/>
        </w:rPr>
        <w:t xml:space="preserve"> </w:t>
      </w:r>
      <w:r>
        <w:rPr>
          <w:sz w:val="24"/>
        </w:rPr>
        <w:t>delibera</w:t>
      </w:r>
      <w:r>
        <w:rPr>
          <w:spacing w:val="33"/>
          <w:sz w:val="24"/>
        </w:rPr>
        <w:t xml:space="preserve"> </w:t>
      </w:r>
      <w:r>
        <w:rPr>
          <w:sz w:val="24"/>
        </w:rPr>
        <w:t>a</w:t>
      </w:r>
      <w:r>
        <w:rPr>
          <w:spacing w:val="33"/>
          <w:sz w:val="24"/>
        </w:rPr>
        <w:t xml:space="preserve"> </w:t>
      </w:r>
      <w:r>
        <w:rPr>
          <w:sz w:val="24"/>
        </w:rPr>
        <w:t>maggioranza</w:t>
      </w:r>
      <w:r>
        <w:rPr>
          <w:spacing w:val="34"/>
          <w:sz w:val="24"/>
        </w:rPr>
        <w:t xml:space="preserve"> </w:t>
      </w:r>
      <w:r>
        <w:rPr>
          <w:sz w:val="24"/>
        </w:rPr>
        <w:t>dei</w:t>
      </w:r>
      <w:r>
        <w:rPr>
          <w:spacing w:val="34"/>
          <w:sz w:val="24"/>
        </w:rPr>
        <w:t xml:space="preserve"> </w:t>
      </w:r>
      <w:r>
        <w:rPr>
          <w:sz w:val="24"/>
        </w:rPr>
        <w:t>presenti.</w:t>
      </w:r>
      <w:r>
        <w:rPr>
          <w:spacing w:val="34"/>
          <w:sz w:val="24"/>
        </w:rPr>
        <w:t xml:space="preserve"> </w:t>
      </w:r>
      <w:r>
        <w:rPr>
          <w:sz w:val="24"/>
        </w:rPr>
        <w:t>In</w:t>
      </w:r>
      <w:r>
        <w:rPr>
          <w:spacing w:val="34"/>
          <w:sz w:val="24"/>
        </w:rPr>
        <w:t xml:space="preserve"> </w:t>
      </w:r>
      <w:r>
        <w:rPr>
          <w:sz w:val="24"/>
        </w:rPr>
        <w:t>caso</w:t>
      </w:r>
      <w:r>
        <w:rPr>
          <w:spacing w:val="33"/>
          <w:sz w:val="24"/>
        </w:rPr>
        <w:t xml:space="preserve"> </w:t>
      </w:r>
      <w:r>
        <w:rPr>
          <w:sz w:val="24"/>
        </w:rPr>
        <w:t>di</w:t>
      </w:r>
      <w:r>
        <w:rPr>
          <w:spacing w:val="33"/>
          <w:sz w:val="24"/>
        </w:rPr>
        <w:t xml:space="preserve"> </w:t>
      </w:r>
      <w:r>
        <w:rPr>
          <w:sz w:val="24"/>
        </w:rPr>
        <w:t>parità</w:t>
      </w:r>
      <w:r>
        <w:rPr>
          <w:spacing w:val="34"/>
          <w:sz w:val="24"/>
        </w:rPr>
        <w:t xml:space="preserve"> </w:t>
      </w:r>
      <w:r>
        <w:rPr>
          <w:sz w:val="24"/>
        </w:rPr>
        <w:t>di</w:t>
      </w:r>
      <w:r>
        <w:rPr>
          <w:spacing w:val="33"/>
          <w:sz w:val="24"/>
        </w:rPr>
        <w:t xml:space="preserve"> </w:t>
      </w:r>
      <w:r>
        <w:rPr>
          <w:sz w:val="24"/>
        </w:rPr>
        <w:t>voti</w:t>
      </w:r>
      <w:r>
        <w:rPr>
          <w:spacing w:val="33"/>
          <w:sz w:val="24"/>
        </w:rPr>
        <w:t xml:space="preserve"> </w:t>
      </w:r>
      <w:r>
        <w:rPr>
          <w:sz w:val="24"/>
        </w:rPr>
        <w:t>prevale</w:t>
      </w:r>
      <w:r>
        <w:rPr>
          <w:spacing w:val="34"/>
          <w:sz w:val="24"/>
        </w:rPr>
        <w:t xml:space="preserve"> </w:t>
      </w:r>
      <w:r>
        <w:rPr>
          <w:sz w:val="24"/>
        </w:rPr>
        <w:t>il</w:t>
      </w:r>
      <w:r>
        <w:rPr>
          <w:spacing w:val="-57"/>
          <w:sz w:val="24"/>
        </w:rPr>
        <w:t xml:space="preserve"> </w:t>
      </w:r>
      <w:r>
        <w:rPr>
          <w:sz w:val="24"/>
        </w:rPr>
        <w:t>voto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Presidente</w:t>
      </w:r>
      <w:r>
        <w:rPr>
          <w:spacing w:val="-2"/>
          <w:sz w:val="24"/>
        </w:rPr>
        <w:t xml:space="preserve"> </w:t>
      </w:r>
      <w:r>
        <w:rPr>
          <w:sz w:val="24"/>
        </w:rPr>
        <w:t>o, in</w:t>
      </w:r>
      <w:r>
        <w:rPr>
          <w:spacing w:val="-1"/>
          <w:sz w:val="24"/>
        </w:rPr>
        <w:t xml:space="preserve"> </w:t>
      </w:r>
      <w:r>
        <w:rPr>
          <w:sz w:val="24"/>
        </w:rPr>
        <w:t>sua</w:t>
      </w:r>
      <w:r>
        <w:rPr>
          <w:spacing w:val="-1"/>
          <w:sz w:val="24"/>
        </w:rPr>
        <w:t xml:space="preserve"> </w:t>
      </w:r>
      <w:r>
        <w:rPr>
          <w:sz w:val="24"/>
        </w:rPr>
        <w:t>assenza,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Vice</w:t>
      </w:r>
      <w:r>
        <w:rPr>
          <w:spacing w:val="-2"/>
          <w:sz w:val="24"/>
        </w:rPr>
        <w:t xml:space="preserve"> </w:t>
      </w:r>
      <w:r>
        <w:rPr>
          <w:sz w:val="24"/>
        </w:rPr>
        <w:t>Presidente</w:t>
      </w:r>
      <w:proofErr w:type="gramEnd"/>
      <w:r>
        <w:rPr>
          <w:sz w:val="24"/>
        </w:rPr>
        <w:t>.</w:t>
      </w:r>
    </w:p>
    <w:p w14:paraId="7549EDEC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DED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DEE" w14:textId="77777777" w:rsidR="00F4499D" w:rsidRDefault="00000000">
      <w:pPr>
        <w:pStyle w:val="Titolo1"/>
        <w:spacing w:before="206"/>
      </w:pPr>
      <w:r>
        <w:t>ART.</w:t>
      </w:r>
      <w:r>
        <w:rPr>
          <w:spacing w:val="-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CONVOCAZIONI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QUORUM</w:t>
      </w:r>
    </w:p>
    <w:p w14:paraId="7549EDEF" w14:textId="77777777" w:rsidR="00F4499D" w:rsidRDefault="00000000">
      <w:pPr>
        <w:pStyle w:val="Paragrafoelenco"/>
        <w:numPr>
          <w:ilvl w:val="0"/>
          <w:numId w:val="13"/>
        </w:numPr>
        <w:tabs>
          <w:tab w:val="left" w:pos="620"/>
        </w:tabs>
        <w:spacing w:before="165" w:line="278" w:lineRule="auto"/>
        <w:jc w:val="both"/>
        <w:rPr>
          <w:sz w:val="24"/>
        </w:rPr>
      </w:pPr>
      <w:r>
        <w:rPr>
          <w:sz w:val="24"/>
        </w:rPr>
        <w:t xml:space="preserve">Il </w:t>
      </w:r>
      <w:proofErr w:type="gramStart"/>
      <w:r>
        <w:rPr>
          <w:sz w:val="24"/>
        </w:rPr>
        <w:t>Consiglio di Amministrazione</w:t>
      </w:r>
      <w:proofErr w:type="gramEnd"/>
      <w:r>
        <w:rPr>
          <w:sz w:val="24"/>
        </w:rPr>
        <w:t xml:space="preserve"> è convocato dal Presidente della Fondazione, che la</w:t>
      </w:r>
      <w:r>
        <w:rPr>
          <w:spacing w:val="1"/>
          <w:sz w:val="24"/>
        </w:rPr>
        <w:t xml:space="preserve"> </w:t>
      </w:r>
      <w:r>
        <w:rPr>
          <w:sz w:val="24"/>
        </w:rPr>
        <w:t>presiede, di propria iniziativa ovvero su richiesta di almeno 1/3 dei suoi componenti,</w:t>
      </w:r>
      <w:r>
        <w:rPr>
          <w:spacing w:val="1"/>
          <w:sz w:val="24"/>
        </w:rPr>
        <w:t xml:space="preserve"> </w:t>
      </w:r>
      <w:r>
        <w:rPr>
          <w:sz w:val="24"/>
        </w:rPr>
        <w:t>senza</w:t>
      </w:r>
      <w:r>
        <w:rPr>
          <w:spacing w:val="1"/>
          <w:sz w:val="24"/>
        </w:rPr>
        <w:t xml:space="preserve"> </w:t>
      </w:r>
      <w:r>
        <w:rPr>
          <w:sz w:val="24"/>
        </w:rPr>
        <w:t>obblighi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forma</w:t>
      </w:r>
      <w:r>
        <w:rPr>
          <w:spacing w:val="1"/>
          <w:sz w:val="24"/>
        </w:rPr>
        <w:t xml:space="preserve"> </w:t>
      </w:r>
      <w:r>
        <w:rPr>
          <w:sz w:val="24"/>
        </w:rPr>
        <w:t>purché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mezzi</w:t>
      </w:r>
      <w:r>
        <w:rPr>
          <w:spacing w:val="1"/>
          <w:sz w:val="24"/>
        </w:rPr>
        <w:t xml:space="preserve"> </w:t>
      </w:r>
      <w:r>
        <w:rPr>
          <w:sz w:val="24"/>
        </w:rPr>
        <w:t>idonei,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almeno</w:t>
      </w:r>
      <w:r>
        <w:rPr>
          <w:spacing w:val="1"/>
          <w:sz w:val="24"/>
        </w:rPr>
        <w:t xml:space="preserve"> </w:t>
      </w:r>
      <w:r>
        <w:rPr>
          <w:sz w:val="24"/>
        </w:rPr>
        <w:t>cinque</w:t>
      </w:r>
      <w:r>
        <w:rPr>
          <w:spacing w:val="60"/>
          <w:sz w:val="24"/>
        </w:rPr>
        <w:t xml:space="preserve"> </w:t>
      </w:r>
      <w:r>
        <w:rPr>
          <w:sz w:val="24"/>
        </w:rPr>
        <w:t>giorni</w:t>
      </w:r>
      <w:r>
        <w:rPr>
          <w:spacing w:val="60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preavviso.</w:t>
      </w:r>
      <w:r>
        <w:rPr>
          <w:spacing w:val="17"/>
          <w:sz w:val="24"/>
        </w:rPr>
        <w:t xml:space="preserve"> </w:t>
      </w:r>
      <w:r>
        <w:rPr>
          <w:sz w:val="24"/>
        </w:rPr>
        <w:t>In</w:t>
      </w:r>
      <w:r>
        <w:rPr>
          <w:spacing w:val="17"/>
          <w:sz w:val="24"/>
        </w:rPr>
        <w:t xml:space="preserve"> </w:t>
      </w:r>
      <w:r>
        <w:rPr>
          <w:sz w:val="24"/>
        </w:rPr>
        <w:t>caso</w:t>
      </w:r>
      <w:r>
        <w:rPr>
          <w:spacing w:val="17"/>
          <w:sz w:val="24"/>
        </w:rPr>
        <w:t xml:space="preserve"> </w:t>
      </w:r>
      <w:r>
        <w:rPr>
          <w:sz w:val="24"/>
        </w:rPr>
        <w:t>di</w:t>
      </w:r>
      <w:r>
        <w:rPr>
          <w:spacing w:val="17"/>
          <w:sz w:val="24"/>
        </w:rPr>
        <w:t xml:space="preserve"> </w:t>
      </w:r>
      <w:r>
        <w:rPr>
          <w:sz w:val="24"/>
        </w:rPr>
        <w:t>urgenza,</w:t>
      </w:r>
      <w:r>
        <w:rPr>
          <w:spacing w:val="19"/>
          <w:sz w:val="24"/>
        </w:rPr>
        <w:t xml:space="preserve"> </w:t>
      </w:r>
      <w:r>
        <w:rPr>
          <w:sz w:val="24"/>
        </w:rPr>
        <w:t>la</w:t>
      </w:r>
      <w:r>
        <w:rPr>
          <w:spacing w:val="17"/>
          <w:sz w:val="24"/>
        </w:rPr>
        <w:t xml:space="preserve"> </w:t>
      </w:r>
      <w:r>
        <w:rPr>
          <w:sz w:val="24"/>
        </w:rPr>
        <w:t>convocazione</w:t>
      </w:r>
      <w:r>
        <w:rPr>
          <w:spacing w:val="17"/>
          <w:sz w:val="24"/>
        </w:rPr>
        <w:t xml:space="preserve"> </w:t>
      </w:r>
      <w:r>
        <w:rPr>
          <w:sz w:val="24"/>
        </w:rPr>
        <w:t>potrà</w:t>
      </w:r>
      <w:r>
        <w:rPr>
          <w:spacing w:val="18"/>
          <w:sz w:val="24"/>
        </w:rPr>
        <w:t xml:space="preserve"> </w:t>
      </w:r>
      <w:r>
        <w:rPr>
          <w:sz w:val="24"/>
        </w:rPr>
        <w:t>avvenire</w:t>
      </w:r>
      <w:r>
        <w:rPr>
          <w:spacing w:val="18"/>
          <w:sz w:val="24"/>
        </w:rPr>
        <w:t xml:space="preserve"> </w:t>
      </w:r>
      <w:r>
        <w:rPr>
          <w:sz w:val="24"/>
        </w:rPr>
        <w:t>con</w:t>
      </w:r>
      <w:r>
        <w:rPr>
          <w:spacing w:val="17"/>
          <w:sz w:val="24"/>
        </w:rPr>
        <w:t xml:space="preserve"> </w:t>
      </w:r>
      <w:r>
        <w:rPr>
          <w:sz w:val="24"/>
        </w:rPr>
        <w:t>un</w:t>
      </w:r>
      <w:r>
        <w:rPr>
          <w:spacing w:val="17"/>
          <w:sz w:val="24"/>
        </w:rPr>
        <w:t xml:space="preserve"> </w:t>
      </w:r>
      <w:r>
        <w:rPr>
          <w:sz w:val="24"/>
        </w:rPr>
        <w:t>preavviso</w:t>
      </w:r>
      <w:r>
        <w:rPr>
          <w:spacing w:val="18"/>
          <w:sz w:val="24"/>
        </w:rPr>
        <w:t xml:space="preserve"> </w:t>
      </w:r>
      <w:r>
        <w:rPr>
          <w:sz w:val="24"/>
        </w:rPr>
        <w:t>di</w:t>
      </w:r>
      <w:r>
        <w:rPr>
          <w:spacing w:val="17"/>
          <w:sz w:val="24"/>
        </w:rPr>
        <w:t xml:space="preserve"> </w:t>
      </w:r>
      <w:r>
        <w:rPr>
          <w:sz w:val="24"/>
        </w:rPr>
        <w:t>sole</w:t>
      </w:r>
    </w:p>
    <w:p w14:paraId="7549EDF0" w14:textId="77777777" w:rsidR="00F4499D" w:rsidRDefault="00F4499D">
      <w:pPr>
        <w:spacing w:line="278" w:lineRule="auto"/>
        <w:jc w:val="both"/>
        <w:rPr>
          <w:sz w:val="24"/>
        </w:rPr>
        <w:sectPr w:rsidR="00F4499D">
          <w:pgSz w:w="11910" w:h="16840"/>
          <w:pgMar w:top="1320" w:right="780" w:bottom="1700" w:left="1360" w:header="0" w:footer="1506" w:gutter="0"/>
          <w:cols w:space="720"/>
        </w:sectPr>
      </w:pPr>
    </w:p>
    <w:p w14:paraId="7549EDF1" w14:textId="77777777" w:rsidR="00F4499D" w:rsidRDefault="00000000">
      <w:pPr>
        <w:pStyle w:val="Corpotesto"/>
        <w:spacing w:before="76" w:line="278" w:lineRule="auto"/>
        <w:ind w:left="619" w:right="578" w:firstLine="0"/>
      </w:pPr>
      <w:r>
        <w:lastRenderedPageBreak/>
        <w:t>ventiquattr’ore. L’avviso di convocazione deve contenere l’ordine del giorno, il luogo e</w:t>
      </w:r>
      <w:r>
        <w:rPr>
          <w:spacing w:val="1"/>
        </w:rPr>
        <w:t xml:space="preserve"> </w:t>
      </w:r>
      <w:r>
        <w:t>l’ora della riunione. Esso può contestualmente indicare anche il giorno e l’ora della</w:t>
      </w:r>
      <w:r>
        <w:rPr>
          <w:spacing w:val="1"/>
        </w:rPr>
        <w:t xml:space="preserve"> </w:t>
      </w:r>
      <w:r>
        <w:t>seconda</w:t>
      </w:r>
      <w:r>
        <w:rPr>
          <w:spacing w:val="-2"/>
        </w:rPr>
        <w:t xml:space="preserve"> </w:t>
      </w:r>
      <w:r>
        <w:t>convocazione.</w:t>
      </w:r>
    </w:p>
    <w:p w14:paraId="7549EDF2" w14:textId="77777777" w:rsidR="00F4499D" w:rsidRDefault="00000000">
      <w:pPr>
        <w:pStyle w:val="Paragrafoelenco"/>
        <w:numPr>
          <w:ilvl w:val="0"/>
          <w:numId w:val="13"/>
        </w:numPr>
        <w:tabs>
          <w:tab w:val="left" w:pos="620"/>
        </w:tabs>
        <w:spacing w:before="123" w:line="278" w:lineRule="auto"/>
        <w:ind w:left="619" w:right="579"/>
        <w:jc w:val="both"/>
        <w:rPr>
          <w:sz w:val="24"/>
        </w:rPr>
      </w:pPr>
      <w:r>
        <w:rPr>
          <w:sz w:val="24"/>
        </w:rPr>
        <w:t>Il</w:t>
      </w:r>
      <w:r>
        <w:rPr>
          <w:spacing w:val="18"/>
          <w:sz w:val="24"/>
        </w:rPr>
        <w:t xml:space="preserve"> </w:t>
      </w:r>
      <w:r>
        <w:rPr>
          <w:sz w:val="24"/>
        </w:rPr>
        <w:t>Consiglio</w:t>
      </w:r>
      <w:r>
        <w:rPr>
          <w:spacing w:val="19"/>
          <w:sz w:val="24"/>
        </w:rPr>
        <w:t xml:space="preserve"> </w:t>
      </w:r>
      <w:r>
        <w:rPr>
          <w:sz w:val="24"/>
        </w:rPr>
        <w:t>si</w:t>
      </w:r>
      <w:r>
        <w:rPr>
          <w:spacing w:val="18"/>
          <w:sz w:val="24"/>
        </w:rPr>
        <w:t xml:space="preserve"> </w:t>
      </w:r>
      <w:r>
        <w:rPr>
          <w:sz w:val="24"/>
        </w:rPr>
        <w:t>riunisce</w:t>
      </w:r>
      <w:r>
        <w:rPr>
          <w:spacing w:val="19"/>
          <w:sz w:val="24"/>
        </w:rPr>
        <w:t xml:space="preserve"> </w:t>
      </w:r>
      <w:r>
        <w:rPr>
          <w:sz w:val="24"/>
        </w:rPr>
        <w:t>validamente</w:t>
      </w:r>
      <w:r>
        <w:rPr>
          <w:spacing w:val="19"/>
          <w:sz w:val="24"/>
        </w:rPr>
        <w:t xml:space="preserve"> </w:t>
      </w:r>
      <w:r>
        <w:rPr>
          <w:sz w:val="24"/>
        </w:rPr>
        <w:t>con</w:t>
      </w:r>
      <w:r>
        <w:rPr>
          <w:spacing w:val="19"/>
          <w:sz w:val="24"/>
        </w:rPr>
        <w:t xml:space="preserve"> </w:t>
      </w:r>
      <w:r>
        <w:rPr>
          <w:sz w:val="24"/>
        </w:rPr>
        <w:t>la</w:t>
      </w:r>
      <w:r>
        <w:rPr>
          <w:spacing w:val="19"/>
          <w:sz w:val="24"/>
        </w:rPr>
        <w:t xml:space="preserve"> </w:t>
      </w:r>
      <w:r>
        <w:rPr>
          <w:sz w:val="24"/>
        </w:rPr>
        <w:t>presenza</w:t>
      </w:r>
      <w:r>
        <w:rPr>
          <w:spacing w:val="19"/>
          <w:sz w:val="24"/>
        </w:rPr>
        <w:t xml:space="preserve"> </w:t>
      </w:r>
      <w:r>
        <w:rPr>
          <w:sz w:val="24"/>
        </w:rPr>
        <w:t>della</w:t>
      </w:r>
      <w:r>
        <w:rPr>
          <w:spacing w:val="20"/>
          <w:sz w:val="24"/>
        </w:rPr>
        <w:t xml:space="preserve"> </w:t>
      </w:r>
      <w:r>
        <w:rPr>
          <w:sz w:val="24"/>
        </w:rPr>
        <w:t>maggioranza</w:t>
      </w:r>
      <w:r>
        <w:rPr>
          <w:spacing w:val="19"/>
          <w:sz w:val="24"/>
        </w:rPr>
        <w:t xml:space="preserve"> </w:t>
      </w:r>
      <w:r>
        <w:rPr>
          <w:sz w:val="24"/>
        </w:rPr>
        <w:t>dei</w:t>
      </w:r>
      <w:r>
        <w:rPr>
          <w:spacing w:val="19"/>
          <w:sz w:val="24"/>
        </w:rPr>
        <w:t xml:space="preserve"> </w:t>
      </w:r>
      <w:r>
        <w:rPr>
          <w:sz w:val="24"/>
        </w:rPr>
        <w:t>componenti</w:t>
      </w:r>
      <w:r>
        <w:rPr>
          <w:spacing w:val="-58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carica.</w:t>
      </w:r>
    </w:p>
    <w:p w14:paraId="7549EDF3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DF4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DF5" w14:textId="77777777" w:rsidR="00F4499D" w:rsidRDefault="00000000">
      <w:pPr>
        <w:pStyle w:val="Titolo1"/>
        <w:ind w:left="259"/>
      </w:pPr>
      <w:r>
        <w:t>ART.</w:t>
      </w:r>
      <w:r>
        <w:rPr>
          <w:spacing w:val="-4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SOVRINTENDENTE</w:t>
      </w:r>
    </w:p>
    <w:p w14:paraId="7549EDF6" w14:textId="77777777" w:rsidR="00F4499D" w:rsidRDefault="00000000">
      <w:pPr>
        <w:pStyle w:val="Paragrafoelenco"/>
        <w:numPr>
          <w:ilvl w:val="0"/>
          <w:numId w:val="12"/>
        </w:numPr>
        <w:tabs>
          <w:tab w:val="left" w:pos="620"/>
        </w:tabs>
        <w:spacing w:before="165" w:line="278" w:lineRule="auto"/>
        <w:ind w:left="619"/>
        <w:jc w:val="both"/>
        <w:rPr>
          <w:sz w:val="24"/>
        </w:rPr>
      </w:pPr>
      <w:r>
        <w:rPr>
          <w:sz w:val="24"/>
        </w:rPr>
        <w:t>Il Sovrintendente è nominato dal Consiglio di amministrazione fra le persone dotate di</w:t>
      </w:r>
      <w:r>
        <w:rPr>
          <w:spacing w:val="1"/>
          <w:sz w:val="24"/>
        </w:rPr>
        <w:t xml:space="preserve"> </w:t>
      </w:r>
      <w:r>
        <w:rPr>
          <w:sz w:val="24"/>
        </w:rPr>
        <w:t>particolari</w:t>
      </w:r>
      <w:r>
        <w:rPr>
          <w:spacing w:val="1"/>
          <w:sz w:val="24"/>
        </w:rPr>
        <w:t xml:space="preserve"> </w:t>
      </w:r>
      <w:r>
        <w:rPr>
          <w:sz w:val="24"/>
        </w:rPr>
        <w:t>esperienze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1"/>
          <w:sz w:val="24"/>
        </w:rPr>
        <w:t xml:space="preserve"> </w:t>
      </w:r>
      <w:r>
        <w:rPr>
          <w:sz w:val="24"/>
        </w:rPr>
        <w:t>gestione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enti</w:t>
      </w:r>
      <w:r>
        <w:rPr>
          <w:spacing w:val="1"/>
          <w:sz w:val="24"/>
        </w:rPr>
        <w:t xml:space="preserve"> </w:t>
      </w:r>
      <w:r>
        <w:rPr>
          <w:sz w:val="24"/>
        </w:rPr>
        <w:t>pubblici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privati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producono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organizzano qualsivoglia genere di manifestazioni musicali, dura in carica quattro anni e</w:t>
      </w:r>
      <w:r>
        <w:rPr>
          <w:spacing w:val="1"/>
          <w:sz w:val="24"/>
        </w:rPr>
        <w:t xml:space="preserve"> </w:t>
      </w:r>
      <w:r>
        <w:rPr>
          <w:sz w:val="24"/>
        </w:rPr>
        <w:t>può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riconfermato.</w:t>
      </w:r>
    </w:p>
    <w:p w14:paraId="7549EDF7" w14:textId="77777777" w:rsidR="00F4499D" w:rsidRDefault="00000000">
      <w:pPr>
        <w:pStyle w:val="Paragrafoelenco"/>
        <w:numPr>
          <w:ilvl w:val="0"/>
          <w:numId w:val="12"/>
        </w:numPr>
        <w:tabs>
          <w:tab w:val="left" w:pos="620"/>
        </w:tabs>
        <w:spacing w:before="123" w:line="278" w:lineRule="auto"/>
        <w:ind w:left="619"/>
        <w:jc w:val="both"/>
        <w:rPr>
          <w:sz w:val="24"/>
        </w:rPr>
      </w:pPr>
      <w:r>
        <w:rPr>
          <w:sz w:val="24"/>
        </w:rPr>
        <w:t>Il</w:t>
      </w:r>
      <w:r>
        <w:rPr>
          <w:spacing w:val="15"/>
          <w:sz w:val="24"/>
        </w:rPr>
        <w:t xml:space="preserve"> </w:t>
      </w:r>
      <w:r>
        <w:rPr>
          <w:sz w:val="24"/>
        </w:rPr>
        <w:t>Sovrintendente</w:t>
      </w:r>
      <w:r>
        <w:rPr>
          <w:spacing w:val="16"/>
          <w:sz w:val="24"/>
        </w:rPr>
        <w:t xml:space="preserve"> </w:t>
      </w:r>
      <w:r>
        <w:rPr>
          <w:sz w:val="24"/>
        </w:rPr>
        <w:t>dirige</w:t>
      </w:r>
      <w:r>
        <w:rPr>
          <w:spacing w:val="15"/>
          <w:sz w:val="24"/>
        </w:rPr>
        <w:t xml:space="preserve"> </w:t>
      </w:r>
      <w:r>
        <w:rPr>
          <w:sz w:val="24"/>
        </w:rPr>
        <w:t>e</w:t>
      </w:r>
      <w:r>
        <w:rPr>
          <w:spacing w:val="15"/>
          <w:sz w:val="24"/>
        </w:rPr>
        <w:t xml:space="preserve"> </w:t>
      </w:r>
      <w:r>
        <w:rPr>
          <w:sz w:val="24"/>
        </w:rPr>
        <w:t>coordina,</w:t>
      </w:r>
      <w:r>
        <w:rPr>
          <w:spacing w:val="15"/>
          <w:sz w:val="24"/>
        </w:rPr>
        <w:t xml:space="preserve"> </w:t>
      </w:r>
      <w:r>
        <w:rPr>
          <w:sz w:val="24"/>
        </w:rPr>
        <w:t>in</w:t>
      </w:r>
      <w:r>
        <w:rPr>
          <w:spacing w:val="15"/>
          <w:sz w:val="24"/>
        </w:rPr>
        <w:t xml:space="preserve"> </w:t>
      </w:r>
      <w:r>
        <w:rPr>
          <w:sz w:val="24"/>
        </w:rPr>
        <w:t>autonomia,</w:t>
      </w:r>
      <w:r>
        <w:rPr>
          <w:spacing w:val="15"/>
          <w:sz w:val="24"/>
        </w:rPr>
        <w:t xml:space="preserve"> </w:t>
      </w:r>
      <w:r>
        <w:rPr>
          <w:sz w:val="24"/>
        </w:rPr>
        <w:t>nel</w:t>
      </w:r>
      <w:r>
        <w:rPr>
          <w:spacing w:val="16"/>
          <w:sz w:val="24"/>
        </w:rPr>
        <w:t xml:space="preserve"> </w:t>
      </w:r>
      <w:r>
        <w:rPr>
          <w:sz w:val="24"/>
        </w:rPr>
        <w:t>rispetto</w:t>
      </w:r>
      <w:r>
        <w:rPr>
          <w:spacing w:val="16"/>
          <w:sz w:val="24"/>
        </w:rPr>
        <w:t xml:space="preserve"> </w:t>
      </w:r>
      <w:r>
        <w:rPr>
          <w:sz w:val="24"/>
        </w:rPr>
        <w:t>dei</w:t>
      </w:r>
      <w:r>
        <w:rPr>
          <w:spacing w:val="15"/>
          <w:sz w:val="24"/>
        </w:rPr>
        <w:t xml:space="preserve"> </w:t>
      </w:r>
      <w:r>
        <w:rPr>
          <w:sz w:val="24"/>
        </w:rPr>
        <w:t>programmi</w:t>
      </w:r>
      <w:r>
        <w:rPr>
          <w:spacing w:val="16"/>
          <w:sz w:val="24"/>
        </w:rPr>
        <w:t xml:space="preserve"> </w:t>
      </w:r>
      <w:r>
        <w:rPr>
          <w:sz w:val="24"/>
        </w:rPr>
        <w:t>approvati</w:t>
      </w:r>
      <w:r>
        <w:rPr>
          <w:spacing w:val="-58"/>
          <w:sz w:val="24"/>
        </w:rPr>
        <w:t xml:space="preserve"> </w:t>
      </w:r>
      <w:r>
        <w:rPr>
          <w:sz w:val="24"/>
        </w:rPr>
        <w:t>e del vincolo di bilancio, le attività di produzione artistica della fondazione, le attività</w:t>
      </w:r>
      <w:r>
        <w:rPr>
          <w:spacing w:val="1"/>
          <w:sz w:val="24"/>
        </w:rPr>
        <w:t xml:space="preserve"> </w:t>
      </w:r>
      <w:r>
        <w:rPr>
          <w:sz w:val="24"/>
        </w:rPr>
        <w:t>connesse e strumentali, garantendo che la Fondazione realizzi i propri scopi in linea con</w:t>
      </w:r>
      <w:r>
        <w:rPr>
          <w:spacing w:val="1"/>
          <w:sz w:val="24"/>
        </w:rPr>
        <w:t xml:space="preserve"> </w:t>
      </w:r>
      <w:r>
        <w:rPr>
          <w:sz w:val="24"/>
        </w:rPr>
        <w:t>gli</w:t>
      </w:r>
      <w:r>
        <w:rPr>
          <w:spacing w:val="-3"/>
          <w:sz w:val="24"/>
        </w:rPr>
        <w:t xml:space="preserve"> </w:t>
      </w:r>
      <w:r>
        <w:rPr>
          <w:sz w:val="24"/>
        </w:rPr>
        <w:t>indirizzi</w:t>
      </w:r>
      <w:r>
        <w:rPr>
          <w:spacing w:val="-3"/>
          <w:sz w:val="24"/>
        </w:rPr>
        <w:t xml:space="preserve"> </w:t>
      </w:r>
      <w:r>
        <w:rPr>
          <w:sz w:val="24"/>
        </w:rPr>
        <w:t>generali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programmatici</w:t>
      </w:r>
      <w:r>
        <w:rPr>
          <w:spacing w:val="-2"/>
          <w:sz w:val="24"/>
        </w:rPr>
        <w:t xml:space="preserve"> </w:t>
      </w:r>
      <w:r>
        <w:rPr>
          <w:sz w:val="24"/>
        </w:rPr>
        <w:t>assunti</w:t>
      </w:r>
      <w:r>
        <w:rPr>
          <w:spacing w:val="-3"/>
          <w:sz w:val="24"/>
        </w:rPr>
        <w:t xml:space="preserve"> </w:t>
      </w:r>
      <w:r>
        <w:rPr>
          <w:sz w:val="24"/>
        </w:rPr>
        <w:t>dal</w:t>
      </w:r>
      <w:r>
        <w:rPr>
          <w:spacing w:val="-2"/>
          <w:sz w:val="24"/>
        </w:rPr>
        <w:t xml:space="preserve"> </w:t>
      </w:r>
      <w:r>
        <w:rPr>
          <w:sz w:val="24"/>
        </w:rPr>
        <w:t>Consiglio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amministrazione;</w:t>
      </w:r>
    </w:p>
    <w:p w14:paraId="7549EDF8" w14:textId="77777777" w:rsidR="00F4499D" w:rsidRDefault="00000000">
      <w:pPr>
        <w:pStyle w:val="Paragrafoelenco"/>
        <w:numPr>
          <w:ilvl w:val="0"/>
          <w:numId w:val="12"/>
        </w:numPr>
        <w:tabs>
          <w:tab w:val="left" w:pos="620"/>
        </w:tabs>
        <w:spacing w:before="124"/>
        <w:ind w:right="0" w:hanging="361"/>
        <w:jc w:val="both"/>
        <w:rPr>
          <w:sz w:val="24"/>
        </w:rPr>
      </w:pPr>
      <w:r>
        <w:rPr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z w:val="24"/>
        </w:rPr>
        <w:t>Sovrintendente:</w:t>
      </w:r>
    </w:p>
    <w:p w14:paraId="7549EDF9" w14:textId="77777777" w:rsidR="00F4499D" w:rsidRDefault="00000000">
      <w:pPr>
        <w:pStyle w:val="Paragrafoelenco"/>
        <w:numPr>
          <w:ilvl w:val="1"/>
          <w:numId w:val="12"/>
        </w:numPr>
        <w:tabs>
          <w:tab w:val="left" w:pos="980"/>
        </w:tabs>
        <w:spacing w:before="165" w:line="278" w:lineRule="auto"/>
        <w:ind w:left="979"/>
        <w:jc w:val="both"/>
        <w:rPr>
          <w:sz w:val="24"/>
        </w:rPr>
      </w:pPr>
      <w:r>
        <w:rPr>
          <w:sz w:val="24"/>
        </w:rPr>
        <w:t>nomina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revoca,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concerto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Consiglio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amministrazione,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Direttore</w:t>
      </w:r>
      <w:r>
        <w:rPr>
          <w:spacing w:val="1"/>
          <w:sz w:val="24"/>
        </w:rPr>
        <w:t xml:space="preserve"> </w:t>
      </w:r>
      <w:r>
        <w:rPr>
          <w:sz w:val="24"/>
        </w:rPr>
        <w:t>artistico musicale, individuato tra i musicisti o tra i musicologi più rinomati e di</w:t>
      </w:r>
      <w:r>
        <w:rPr>
          <w:spacing w:val="1"/>
          <w:sz w:val="24"/>
        </w:rPr>
        <w:t xml:space="preserve"> </w:t>
      </w:r>
      <w:r>
        <w:rPr>
          <w:sz w:val="24"/>
        </w:rPr>
        <w:t>comprovata</w:t>
      </w:r>
      <w:r>
        <w:rPr>
          <w:spacing w:val="-2"/>
          <w:sz w:val="24"/>
        </w:rPr>
        <w:t xml:space="preserve"> </w:t>
      </w:r>
      <w:r>
        <w:rPr>
          <w:sz w:val="24"/>
        </w:rPr>
        <w:t>competenza;</w:t>
      </w:r>
    </w:p>
    <w:p w14:paraId="7549EDFA" w14:textId="77777777" w:rsidR="00F4499D" w:rsidRDefault="00000000">
      <w:pPr>
        <w:pStyle w:val="Paragrafoelenco"/>
        <w:numPr>
          <w:ilvl w:val="1"/>
          <w:numId w:val="12"/>
        </w:numPr>
        <w:tabs>
          <w:tab w:val="left" w:pos="980"/>
        </w:tabs>
        <w:spacing w:before="123" w:line="278" w:lineRule="auto"/>
        <w:ind w:left="979" w:right="579"/>
        <w:jc w:val="both"/>
        <w:rPr>
          <w:sz w:val="24"/>
        </w:rPr>
      </w:pPr>
      <w:r>
        <w:rPr>
          <w:sz w:val="24"/>
        </w:rPr>
        <w:t xml:space="preserve">nomina e revoca, di concerto con il </w:t>
      </w:r>
      <w:proofErr w:type="gramStart"/>
      <w:r>
        <w:rPr>
          <w:sz w:val="24"/>
        </w:rPr>
        <w:t>Consiglio di Amministrazione</w:t>
      </w:r>
      <w:proofErr w:type="gramEnd"/>
      <w:r>
        <w:rPr>
          <w:sz w:val="24"/>
        </w:rPr>
        <w:t>, il Segretario</w:t>
      </w:r>
      <w:r>
        <w:rPr>
          <w:spacing w:val="1"/>
          <w:sz w:val="24"/>
        </w:rPr>
        <w:t xml:space="preserve"> </w:t>
      </w:r>
      <w:r>
        <w:rPr>
          <w:sz w:val="24"/>
        </w:rPr>
        <w:t>Generale, individuato tra soggetti di comprovata competenza che abbiano svolto</w:t>
      </w:r>
      <w:r>
        <w:rPr>
          <w:spacing w:val="1"/>
          <w:sz w:val="24"/>
        </w:rPr>
        <w:t xml:space="preserve"> </w:t>
      </w:r>
      <w:r>
        <w:rPr>
          <w:sz w:val="24"/>
        </w:rPr>
        <w:t>attività</w:t>
      </w:r>
      <w:r>
        <w:rPr>
          <w:spacing w:val="1"/>
          <w:sz w:val="24"/>
        </w:rPr>
        <w:t xml:space="preserve"> </w:t>
      </w:r>
      <w:r>
        <w:rPr>
          <w:sz w:val="24"/>
        </w:rPr>
        <w:t>amministrative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organismi</w:t>
      </w:r>
      <w:r>
        <w:rPr>
          <w:spacing w:val="1"/>
          <w:sz w:val="24"/>
        </w:rPr>
        <w:t xml:space="preserve"> </w:t>
      </w:r>
      <w:r>
        <w:rPr>
          <w:sz w:val="24"/>
        </w:rPr>
        <w:t>pubblici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privati,</w:t>
      </w:r>
      <w:r>
        <w:rPr>
          <w:spacing w:val="1"/>
          <w:sz w:val="24"/>
        </w:rPr>
        <w:t xml:space="preserve"> </w:t>
      </w:r>
      <w:r>
        <w:rPr>
          <w:sz w:val="24"/>
        </w:rPr>
        <w:t>compresa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stessa</w:t>
      </w:r>
      <w:r>
        <w:rPr>
          <w:spacing w:val="1"/>
          <w:sz w:val="24"/>
        </w:rPr>
        <w:t xml:space="preserve"> </w:t>
      </w:r>
      <w:r>
        <w:rPr>
          <w:sz w:val="24"/>
        </w:rPr>
        <w:t>Fondazione</w:t>
      </w:r>
      <w:r>
        <w:rPr>
          <w:spacing w:val="-2"/>
          <w:sz w:val="24"/>
        </w:rPr>
        <w:t xml:space="preserve"> </w:t>
      </w:r>
      <w:r>
        <w:rPr>
          <w:sz w:val="24"/>
        </w:rPr>
        <w:t>Orchestra</w:t>
      </w:r>
      <w:r>
        <w:rPr>
          <w:spacing w:val="-2"/>
          <w:sz w:val="24"/>
        </w:rPr>
        <w:t xml:space="preserve"> </w:t>
      </w:r>
      <w:r>
        <w:rPr>
          <w:sz w:val="24"/>
        </w:rPr>
        <w:t>Jazz</w:t>
      </w:r>
      <w:r>
        <w:rPr>
          <w:spacing w:val="-1"/>
          <w:sz w:val="24"/>
        </w:rPr>
        <w:t xml:space="preserve"> </w:t>
      </w:r>
      <w:r>
        <w:rPr>
          <w:sz w:val="24"/>
        </w:rPr>
        <w:t>Siciliana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Brass</w:t>
      </w:r>
      <w:r>
        <w:rPr>
          <w:spacing w:val="-2"/>
          <w:sz w:val="24"/>
        </w:rPr>
        <w:t xml:space="preserve"> </w:t>
      </w:r>
      <w:r>
        <w:rPr>
          <w:sz w:val="24"/>
        </w:rPr>
        <w:t>Group.</w:t>
      </w:r>
    </w:p>
    <w:p w14:paraId="7549EDFB" w14:textId="77777777" w:rsidR="00F4499D" w:rsidRDefault="00000000">
      <w:pPr>
        <w:pStyle w:val="Paragrafoelenco"/>
        <w:numPr>
          <w:ilvl w:val="1"/>
          <w:numId w:val="12"/>
        </w:numPr>
        <w:tabs>
          <w:tab w:val="left" w:pos="980"/>
        </w:tabs>
        <w:spacing w:before="123" w:line="278" w:lineRule="auto"/>
        <w:ind w:left="979" w:right="579"/>
        <w:jc w:val="both"/>
        <w:rPr>
          <w:sz w:val="24"/>
        </w:rPr>
      </w:pPr>
      <w:r>
        <w:rPr>
          <w:sz w:val="24"/>
        </w:rPr>
        <w:t>predispone,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concerto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Segretario</w:t>
      </w:r>
      <w:r>
        <w:rPr>
          <w:spacing w:val="1"/>
          <w:sz w:val="24"/>
        </w:rPr>
        <w:t xml:space="preserve"> </w:t>
      </w:r>
      <w:r>
        <w:rPr>
          <w:sz w:val="24"/>
        </w:rPr>
        <w:t>Generale,</w:t>
      </w:r>
      <w:r>
        <w:rPr>
          <w:spacing w:val="1"/>
          <w:sz w:val="24"/>
        </w:rPr>
        <w:t xml:space="preserve"> </w:t>
      </w:r>
      <w:r>
        <w:rPr>
          <w:sz w:val="24"/>
        </w:rPr>
        <w:t>ove</w:t>
      </w:r>
      <w:r>
        <w:rPr>
          <w:spacing w:val="1"/>
          <w:sz w:val="24"/>
        </w:rPr>
        <w:t xml:space="preserve"> </w:t>
      </w:r>
      <w:r>
        <w:rPr>
          <w:sz w:val="24"/>
        </w:rPr>
        <w:t>nominato,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progetti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bilancio preventivo e consuntivo che accompagna con apposite relazioni; nonché, di</w:t>
      </w:r>
      <w:r>
        <w:rPr>
          <w:spacing w:val="1"/>
          <w:sz w:val="24"/>
        </w:rPr>
        <w:t xml:space="preserve"> </w:t>
      </w:r>
      <w:r>
        <w:rPr>
          <w:sz w:val="24"/>
        </w:rPr>
        <w:t>concerto con il direttore artistico, ove nominato, i programmi di attività artistica da</w:t>
      </w:r>
      <w:r>
        <w:rPr>
          <w:spacing w:val="1"/>
          <w:sz w:val="24"/>
        </w:rPr>
        <w:t xml:space="preserve"> </w:t>
      </w:r>
      <w:r>
        <w:rPr>
          <w:sz w:val="24"/>
        </w:rPr>
        <w:t>sottoporre</w:t>
      </w:r>
      <w:r>
        <w:rPr>
          <w:spacing w:val="-2"/>
          <w:sz w:val="24"/>
        </w:rPr>
        <w:t xml:space="preserve"> </w:t>
      </w:r>
      <w:r>
        <w:rPr>
          <w:sz w:val="24"/>
        </w:rPr>
        <w:t>alla</w:t>
      </w:r>
      <w:r>
        <w:rPr>
          <w:spacing w:val="-2"/>
          <w:sz w:val="24"/>
        </w:rPr>
        <w:t xml:space="preserve"> </w:t>
      </w:r>
      <w:r>
        <w:rPr>
          <w:sz w:val="24"/>
        </w:rPr>
        <w:t>deliberazione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Consiglio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amministrazione;</w:t>
      </w:r>
    </w:p>
    <w:p w14:paraId="7549EDFC" w14:textId="77777777" w:rsidR="00F4499D" w:rsidRDefault="00000000">
      <w:pPr>
        <w:pStyle w:val="Paragrafoelenco"/>
        <w:numPr>
          <w:ilvl w:val="1"/>
          <w:numId w:val="12"/>
        </w:numPr>
        <w:tabs>
          <w:tab w:val="left" w:pos="980"/>
        </w:tabs>
        <w:spacing w:before="124" w:line="278" w:lineRule="auto"/>
        <w:ind w:left="979"/>
        <w:jc w:val="both"/>
        <w:rPr>
          <w:sz w:val="24"/>
        </w:rPr>
      </w:pPr>
      <w:r>
        <w:rPr>
          <w:sz w:val="24"/>
        </w:rPr>
        <w:t>di concerto con il Segretario Generale, ove nominato, sottopone, annualmente, al</w:t>
      </w:r>
      <w:r>
        <w:rPr>
          <w:spacing w:val="1"/>
          <w:sz w:val="24"/>
        </w:rPr>
        <w:t xml:space="preserve"> </w:t>
      </w:r>
      <w:r>
        <w:rPr>
          <w:sz w:val="24"/>
        </w:rPr>
        <w:t>Consiglio di amministrazione la struttura organizzativa più funzionale ai programmi</w:t>
      </w:r>
      <w:r>
        <w:rPr>
          <w:spacing w:val="1"/>
          <w:sz w:val="24"/>
        </w:rPr>
        <w:t xml:space="preserve"> </w:t>
      </w:r>
      <w:r>
        <w:rPr>
          <w:sz w:val="24"/>
        </w:rPr>
        <w:t>di attività approvati, nonché individua i collaboratori a tempo determinato occorrenti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8"/>
          <w:sz w:val="24"/>
        </w:rPr>
        <w:t xml:space="preserve"> </w:t>
      </w:r>
      <w:r>
        <w:rPr>
          <w:sz w:val="24"/>
        </w:rPr>
        <w:t>il</w:t>
      </w:r>
      <w:r>
        <w:rPr>
          <w:spacing w:val="9"/>
          <w:sz w:val="24"/>
        </w:rPr>
        <w:t xml:space="preserve"> </w:t>
      </w:r>
      <w:r>
        <w:rPr>
          <w:sz w:val="24"/>
        </w:rPr>
        <w:t>miglior</w:t>
      </w:r>
      <w:r>
        <w:rPr>
          <w:spacing w:val="11"/>
          <w:sz w:val="24"/>
        </w:rPr>
        <w:t xml:space="preserve"> </w:t>
      </w:r>
      <w:r>
        <w:rPr>
          <w:sz w:val="24"/>
        </w:rPr>
        <w:t>funzionamento</w:t>
      </w:r>
      <w:r>
        <w:rPr>
          <w:spacing w:val="6"/>
          <w:sz w:val="24"/>
        </w:rPr>
        <w:t xml:space="preserve"> </w:t>
      </w:r>
      <w:r>
        <w:rPr>
          <w:sz w:val="24"/>
        </w:rPr>
        <w:t>dell’attività</w:t>
      </w:r>
      <w:r>
        <w:rPr>
          <w:spacing w:val="10"/>
          <w:sz w:val="24"/>
        </w:rPr>
        <w:t xml:space="preserve"> </w:t>
      </w:r>
      <w:r>
        <w:rPr>
          <w:sz w:val="24"/>
        </w:rPr>
        <w:t>della</w:t>
      </w:r>
      <w:r>
        <w:rPr>
          <w:spacing w:val="10"/>
          <w:sz w:val="24"/>
        </w:rPr>
        <w:t xml:space="preserve"> </w:t>
      </w:r>
      <w:r>
        <w:rPr>
          <w:sz w:val="24"/>
        </w:rPr>
        <w:t>Fondazione</w:t>
      </w:r>
      <w:r>
        <w:rPr>
          <w:spacing w:val="10"/>
          <w:sz w:val="24"/>
        </w:rPr>
        <w:t xml:space="preserve"> </w:t>
      </w:r>
      <w:r>
        <w:rPr>
          <w:sz w:val="24"/>
        </w:rPr>
        <w:t>e</w:t>
      </w:r>
      <w:r>
        <w:rPr>
          <w:spacing w:val="8"/>
          <w:sz w:val="24"/>
        </w:rPr>
        <w:t xml:space="preserve"> </w:t>
      </w:r>
      <w:r>
        <w:rPr>
          <w:sz w:val="24"/>
        </w:rPr>
        <w:t>dei</w:t>
      </w:r>
      <w:r>
        <w:rPr>
          <w:spacing w:val="10"/>
          <w:sz w:val="24"/>
        </w:rPr>
        <w:t xml:space="preserve"> </w:t>
      </w:r>
      <w:r>
        <w:rPr>
          <w:sz w:val="24"/>
        </w:rPr>
        <w:t>suoi</w:t>
      </w:r>
      <w:r>
        <w:rPr>
          <w:spacing w:val="9"/>
          <w:sz w:val="24"/>
        </w:rPr>
        <w:t xml:space="preserve"> </w:t>
      </w:r>
      <w:r>
        <w:rPr>
          <w:sz w:val="24"/>
        </w:rPr>
        <w:t>uffici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9"/>
          <w:sz w:val="24"/>
        </w:rPr>
        <w:t xml:space="preserve"> </w:t>
      </w:r>
      <w:r>
        <w:rPr>
          <w:sz w:val="24"/>
        </w:rPr>
        <w:t>stipula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i relativi contratti, sulla base e in esecuzione delle deliberazioni del </w:t>
      </w:r>
      <w:proofErr w:type="gramStart"/>
      <w:r>
        <w:rPr>
          <w:sz w:val="24"/>
        </w:rPr>
        <w:t>consiglio di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</w:t>
      </w:r>
      <w:proofErr w:type="gramEnd"/>
      <w:r>
        <w:rPr>
          <w:sz w:val="24"/>
        </w:rPr>
        <w:t>;</w:t>
      </w:r>
    </w:p>
    <w:p w14:paraId="7549EDFD" w14:textId="77777777" w:rsidR="00F4499D" w:rsidRDefault="00000000">
      <w:pPr>
        <w:pStyle w:val="Paragrafoelenco"/>
        <w:numPr>
          <w:ilvl w:val="1"/>
          <w:numId w:val="12"/>
        </w:numPr>
        <w:tabs>
          <w:tab w:val="left" w:pos="980"/>
        </w:tabs>
        <w:spacing w:before="125" w:line="278" w:lineRule="auto"/>
        <w:ind w:left="979" w:right="580"/>
        <w:jc w:val="both"/>
        <w:rPr>
          <w:sz w:val="24"/>
        </w:rPr>
      </w:pPr>
      <w:r>
        <w:rPr>
          <w:sz w:val="24"/>
        </w:rPr>
        <w:t>propone la nomina e la revoca del direttore principale d’orchestra, e i suoi eventuali</w:t>
      </w:r>
      <w:r>
        <w:rPr>
          <w:spacing w:val="1"/>
          <w:sz w:val="24"/>
        </w:rPr>
        <w:t xml:space="preserve"> </w:t>
      </w:r>
      <w:r>
        <w:rPr>
          <w:sz w:val="24"/>
        </w:rPr>
        <w:t>collaboratori,</w:t>
      </w:r>
      <w:r>
        <w:rPr>
          <w:spacing w:val="-1"/>
          <w:sz w:val="24"/>
        </w:rPr>
        <w:t xml:space="preserve"> </w:t>
      </w:r>
      <w:r>
        <w:rPr>
          <w:sz w:val="24"/>
        </w:rPr>
        <w:t>secondo</w:t>
      </w:r>
      <w:r>
        <w:rPr>
          <w:spacing w:val="-1"/>
          <w:sz w:val="24"/>
        </w:rPr>
        <w:t xml:space="preserve"> </w:t>
      </w:r>
      <w:r>
        <w:rPr>
          <w:sz w:val="24"/>
        </w:rPr>
        <w:t>quanto</w:t>
      </w:r>
      <w:r>
        <w:rPr>
          <w:spacing w:val="-1"/>
          <w:sz w:val="24"/>
        </w:rPr>
        <w:t xml:space="preserve"> </w:t>
      </w:r>
      <w:r>
        <w:rPr>
          <w:sz w:val="24"/>
        </w:rPr>
        <w:t>stabilito</w:t>
      </w:r>
      <w:r>
        <w:rPr>
          <w:spacing w:val="-1"/>
          <w:sz w:val="24"/>
        </w:rPr>
        <w:t xml:space="preserve"> </w:t>
      </w:r>
      <w:r>
        <w:rPr>
          <w:sz w:val="24"/>
        </w:rPr>
        <w:t>all’art.</w:t>
      </w:r>
      <w:r>
        <w:rPr>
          <w:spacing w:val="-1"/>
          <w:sz w:val="24"/>
        </w:rPr>
        <w:t xml:space="preserve"> </w:t>
      </w:r>
      <w:r>
        <w:rPr>
          <w:sz w:val="24"/>
        </w:rPr>
        <w:t>4)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presente</w:t>
      </w:r>
      <w:r>
        <w:rPr>
          <w:spacing w:val="-2"/>
          <w:sz w:val="24"/>
        </w:rPr>
        <w:t xml:space="preserve"> </w:t>
      </w:r>
      <w:r>
        <w:rPr>
          <w:sz w:val="24"/>
        </w:rPr>
        <w:t>statuto;</w:t>
      </w:r>
    </w:p>
    <w:p w14:paraId="7549EDFE" w14:textId="77777777" w:rsidR="00F4499D" w:rsidRDefault="00000000">
      <w:pPr>
        <w:pStyle w:val="Paragrafoelenco"/>
        <w:numPr>
          <w:ilvl w:val="1"/>
          <w:numId w:val="12"/>
        </w:numPr>
        <w:tabs>
          <w:tab w:val="left" w:pos="980"/>
        </w:tabs>
        <w:spacing w:line="278" w:lineRule="auto"/>
        <w:ind w:left="979"/>
        <w:jc w:val="both"/>
        <w:rPr>
          <w:sz w:val="24"/>
        </w:rPr>
      </w:pPr>
      <w:r>
        <w:rPr>
          <w:sz w:val="24"/>
        </w:rPr>
        <w:t>in caso di urgenza o di necessità dà corso agli impegni di spesa e delle entrate della</w:t>
      </w:r>
      <w:r>
        <w:rPr>
          <w:spacing w:val="1"/>
          <w:sz w:val="24"/>
        </w:rPr>
        <w:t xml:space="preserve"> </w:t>
      </w:r>
      <w:r>
        <w:rPr>
          <w:sz w:val="24"/>
        </w:rPr>
        <w:t>Fondazione,</w:t>
      </w:r>
      <w:r>
        <w:rPr>
          <w:spacing w:val="5"/>
          <w:sz w:val="24"/>
        </w:rPr>
        <w:t xml:space="preserve"> </w:t>
      </w:r>
      <w:r>
        <w:rPr>
          <w:sz w:val="24"/>
        </w:rPr>
        <w:t>nei</w:t>
      </w:r>
      <w:r>
        <w:rPr>
          <w:spacing w:val="5"/>
          <w:sz w:val="24"/>
        </w:rPr>
        <w:t xml:space="preserve"> </w:t>
      </w:r>
      <w:r>
        <w:rPr>
          <w:sz w:val="24"/>
        </w:rPr>
        <w:t>limiti</w:t>
      </w:r>
      <w:r>
        <w:rPr>
          <w:spacing w:val="5"/>
          <w:sz w:val="24"/>
        </w:rPr>
        <w:t xml:space="preserve"> </w:t>
      </w:r>
      <w:r>
        <w:rPr>
          <w:sz w:val="24"/>
        </w:rPr>
        <w:t>delle</w:t>
      </w:r>
      <w:r>
        <w:rPr>
          <w:spacing w:val="5"/>
          <w:sz w:val="24"/>
        </w:rPr>
        <w:t xml:space="preserve"> </w:t>
      </w:r>
      <w:r>
        <w:rPr>
          <w:sz w:val="24"/>
        </w:rPr>
        <w:t>singole</w:t>
      </w:r>
      <w:r>
        <w:rPr>
          <w:spacing w:val="5"/>
          <w:sz w:val="24"/>
        </w:rPr>
        <w:t xml:space="preserve"> </w:t>
      </w:r>
      <w:r>
        <w:rPr>
          <w:sz w:val="24"/>
        </w:rPr>
        <w:t>poste</w:t>
      </w:r>
      <w:r>
        <w:rPr>
          <w:spacing w:val="5"/>
          <w:sz w:val="24"/>
        </w:rPr>
        <w:t xml:space="preserve"> </w:t>
      </w:r>
      <w:r>
        <w:rPr>
          <w:sz w:val="24"/>
        </w:rPr>
        <w:t>di</w:t>
      </w:r>
      <w:r>
        <w:rPr>
          <w:spacing w:val="4"/>
          <w:sz w:val="24"/>
        </w:rPr>
        <w:t xml:space="preserve"> </w:t>
      </w:r>
      <w:r>
        <w:rPr>
          <w:sz w:val="24"/>
        </w:rPr>
        <w:t>bilancio</w:t>
      </w:r>
      <w:r>
        <w:rPr>
          <w:spacing w:val="5"/>
          <w:sz w:val="24"/>
        </w:rPr>
        <w:t xml:space="preserve"> </w:t>
      </w:r>
      <w:r>
        <w:rPr>
          <w:sz w:val="24"/>
        </w:rPr>
        <w:t>e</w:t>
      </w:r>
      <w:r>
        <w:rPr>
          <w:spacing w:val="4"/>
          <w:sz w:val="24"/>
        </w:rPr>
        <w:t xml:space="preserve"> </w:t>
      </w:r>
      <w:r>
        <w:rPr>
          <w:sz w:val="24"/>
        </w:rPr>
        <w:t>con</w:t>
      </w:r>
      <w:r>
        <w:rPr>
          <w:spacing w:val="5"/>
          <w:sz w:val="24"/>
        </w:rPr>
        <w:t xml:space="preserve"> </w:t>
      </w:r>
      <w:r>
        <w:rPr>
          <w:sz w:val="24"/>
        </w:rPr>
        <w:t>le</w:t>
      </w:r>
      <w:r>
        <w:rPr>
          <w:spacing w:val="4"/>
          <w:sz w:val="24"/>
        </w:rPr>
        <w:t xml:space="preserve"> </w:t>
      </w:r>
      <w:r>
        <w:rPr>
          <w:sz w:val="24"/>
        </w:rPr>
        <w:t>modalità</w:t>
      </w:r>
      <w:r>
        <w:rPr>
          <w:spacing w:val="6"/>
          <w:sz w:val="24"/>
        </w:rPr>
        <w:t xml:space="preserve"> </w:t>
      </w:r>
      <w:r>
        <w:rPr>
          <w:sz w:val="24"/>
        </w:rPr>
        <w:t>deliberate</w:t>
      </w:r>
      <w:r>
        <w:rPr>
          <w:spacing w:val="6"/>
          <w:sz w:val="24"/>
        </w:rPr>
        <w:t xml:space="preserve"> </w:t>
      </w:r>
      <w:r>
        <w:rPr>
          <w:sz w:val="24"/>
        </w:rPr>
        <w:t>dal</w:t>
      </w:r>
    </w:p>
    <w:p w14:paraId="7549EDFF" w14:textId="77777777" w:rsidR="00F4499D" w:rsidRDefault="00F4499D">
      <w:pPr>
        <w:spacing w:line="278" w:lineRule="auto"/>
        <w:jc w:val="both"/>
        <w:rPr>
          <w:sz w:val="24"/>
        </w:rPr>
        <w:sectPr w:rsidR="00F4499D">
          <w:pgSz w:w="11910" w:h="16840"/>
          <w:pgMar w:top="1320" w:right="780" w:bottom="1700" w:left="1360" w:header="0" w:footer="1506" w:gutter="0"/>
          <w:cols w:space="720"/>
        </w:sectPr>
      </w:pPr>
    </w:p>
    <w:p w14:paraId="7549EE00" w14:textId="77777777" w:rsidR="00F4499D" w:rsidRDefault="00000000">
      <w:pPr>
        <w:pStyle w:val="Corpotesto"/>
        <w:spacing w:before="76" w:line="278" w:lineRule="auto"/>
        <w:ind w:left="980" w:right="578" w:firstLine="0"/>
      </w:pPr>
      <w:proofErr w:type="gramStart"/>
      <w:r>
        <w:lastRenderedPageBreak/>
        <w:t>Consiglio di Amministrazione</w:t>
      </w:r>
      <w:proofErr w:type="gramEnd"/>
      <w:r>
        <w:t>. In casi di urgente necessità, può adottare immediate</w:t>
      </w:r>
      <w:r>
        <w:rPr>
          <w:spacing w:val="1"/>
        </w:rPr>
        <w:t xml:space="preserve"> </w:t>
      </w:r>
      <w:r>
        <w:t>delibere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spesa,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sottoporre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successiva</w:t>
      </w:r>
      <w:r>
        <w:rPr>
          <w:spacing w:val="1"/>
        </w:rPr>
        <w:t xml:space="preserve"> </w:t>
      </w:r>
      <w:r>
        <w:t>approvazione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Consiglio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 xml:space="preserve">amministrazione per la opportuna ratifica, </w:t>
      </w:r>
      <w:proofErr w:type="spellStart"/>
      <w:r>
        <w:t>puchè</w:t>
      </w:r>
      <w:proofErr w:type="spellEnd"/>
      <w:r>
        <w:t xml:space="preserve"> nei limiti periodicamente fissati dal</w:t>
      </w:r>
      <w:r>
        <w:rPr>
          <w:spacing w:val="1"/>
        </w:rPr>
        <w:t xml:space="preserve"> </w:t>
      </w:r>
      <w:r>
        <w:t>medesimo</w:t>
      </w:r>
      <w:r>
        <w:rPr>
          <w:spacing w:val="-1"/>
        </w:rPr>
        <w:t xml:space="preserve"> </w:t>
      </w:r>
      <w:proofErr w:type="gramStart"/>
      <w:r>
        <w:t>Consiglio di</w:t>
      </w:r>
      <w:r>
        <w:rPr>
          <w:spacing w:val="-1"/>
        </w:rPr>
        <w:t xml:space="preserve"> </w:t>
      </w:r>
      <w:r>
        <w:t>Amministrazione</w:t>
      </w:r>
      <w:proofErr w:type="gramEnd"/>
      <w:r>
        <w:t>;</w:t>
      </w:r>
    </w:p>
    <w:p w14:paraId="7549EE01" w14:textId="77777777" w:rsidR="00F4499D" w:rsidRDefault="00000000">
      <w:pPr>
        <w:pStyle w:val="Paragrafoelenco"/>
        <w:numPr>
          <w:ilvl w:val="1"/>
          <w:numId w:val="12"/>
        </w:numPr>
        <w:tabs>
          <w:tab w:val="left" w:pos="980"/>
        </w:tabs>
        <w:spacing w:before="123" w:line="278" w:lineRule="auto"/>
        <w:ind w:right="579"/>
        <w:jc w:val="both"/>
        <w:rPr>
          <w:sz w:val="24"/>
        </w:rPr>
      </w:pPr>
      <w:r>
        <w:rPr>
          <w:sz w:val="24"/>
        </w:rPr>
        <w:t>partecipa senza diritto di voto alle riunioni del Consiglio di amministrazione, come</w:t>
      </w:r>
      <w:r>
        <w:rPr>
          <w:spacing w:val="1"/>
          <w:sz w:val="24"/>
        </w:rPr>
        <w:t xml:space="preserve"> </w:t>
      </w:r>
      <w:r>
        <w:rPr>
          <w:sz w:val="24"/>
        </w:rPr>
        <w:t>disposto</w:t>
      </w:r>
      <w:r>
        <w:rPr>
          <w:spacing w:val="-1"/>
          <w:sz w:val="24"/>
        </w:rPr>
        <w:t xml:space="preserve"> </w:t>
      </w:r>
      <w:r>
        <w:rPr>
          <w:sz w:val="24"/>
        </w:rPr>
        <w:t>dall’articolo 9, comma</w:t>
      </w:r>
      <w:r>
        <w:rPr>
          <w:spacing w:val="-1"/>
          <w:sz w:val="24"/>
        </w:rPr>
        <w:t xml:space="preserve"> </w:t>
      </w:r>
      <w:r>
        <w:rPr>
          <w:sz w:val="24"/>
        </w:rPr>
        <w:t>i);</w:t>
      </w:r>
    </w:p>
    <w:p w14:paraId="7549EE02" w14:textId="77777777" w:rsidR="00F4499D" w:rsidRDefault="00000000">
      <w:pPr>
        <w:pStyle w:val="Paragrafoelenco"/>
        <w:numPr>
          <w:ilvl w:val="0"/>
          <w:numId w:val="11"/>
        </w:numPr>
        <w:tabs>
          <w:tab w:val="left" w:pos="620"/>
        </w:tabs>
        <w:spacing w:line="278" w:lineRule="auto"/>
        <w:jc w:val="both"/>
        <w:rPr>
          <w:sz w:val="24"/>
        </w:rPr>
      </w:pPr>
      <w:r>
        <w:rPr>
          <w:sz w:val="24"/>
        </w:rPr>
        <w:t>Il</w:t>
      </w:r>
      <w:r>
        <w:rPr>
          <w:spacing w:val="25"/>
          <w:sz w:val="24"/>
        </w:rPr>
        <w:t xml:space="preserve"> </w:t>
      </w:r>
      <w:r>
        <w:rPr>
          <w:sz w:val="24"/>
        </w:rPr>
        <w:t>sovrintendente</w:t>
      </w:r>
      <w:r>
        <w:rPr>
          <w:spacing w:val="26"/>
          <w:sz w:val="24"/>
        </w:rPr>
        <w:t xml:space="preserve"> </w:t>
      </w:r>
      <w:r>
        <w:rPr>
          <w:sz w:val="24"/>
        </w:rPr>
        <w:t>cessa</w:t>
      </w:r>
      <w:r>
        <w:rPr>
          <w:spacing w:val="25"/>
          <w:sz w:val="24"/>
        </w:rPr>
        <w:t xml:space="preserve"> </w:t>
      </w:r>
      <w:r>
        <w:rPr>
          <w:sz w:val="24"/>
        </w:rPr>
        <w:t>dalla</w:t>
      </w:r>
      <w:r>
        <w:rPr>
          <w:spacing w:val="26"/>
          <w:sz w:val="24"/>
        </w:rPr>
        <w:t xml:space="preserve"> </w:t>
      </w:r>
      <w:r>
        <w:rPr>
          <w:sz w:val="24"/>
        </w:rPr>
        <w:t>carica</w:t>
      </w:r>
      <w:r>
        <w:rPr>
          <w:spacing w:val="26"/>
          <w:sz w:val="24"/>
        </w:rPr>
        <w:t xml:space="preserve"> </w:t>
      </w:r>
      <w:r>
        <w:rPr>
          <w:sz w:val="24"/>
        </w:rPr>
        <w:t>unitamente</w:t>
      </w:r>
      <w:r>
        <w:rPr>
          <w:spacing w:val="26"/>
          <w:sz w:val="24"/>
        </w:rPr>
        <w:t xml:space="preserve"> </w:t>
      </w:r>
      <w:r>
        <w:rPr>
          <w:sz w:val="24"/>
        </w:rPr>
        <w:t>al</w:t>
      </w:r>
      <w:r>
        <w:rPr>
          <w:spacing w:val="26"/>
          <w:sz w:val="24"/>
        </w:rPr>
        <w:t xml:space="preserve"> </w:t>
      </w:r>
      <w:r>
        <w:rPr>
          <w:sz w:val="24"/>
        </w:rPr>
        <w:t>Consiglio</w:t>
      </w:r>
      <w:r>
        <w:rPr>
          <w:spacing w:val="26"/>
          <w:sz w:val="24"/>
        </w:rPr>
        <w:t xml:space="preserve"> </w:t>
      </w:r>
      <w:r>
        <w:rPr>
          <w:sz w:val="24"/>
        </w:rPr>
        <w:t>di</w:t>
      </w:r>
      <w:r>
        <w:rPr>
          <w:spacing w:val="25"/>
          <w:sz w:val="24"/>
        </w:rPr>
        <w:t xml:space="preserve"> </w:t>
      </w:r>
      <w:r>
        <w:rPr>
          <w:sz w:val="24"/>
        </w:rPr>
        <w:t>amministrazione</w:t>
      </w:r>
      <w:r>
        <w:rPr>
          <w:spacing w:val="27"/>
          <w:sz w:val="24"/>
        </w:rPr>
        <w:t xml:space="preserve"> </w:t>
      </w:r>
      <w:r>
        <w:rPr>
          <w:sz w:val="24"/>
        </w:rPr>
        <w:t>che</w:t>
      </w:r>
      <w:r>
        <w:rPr>
          <w:spacing w:val="25"/>
          <w:sz w:val="24"/>
        </w:rPr>
        <w:t xml:space="preserve"> </w:t>
      </w:r>
      <w:r>
        <w:rPr>
          <w:sz w:val="24"/>
        </w:rPr>
        <w:t>lo</w:t>
      </w:r>
      <w:r>
        <w:rPr>
          <w:spacing w:val="-57"/>
          <w:sz w:val="24"/>
        </w:rPr>
        <w:t xml:space="preserve"> </w:t>
      </w:r>
      <w:r>
        <w:rPr>
          <w:sz w:val="24"/>
        </w:rPr>
        <w:t>ha nominato e può essere riconfermato. Il Consiglio di amministrazione può revocare il</w:t>
      </w:r>
      <w:r>
        <w:rPr>
          <w:spacing w:val="1"/>
          <w:sz w:val="24"/>
        </w:rPr>
        <w:t xml:space="preserve"> </w:t>
      </w:r>
      <w:r>
        <w:rPr>
          <w:sz w:val="24"/>
        </w:rPr>
        <w:t>sovrintendente,</w:t>
      </w:r>
      <w:r>
        <w:rPr>
          <w:spacing w:val="41"/>
          <w:sz w:val="24"/>
        </w:rPr>
        <w:t xml:space="preserve"> </w:t>
      </w:r>
      <w:r>
        <w:rPr>
          <w:sz w:val="24"/>
        </w:rPr>
        <w:t>con</w:t>
      </w:r>
      <w:r>
        <w:rPr>
          <w:spacing w:val="40"/>
          <w:sz w:val="24"/>
        </w:rPr>
        <w:t xml:space="preserve"> </w:t>
      </w:r>
      <w:r>
        <w:rPr>
          <w:sz w:val="24"/>
        </w:rPr>
        <w:t>deliberazione</w:t>
      </w:r>
      <w:r>
        <w:rPr>
          <w:spacing w:val="41"/>
          <w:sz w:val="24"/>
        </w:rPr>
        <w:t xml:space="preserve"> </w:t>
      </w:r>
      <w:r>
        <w:rPr>
          <w:sz w:val="24"/>
        </w:rPr>
        <w:t>presa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39"/>
          <w:sz w:val="24"/>
        </w:rPr>
        <w:t xml:space="preserve"> </w:t>
      </w:r>
      <w:r>
        <w:rPr>
          <w:sz w:val="24"/>
        </w:rPr>
        <w:t>maggioranza</w:t>
      </w:r>
      <w:r>
        <w:rPr>
          <w:spacing w:val="41"/>
          <w:sz w:val="24"/>
        </w:rPr>
        <w:t xml:space="preserve"> </w:t>
      </w:r>
      <w:r>
        <w:rPr>
          <w:sz w:val="24"/>
        </w:rPr>
        <w:t>assoluta</w:t>
      </w:r>
      <w:r>
        <w:rPr>
          <w:spacing w:val="40"/>
          <w:sz w:val="24"/>
        </w:rPr>
        <w:t xml:space="preserve"> </w:t>
      </w:r>
      <w:r>
        <w:rPr>
          <w:sz w:val="24"/>
        </w:rPr>
        <w:t>dei</w:t>
      </w:r>
      <w:r>
        <w:rPr>
          <w:spacing w:val="41"/>
          <w:sz w:val="24"/>
        </w:rPr>
        <w:t xml:space="preserve"> </w:t>
      </w:r>
      <w:r>
        <w:rPr>
          <w:sz w:val="24"/>
        </w:rPr>
        <w:t>suoi</w:t>
      </w:r>
      <w:r>
        <w:rPr>
          <w:spacing w:val="39"/>
          <w:sz w:val="24"/>
        </w:rPr>
        <w:t xml:space="preserve"> </w:t>
      </w:r>
      <w:r>
        <w:rPr>
          <w:sz w:val="24"/>
        </w:rPr>
        <w:t>componenti,</w:t>
      </w:r>
      <w:r>
        <w:rPr>
          <w:spacing w:val="-57"/>
          <w:sz w:val="24"/>
        </w:rPr>
        <w:t xml:space="preserve"> </w:t>
      </w:r>
      <w:r>
        <w:rPr>
          <w:sz w:val="24"/>
        </w:rPr>
        <w:t>solo</w:t>
      </w:r>
      <w:r>
        <w:rPr>
          <w:spacing w:val="-1"/>
          <w:sz w:val="24"/>
        </w:rPr>
        <w:t xml:space="preserve"> </w:t>
      </w:r>
      <w:r>
        <w:rPr>
          <w:sz w:val="24"/>
        </w:rPr>
        <w:t>per gravi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comprovati</w:t>
      </w:r>
      <w:r>
        <w:rPr>
          <w:spacing w:val="-1"/>
          <w:sz w:val="24"/>
        </w:rPr>
        <w:t xml:space="preserve"> </w:t>
      </w:r>
      <w:r>
        <w:rPr>
          <w:sz w:val="24"/>
        </w:rPr>
        <w:t>motivi.</w:t>
      </w:r>
    </w:p>
    <w:p w14:paraId="7549EE03" w14:textId="77777777" w:rsidR="00F4499D" w:rsidRDefault="00000000">
      <w:pPr>
        <w:pStyle w:val="Paragrafoelenco"/>
        <w:numPr>
          <w:ilvl w:val="0"/>
          <w:numId w:val="11"/>
        </w:numPr>
        <w:tabs>
          <w:tab w:val="left" w:pos="620"/>
        </w:tabs>
        <w:spacing w:before="124" w:line="278" w:lineRule="auto"/>
        <w:jc w:val="both"/>
        <w:rPr>
          <w:sz w:val="24"/>
        </w:rPr>
      </w:pPr>
      <w:r>
        <w:rPr>
          <w:sz w:val="24"/>
        </w:rPr>
        <w:t xml:space="preserve">Il Segretario Generale </w:t>
      </w:r>
      <w:proofErr w:type="spellStart"/>
      <w:r>
        <w:rPr>
          <w:sz w:val="24"/>
        </w:rPr>
        <w:t>é</w:t>
      </w:r>
      <w:proofErr w:type="spellEnd"/>
      <w:r>
        <w:rPr>
          <w:sz w:val="24"/>
        </w:rPr>
        <w:t xml:space="preserve"> responsabile della gestione amministrativa e finanziaria della</w:t>
      </w:r>
      <w:r>
        <w:rPr>
          <w:spacing w:val="1"/>
          <w:sz w:val="24"/>
        </w:rPr>
        <w:t xml:space="preserve"> </w:t>
      </w:r>
      <w:r>
        <w:rPr>
          <w:sz w:val="24"/>
        </w:rPr>
        <w:t>Fondazione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funzionamento</w:t>
      </w:r>
      <w:r>
        <w:rPr>
          <w:spacing w:val="1"/>
          <w:sz w:val="24"/>
        </w:rPr>
        <w:t xml:space="preserve"> </w:t>
      </w:r>
      <w:r>
        <w:rPr>
          <w:sz w:val="24"/>
        </w:rPr>
        <w:t>degli</w:t>
      </w:r>
      <w:r>
        <w:rPr>
          <w:spacing w:val="1"/>
          <w:sz w:val="24"/>
        </w:rPr>
        <w:t xml:space="preserve"> </w:t>
      </w:r>
      <w:r>
        <w:rPr>
          <w:sz w:val="24"/>
        </w:rPr>
        <w:t>uffici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ne</w:t>
      </w:r>
      <w:r>
        <w:rPr>
          <w:spacing w:val="1"/>
          <w:sz w:val="24"/>
        </w:rPr>
        <w:t xml:space="preserve"> </w:t>
      </w:r>
      <w:r>
        <w:rPr>
          <w:sz w:val="24"/>
        </w:rPr>
        <w:t>risponde</w:t>
      </w:r>
      <w:r>
        <w:rPr>
          <w:spacing w:val="1"/>
          <w:sz w:val="24"/>
        </w:rPr>
        <w:t xml:space="preserve"> </w:t>
      </w:r>
      <w:r>
        <w:rPr>
          <w:sz w:val="24"/>
        </w:rPr>
        <w:t>direttamente</w:t>
      </w:r>
      <w:r>
        <w:rPr>
          <w:spacing w:val="6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Sovrintendente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Consiglio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Amministrazione;</w:t>
      </w:r>
      <w:r>
        <w:rPr>
          <w:spacing w:val="1"/>
          <w:sz w:val="24"/>
        </w:rPr>
        <w:t xml:space="preserve"> </w:t>
      </w:r>
      <w:r>
        <w:rPr>
          <w:sz w:val="24"/>
        </w:rPr>
        <w:t>assiste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Sovrintendente e il Consiglio di Amministrazione nelle rispettive funzioni; predispone</w:t>
      </w:r>
      <w:r>
        <w:rPr>
          <w:spacing w:val="1"/>
          <w:sz w:val="24"/>
        </w:rPr>
        <w:t xml:space="preserve"> </w:t>
      </w:r>
      <w:r>
        <w:rPr>
          <w:sz w:val="24"/>
        </w:rPr>
        <w:t>d’intesa col Sovrintendente gli schemi del bilancio preventivo e consuntivo; partecipa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richiesto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opportuno</w:t>
      </w:r>
      <w:r>
        <w:rPr>
          <w:spacing w:val="1"/>
          <w:sz w:val="24"/>
        </w:rPr>
        <w:t xml:space="preserve"> </w:t>
      </w:r>
      <w:r>
        <w:rPr>
          <w:sz w:val="24"/>
        </w:rPr>
        <w:t>alle</w:t>
      </w:r>
      <w:r>
        <w:rPr>
          <w:spacing w:val="1"/>
          <w:sz w:val="24"/>
        </w:rPr>
        <w:t xml:space="preserve"> </w:t>
      </w:r>
      <w:r>
        <w:rPr>
          <w:sz w:val="24"/>
        </w:rPr>
        <w:t>riunioni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Consiglio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</w:t>
      </w:r>
      <w:r>
        <w:rPr>
          <w:spacing w:val="1"/>
          <w:sz w:val="24"/>
        </w:rPr>
        <w:t xml:space="preserve"> </w:t>
      </w:r>
      <w:r>
        <w:rPr>
          <w:sz w:val="24"/>
        </w:rPr>
        <w:t>ed</w:t>
      </w:r>
      <w:r>
        <w:rPr>
          <w:spacing w:val="1"/>
          <w:sz w:val="24"/>
        </w:rPr>
        <w:t xml:space="preserve"> </w:t>
      </w:r>
      <w:r>
        <w:rPr>
          <w:sz w:val="24"/>
        </w:rPr>
        <w:t>eventualmente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comitato esecutivo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redige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relativi</w:t>
      </w:r>
      <w:r>
        <w:rPr>
          <w:spacing w:val="-2"/>
          <w:sz w:val="24"/>
        </w:rPr>
        <w:t xml:space="preserve"> </w:t>
      </w:r>
      <w:r>
        <w:rPr>
          <w:sz w:val="24"/>
        </w:rPr>
        <w:t>verbali;</w:t>
      </w:r>
    </w:p>
    <w:p w14:paraId="7549EE04" w14:textId="77777777" w:rsidR="00F4499D" w:rsidRDefault="00000000">
      <w:pPr>
        <w:pStyle w:val="Paragrafoelenco"/>
        <w:numPr>
          <w:ilvl w:val="0"/>
          <w:numId w:val="11"/>
        </w:numPr>
        <w:tabs>
          <w:tab w:val="left" w:pos="620"/>
        </w:tabs>
        <w:spacing w:before="126" w:line="278" w:lineRule="auto"/>
        <w:jc w:val="both"/>
        <w:rPr>
          <w:sz w:val="24"/>
        </w:rPr>
      </w:pPr>
      <w:r>
        <w:rPr>
          <w:sz w:val="24"/>
        </w:rPr>
        <w:t>Il Direttore artistico e il Segretario Generale cessano dal loro incarico entro i tre mesi</w:t>
      </w:r>
      <w:r>
        <w:rPr>
          <w:spacing w:val="1"/>
          <w:sz w:val="24"/>
        </w:rPr>
        <w:t xml:space="preserve"> </w:t>
      </w:r>
      <w:r>
        <w:rPr>
          <w:sz w:val="24"/>
        </w:rPr>
        <w:t>successivi</w:t>
      </w:r>
      <w:r>
        <w:rPr>
          <w:spacing w:val="-3"/>
          <w:sz w:val="24"/>
        </w:rPr>
        <w:t xml:space="preserve"> </w:t>
      </w:r>
      <w:r>
        <w:rPr>
          <w:sz w:val="24"/>
        </w:rPr>
        <w:t>alla</w:t>
      </w:r>
      <w:r>
        <w:rPr>
          <w:spacing w:val="-2"/>
          <w:sz w:val="24"/>
        </w:rPr>
        <w:t xml:space="preserve"> </w:t>
      </w:r>
      <w:r>
        <w:rPr>
          <w:sz w:val="24"/>
        </w:rPr>
        <w:t>cessazione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Sovrintendente,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possono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riconfermati.</w:t>
      </w:r>
    </w:p>
    <w:p w14:paraId="7549EE05" w14:textId="77777777" w:rsidR="00F4499D" w:rsidRDefault="00000000">
      <w:pPr>
        <w:pStyle w:val="Paragrafoelenco"/>
        <w:numPr>
          <w:ilvl w:val="0"/>
          <w:numId w:val="11"/>
        </w:numPr>
        <w:tabs>
          <w:tab w:val="left" w:pos="620"/>
        </w:tabs>
        <w:spacing w:line="278" w:lineRule="auto"/>
        <w:jc w:val="both"/>
        <w:rPr>
          <w:sz w:val="24"/>
        </w:rPr>
      </w:pPr>
      <w:r>
        <w:rPr>
          <w:sz w:val="24"/>
        </w:rPr>
        <w:t>Il direttore d’orchestra principale è scelto, su proposta del Sovrintendente, dal Consiglio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</w:t>
      </w:r>
      <w:r>
        <w:rPr>
          <w:spacing w:val="1"/>
          <w:sz w:val="24"/>
        </w:rPr>
        <w:t xml:space="preserve"> </w:t>
      </w:r>
      <w:r>
        <w:rPr>
          <w:sz w:val="24"/>
        </w:rPr>
        <w:t>tra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musicisti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livello</w:t>
      </w:r>
      <w:r>
        <w:rPr>
          <w:spacing w:val="1"/>
          <w:sz w:val="24"/>
        </w:rPr>
        <w:t xml:space="preserve"> </w:t>
      </w:r>
      <w:r>
        <w:rPr>
          <w:sz w:val="24"/>
        </w:rPr>
        <w:t>nazionale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internazionale</w:t>
      </w:r>
      <w:r>
        <w:rPr>
          <w:spacing w:val="1"/>
          <w:sz w:val="24"/>
        </w:rPr>
        <w:t xml:space="preserve"> </w:t>
      </w:r>
      <w:r>
        <w:rPr>
          <w:sz w:val="24"/>
        </w:rPr>
        <w:t>anche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nazionalità straniera. I suoi eventuali sostituti sono scelti, previo parere non vincolante</w:t>
      </w:r>
      <w:r>
        <w:rPr>
          <w:spacing w:val="1"/>
          <w:sz w:val="24"/>
        </w:rPr>
        <w:t xml:space="preserve"> </w:t>
      </w:r>
      <w:r>
        <w:rPr>
          <w:sz w:val="24"/>
        </w:rPr>
        <w:t>del Direttore principale medesimo e, su proposta del Sovrintendente, dal Consiglio di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amministrazione. Con essi vengono stipulati contratti a tempo determinato. Il Consiglio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</w:t>
      </w:r>
      <w:r>
        <w:rPr>
          <w:spacing w:val="1"/>
          <w:sz w:val="24"/>
        </w:rPr>
        <w:t xml:space="preserve"> </w:t>
      </w:r>
      <w:r>
        <w:rPr>
          <w:sz w:val="24"/>
        </w:rPr>
        <w:t>fissa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relativi</w:t>
      </w:r>
      <w:r>
        <w:rPr>
          <w:spacing w:val="1"/>
          <w:sz w:val="24"/>
        </w:rPr>
        <w:t xml:space="preserve"> </w:t>
      </w:r>
      <w:r>
        <w:rPr>
          <w:sz w:val="24"/>
        </w:rPr>
        <w:t>compensi</w:t>
      </w:r>
      <w:r>
        <w:rPr>
          <w:spacing w:val="1"/>
          <w:sz w:val="24"/>
        </w:rPr>
        <w:t xml:space="preserve"> </w:t>
      </w:r>
      <w:r>
        <w:rPr>
          <w:sz w:val="24"/>
        </w:rPr>
        <w:t>tenendo</w:t>
      </w:r>
      <w:r>
        <w:rPr>
          <w:spacing w:val="1"/>
          <w:sz w:val="24"/>
        </w:rPr>
        <w:t xml:space="preserve"> </w:t>
      </w:r>
      <w:r>
        <w:rPr>
          <w:sz w:val="24"/>
        </w:rPr>
        <w:t>conto</w:t>
      </w:r>
      <w:r>
        <w:rPr>
          <w:spacing w:val="1"/>
          <w:sz w:val="24"/>
        </w:rPr>
        <w:t xml:space="preserve"> </w:t>
      </w:r>
      <w:r>
        <w:rPr>
          <w:sz w:val="24"/>
        </w:rPr>
        <w:t>dell’attività</w:t>
      </w:r>
      <w:r>
        <w:rPr>
          <w:spacing w:val="1"/>
          <w:sz w:val="24"/>
        </w:rPr>
        <w:t xml:space="preserve"> </w:t>
      </w:r>
      <w:r>
        <w:rPr>
          <w:sz w:val="24"/>
        </w:rPr>
        <w:t>artistica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professionale</w:t>
      </w:r>
      <w:r>
        <w:rPr>
          <w:spacing w:val="-2"/>
          <w:sz w:val="24"/>
        </w:rPr>
        <w:t xml:space="preserve"> </w:t>
      </w:r>
      <w:r>
        <w:rPr>
          <w:sz w:val="24"/>
        </w:rPr>
        <w:t>pregressa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soggetti</w:t>
      </w:r>
      <w:r>
        <w:rPr>
          <w:spacing w:val="-2"/>
          <w:sz w:val="24"/>
        </w:rPr>
        <w:t xml:space="preserve"> </w:t>
      </w:r>
      <w:r>
        <w:rPr>
          <w:sz w:val="24"/>
        </w:rPr>
        <w:t>prescelti.</w:t>
      </w:r>
    </w:p>
    <w:p w14:paraId="7549EE06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E07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E08" w14:textId="77777777" w:rsidR="00F4499D" w:rsidRDefault="00000000">
      <w:pPr>
        <w:pStyle w:val="Titolo1"/>
        <w:spacing w:before="210"/>
      </w:pPr>
      <w:r>
        <w:t>ART.</w:t>
      </w:r>
      <w:r>
        <w:rPr>
          <w:spacing w:val="-3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COLLEGIO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REVISORI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CONTI</w:t>
      </w:r>
    </w:p>
    <w:p w14:paraId="7549EE09" w14:textId="77777777" w:rsidR="00F4499D" w:rsidRDefault="00000000">
      <w:pPr>
        <w:pStyle w:val="Paragrafoelenco"/>
        <w:numPr>
          <w:ilvl w:val="0"/>
          <w:numId w:val="10"/>
        </w:numPr>
        <w:tabs>
          <w:tab w:val="left" w:pos="579"/>
        </w:tabs>
        <w:spacing w:before="165" w:line="278" w:lineRule="auto"/>
        <w:ind w:hanging="357"/>
        <w:jc w:val="both"/>
        <w:rPr>
          <w:sz w:val="24"/>
        </w:rPr>
      </w:pPr>
      <w:r>
        <w:rPr>
          <w:sz w:val="24"/>
        </w:rPr>
        <w:t>Il Collegio dei Revisori dei conti è composto da tre membri effettivi e due supplenti dei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quali due nominati dal </w:t>
      </w:r>
      <w:proofErr w:type="gramStart"/>
      <w:r>
        <w:rPr>
          <w:sz w:val="24"/>
        </w:rPr>
        <w:t>Consiglio di Amministrazione</w:t>
      </w:r>
      <w:proofErr w:type="gramEnd"/>
      <w:r>
        <w:rPr>
          <w:sz w:val="24"/>
        </w:rPr>
        <w:t xml:space="preserve"> fra le persone iscritte all’Albo dei</w:t>
      </w:r>
      <w:r>
        <w:rPr>
          <w:spacing w:val="1"/>
          <w:sz w:val="24"/>
        </w:rPr>
        <w:t xml:space="preserve"> </w:t>
      </w:r>
      <w:r>
        <w:rPr>
          <w:sz w:val="24"/>
        </w:rPr>
        <w:t>Revisori</w:t>
      </w:r>
      <w:r>
        <w:rPr>
          <w:spacing w:val="1"/>
          <w:sz w:val="24"/>
        </w:rPr>
        <w:t xml:space="preserve"> </w:t>
      </w:r>
      <w:r>
        <w:rPr>
          <w:sz w:val="24"/>
        </w:rPr>
        <w:t>Contabili,</w:t>
      </w:r>
      <w:r>
        <w:rPr>
          <w:spacing w:val="1"/>
          <w:sz w:val="24"/>
        </w:rPr>
        <w:t xml:space="preserve"> </w:t>
      </w:r>
      <w:r>
        <w:rPr>
          <w:sz w:val="24"/>
        </w:rPr>
        <w:t>istituito</w:t>
      </w:r>
      <w:r>
        <w:rPr>
          <w:spacing w:val="1"/>
          <w:sz w:val="24"/>
        </w:rPr>
        <w:t xml:space="preserve"> </w:t>
      </w:r>
      <w:r>
        <w:rPr>
          <w:sz w:val="24"/>
        </w:rPr>
        <w:t>presso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Ministero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Grazia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Giustizia,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60"/>
          <w:sz w:val="24"/>
        </w:rPr>
        <w:t xml:space="preserve"> </w:t>
      </w:r>
      <w:r>
        <w:rPr>
          <w:sz w:val="24"/>
        </w:rPr>
        <w:t>terzo,</w:t>
      </w:r>
      <w:r>
        <w:rPr>
          <w:spacing w:val="1"/>
          <w:sz w:val="24"/>
        </w:rPr>
        <w:t xml:space="preserve"> </w:t>
      </w:r>
      <w:r>
        <w:rPr>
          <w:sz w:val="24"/>
        </w:rPr>
        <w:t>designato</w:t>
      </w:r>
      <w:r>
        <w:rPr>
          <w:spacing w:val="1"/>
          <w:sz w:val="24"/>
        </w:rPr>
        <w:t xml:space="preserve"> </w:t>
      </w:r>
      <w:r>
        <w:rPr>
          <w:sz w:val="24"/>
        </w:rPr>
        <w:t>dalla</w:t>
      </w:r>
      <w:r>
        <w:rPr>
          <w:spacing w:val="1"/>
          <w:sz w:val="24"/>
        </w:rPr>
        <w:t xml:space="preserve"> </w:t>
      </w:r>
      <w:r>
        <w:rPr>
          <w:sz w:val="24"/>
        </w:rPr>
        <w:t>Presidenza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Regione</w:t>
      </w:r>
      <w:r>
        <w:rPr>
          <w:spacing w:val="1"/>
          <w:sz w:val="24"/>
        </w:rPr>
        <w:t xml:space="preserve"> </w:t>
      </w:r>
      <w:r>
        <w:rPr>
          <w:sz w:val="24"/>
        </w:rPr>
        <w:t>Siciliana,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concerto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l’Assessorato</w:t>
      </w:r>
      <w:r>
        <w:rPr>
          <w:spacing w:val="1"/>
          <w:sz w:val="24"/>
        </w:rPr>
        <w:t xml:space="preserve"> </w:t>
      </w:r>
      <w:r>
        <w:rPr>
          <w:sz w:val="24"/>
        </w:rPr>
        <w:t>regionale del Turismo, Sport e Spettacolo, ai sensi dell’art. 1 comma 1 della legge</w:t>
      </w:r>
      <w:r>
        <w:rPr>
          <w:spacing w:val="1"/>
          <w:sz w:val="24"/>
        </w:rPr>
        <w:t xml:space="preserve"> </w:t>
      </w:r>
      <w:r>
        <w:rPr>
          <w:sz w:val="24"/>
        </w:rPr>
        <w:t>regionale</w:t>
      </w:r>
      <w:r>
        <w:rPr>
          <w:spacing w:val="-2"/>
          <w:sz w:val="24"/>
        </w:rPr>
        <w:t xml:space="preserve"> </w:t>
      </w:r>
      <w:r>
        <w:rPr>
          <w:sz w:val="24"/>
        </w:rPr>
        <w:t>1 febbraio 2006 n. 5;</w:t>
      </w:r>
    </w:p>
    <w:p w14:paraId="7549EE0A" w14:textId="77777777" w:rsidR="00F4499D" w:rsidRDefault="00000000">
      <w:pPr>
        <w:pStyle w:val="Paragrafoelenco"/>
        <w:numPr>
          <w:ilvl w:val="0"/>
          <w:numId w:val="10"/>
        </w:numPr>
        <w:tabs>
          <w:tab w:val="left" w:pos="553"/>
        </w:tabs>
        <w:spacing w:before="125" w:line="278" w:lineRule="auto"/>
        <w:ind w:right="579" w:hanging="357"/>
        <w:jc w:val="both"/>
        <w:rPr>
          <w:sz w:val="24"/>
        </w:rPr>
      </w:pPr>
      <w:r>
        <w:rPr>
          <w:sz w:val="24"/>
        </w:rPr>
        <w:t>Il Collegio dei Revisori esercita collegialmente il controllo di legittimità e contabile</w:t>
      </w:r>
      <w:r>
        <w:rPr>
          <w:spacing w:val="1"/>
          <w:sz w:val="24"/>
        </w:rPr>
        <w:t xml:space="preserve"> </w:t>
      </w:r>
      <w:r>
        <w:rPr>
          <w:sz w:val="24"/>
        </w:rPr>
        <w:t>sull’amministrazione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Fondazione</w:t>
      </w:r>
      <w:r>
        <w:rPr>
          <w:spacing w:val="1"/>
          <w:sz w:val="24"/>
        </w:rPr>
        <w:t xml:space="preserve"> </w:t>
      </w:r>
      <w:r>
        <w:rPr>
          <w:sz w:val="24"/>
        </w:rPr>
        <w:t>Orchestra</w:t>
      </w:r>
      <w:r>
        <w:rPr>
          <w:spacing w:val="1"/>
          <w:sz w:val="24"/>
        </w:rPr>
        <w:t xml:space="preserve"> </w:t>
      </w:r>
      <w:r>
        <w:rPr>
          <w:sz w:val="24"/>
        </w:rPr>
        <w:t>Jazz</w:t>
      </w:r>
      <w:r>
        <w:rPr>
          <w:spacing w:val="1"/>
          <w:sz w:val="24"/>
        </w:rPr>
        <w:t xml:space="preserve"> </w:t>
      </w:r>
      <w:r>
        <w:rPr>
          <w:sz w:val="24"/>
        </w:rPr>
        <w:t>Siciliana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60"/>
          <w:sz w:val="24"/>
        </w:rPr>
        <w:t xml:space="preserve"> </w:t>
      </w:r>
      <w:r>
        <w:rPr>
          <w:sz w:val="24"/>
        </w:rPr>
        <w:t>The</w:t>
      </w:r>
      <w:r>
        <w:rPr>
          <w:spacing w:val="60"/>
          <w:sz w:val="24"/>
        </w:rPr>
        <w:t xml:space="preserve"> </w:t>
      </w:r>
      <w:r>
        <w:rPr>
          <w:sz w:val="24"/>
        </w:rPr>
        <w:t>Brass</w:t>
      </w:r>
      <w:r>
        <w:rPr>
          <w:spacing w:val="60"/>
          <w:sz w:val="24"/>
        </w:rPr>
        <w:t xml:space="preserve"> </w:t>
      </w:r>
      <w:r>
        <w:rPr>
          <w:sz w:val="24"/>
        </w:rPr>
        <w:t>Group.</w:t>
      </w:r>
      <w:r>
        <w:rPr>
          <w:spacing w:val="-57"/>
          <w:sz w:val="24"/>
        </w:rPr>
        <w:t xml:space="preserve"> </w:t>
      </w:r>
      <w:r>
        <w:rPr>
          <w:sz w:val="24"/>
        </w:rPr>
        <w:t>Esso</w:t>
      </w:r>
      <w:r>
        <w:rPr>
          <w:spacing w:val="1"/>
          <w:sz w:val="24"/>
        </w:rPr>
        <w:t xml:space="preserve"> </w:t>
      </w:r>
      <w:r>
        <w:rPr>
          <w:sz w:val="24"/>
        </w:rPr>
        <w:t>provvede</w:t>
      </w:r>
      <w:r>
        <w:rPr>
          <w:spacing w:val="3"/>
          <w:sz w:val="24"/>
        </w:rPr>
        <w:t xml:space="preserve"> </w:t>
      </w:r>
      <w:r>
        <w:rPr>
          <w:sz w:val="24"/>
        </w:rPr>
        <w:t>al</w:t>
      </w:r>
      <w:r>
        <w:rPr>
          <w:spacing w:val="2"/>
          <w:sz w:val="24"/>
        </w:rPr>
        <w:t xml:space="preserve"> </w:t>
      </w:r>
      <w:r>
        <w:rPr>
          <w:sz w:val="24"/>
        </w:rPr>
        <w:t>riscontro</w:t>
      </w:r>
      <w:r>
        <w:rPr>
          <w:spacing w:val="3"/>
          <w:sz w:val="24"/>
        </w:rPr>
        <w:t xml:space="preserve"> </w:t>
      </w:r>
      <w:r>
        <w:rPr>
          <w:sz w:val="24"/>
        </w:rPr>
        <w:t>finanziario,</w:t>
      </w:r>
      <w:r>
        <w:rPr>
          <w:spacing w:val="-2"/>
          <w:sz w:val="24"/>
        </w:rPr>
        <w:t xml:space="preserve"> </w:t>
      </w:r>
      <w:r>
        <w:rPr>
          <w:sz w:val="24"/>
        </w:rPr>
        <w:t>accerta</w:t>
      </w:r>
      <w:r>
        <w:rPr>
          <w:spacing w:val="2"/>
          <w:sz w:val="24"/>
        </w:rPr>
        <w:t xml:space="preserve"> </w:t>
      </w:r>
      <w:r>
        <w:rPr>
          <w:sz w:val="24"/>
        </w:rPr>
        <w:t>la</w:t>
      </w:r>
      <w:r>
        <w:rPr>
          <w:spacing w:val="3"/>
          <w:sz w:val="24"/>
        </w:rPr>
        <w:t xml:space="preserve"> </w:t>
      </w:r>
      <w:r>
        <w:rPr>
          <w:sz w:val="24"/>
        </w:rPr>
        <w:t>regolare</w:t>
      </w:r>
      <w:r>
        <w:rPr>
          <w:spacing w:val="2"/>
          <w:sz w:val="24"/>
        </w:rPr>
        <w:t xml:space="preserve"> </w:t>
      </w:r>
      <w:r>
        <w:rPr>
          <w:sz w:val="24"/>
        </w:rPr>
        <w:t>tenuta</w:t>
      </w:r>
      <w:r>
        <w:rPr>
          <w:spacing w:val="3"/>
          <w:sz w:val="24"/>
        </w:rPr>
        <w:t xml:space="preserve"> </w:t>
      </w:r>
      <w:r>
        <w:rPr>
          <w:sz w:val="24"/>
        </w:rPr>
        <w:t>delle</w:t>
      </w:r>
      <w:r>
        <w:rPr>
          <w:spacing w:val="2"/>
          <w:sz w:val="24"/>
        </w:rPr>
        <w:t xml:space="preserve"> </w:t>
      </w:r>
      <w:r>
        <w:rPr>
          <w:sz w:val="24"/>
        </w:rPr>
        <w:t>scritture</w:t>
      </w:r>
      <w:r>
        <w:rPr>
          <w:spacing w:val="3"/>
          <w:sz w:val="24"/>
        </w:rPr>
        <w:t xml:space="preserve"> </w:t>
      </w:r>
      <w:r>
        <w:rPr>
          <w:sz w:val="24"/>
        </w:rPr>
        <w:t>contabili,</w:t>
      </w:r>
    </w:p>
    <w:p w14:paraId="7549EE0B" w14:textId="77777777" w:rsidR="00F4499D" w:rsidRDefault="00F4499D">
      <w:pPr>
        <w:spacing w:line="278" w:lineRule="auto"/>
        <w:jc w:val="both"/>
        <w:rPr>
          <w:sz w:val="24"/>
        </w:rPr>
        <w:sectPr w:rsidR="00F4499D">
          <w:pgSz w:w="11910" w:h="16840"/>
          <w:pgMar w:top="1320" w:right="780" w:bottom="1700" w:left="1360" w:header="0" w:footer="1506" w:gutter="0"/>
          <w:cols w:space="720"/>
        </w:sectPr>
      </w:pPr>
    </w:p>
    <w:p w14:paraId="7549EE0C" w14:textId="77777777" w:rsidR="00F4499D" w:rsidRDefault="00000000">
      <w:pPr>
        <w:pStyle w:val="Corpotesto"/>
        <w:spacing w:before="76" w:line="278" w:lineRule="auto"/>
        <w:ind w:right="579" w:firstLine="0"/>
      </w:pPr>
      <w:r>
        <w:lastRenderedPageBreak/>
        <w:t>esprime il suo avviso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apposite relazioni</w:t>
      </w:r>
      <w:r>
        <w:rPr>
          <w:spacing w:val="1"/>
        </w:rPr>
        <w:t xml:space="preserve"> </w:t>
      </w:r>
      <w:r>
        <w:t>sui bilanci</w:t>
      </w:r>
      <w:r>
        <w:rPr>
          <w:spacing w:val="1"/>
        </w:rPr>
        <w:t xml:space="preserve"> </w:t>
      </w:r>
      <w:r>
        <w:t>preventivi e sui</w:t>
      </w:r>
      <w:r>
        <w:rPr>
          <w:spacing w:val="1"/>
        </w:rPr>
        <w:t xml:space="preserve"> </w:t>
      </w:r>
      <w:r>
        <w:t>conti</w:t>
      </w:r>
      <w:r>
        <w:rPr>
          <w:spacing w:val="1"/>
        </w:rPr>
        <w:t xml:space="preserve"> </w:t>
      </w:r>
      <w:r>
        <w:t>consuntivi,</w:t>
      </w:r>
      <w:r>
        <w:rPr>
          <w:spacing w:val="-1"/>
        </w:rPr>
        <w:t xml:space="preserve"> </w:t>
      </w:r>
      <w:r>
        <w:t>effettua</w:t>
      </w:r>
      <w:r>
        <w:rPr>
          <w:spacing w:val="-1"/>
        </w:rPr>
        <w:t xml:space="preserve"> </w:t>
      </w:r>
      <w:r>
        <w:t>verifiche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cassa;</w:t>
      </w:r>
    </w:p>
    <w:p w14:paraId="7549EE0D" w14:textId="77777777" w:rsidR="00F4499D" w:rsidRDefault="00000000">
      <w:pPr>
        <w:pStyle w:val="Paragrafoelenco"/>
        <w:numPr>
          <w:ilvl w:val="0"/>
          <w:numId w:val="10"/>
        </w:numPr>
        <w:tabs>
          <w:tab w:val="left" w:pos="559"/>
        </w:tabs>
        <w:spacing w:line="278" w:lineRule="auto"/>
        <w:ind w:hanging="357"/>
        <w:jc w:val="both"/>
        <w:rPr>
          <w:sz w:val="24"/>
        </w:rPr>
      </w:pPr>
      <w:r>
        <w:rPr>
          <w:sz w:val="24"/>
        </w:rPr>
        <w:t>Per</w:t>
      </w:r>
      <w:r>
        <w:rPr>
          <w:spacing w:val="56"/>
          <w:sz w:val="24"/>
        </w:rPr>
        <w:t xml:space="preserve"> </w:t>
      </w:r>
      <w:r>
        <w:rPr>
          <w:sz w:val="24"/>
        </w:rPr>
        <w:t>tutta</w:t>
      </w:r>
      <w:r>
        <w:rPr>
          <w:spacing w:val="58"/>
          <w:sz w:val="24"/>
        </w:rPr>
        <w:t xml:space="preserve"> </w:t>
      </w:r>
      <w:r>
        <w:rPr>
          <w:sz w:val="24"/>
        </w:rPr>
        <w:t>la</w:t>
      </w:r>
      <w:r>
        <w:rPr>
          <w:spacing w:val="57"/>
          <w:sz w:val="24"/>
        </w:rPr>
        <w:t xml:space="preserve"> </w:t>
      </w:r>
      <w:r>
        <w:rPr>
          <w:sz w:val="24"/>
        </w:rPr>
        <w:t>durata</w:t>
      </w:r>
      <w:r>
        <w:rPr>
          <w:spacing w:val="57"/>
          <w:sz w:val="24"/>
        </w:rPr>
        <w:t xml:space="preserve"> </w:t>
      </w:r>
      <w:r>
        <w:rPr>
          <w:sz w:val="24"/>
        </w:rPr>
        <w:t>del</w:t>
      </w:r>
      <w:r>
        <w:rPr>
          <w:spacing w:val="57"/>
          <w:sz w:val="24"/>
        </w:rPr>
        <w:t xml:space="preserve"> </w:t>
      </w:r>
      <w:r>
        <w:rPr>
          <w:sz w:val="24"/>
        </w:rPr>
        <w:t>loro</w:t>
      </w:r>
      <w:r>
        <w:rPr>
          <w:spacing w:val="57"/>
          <w:sz w:val="24"/>
        </w:rPr>
        <w:t xml:space="preserve"> </w:t>
      </w:r>
      <w:r>
        <w:rPr>
          <w:sz w:val="24"/>
        </w:rPr>
        <w:t>incarico</w:t>
      </w:r>
      <w:r>
        <w:rPr>
          <w:spacing w:val="58"/>
          <w:sz w:val="24"/>
        </w:rPr>
        <w:t xml:space="preserve"> </w:t>
      </w:r>
      <w:r>
        <w:rPr>
          <w:sz w:val="24"/>
        </w:rPr>
        <w:t>i</w:t>
      </w:r>
      <w:r>
        <w:rPr>
          <w:spacing w:val="57"/>
          <w:sz w:val="24"/>
        </w:rPr>
        <w:t xml:space="preserve"> </w:t>
      </w:r>
      <w:r>
        <w:rPr>
          <w:sz w:val="24"/>
        </w:rPr>
        <w:t>Revisori</w:t>
      </w:r>
      <w:r>
        <w:rPr>
          <w:spacing w:val="57"/>
          <w:sz w:val="24"/>
        </w:rPr>
        <w:t xml:space="preserve"> </w:t>
      </w:r>
      <w:r>
        <w:rPr>
          <w:sz w:val="24"/>
        </w:rPr>
        <w:t>debbono</w:t>
      </w:r>
      <w:r>
        <w:rPr>
          <w:spacing w:val="57"/>
          <w:sz w:val="24"/>
        </w:rPr>
        <w:t xml:space="preserve"> </w:t>
      </w:r>
      <w:r>
        <w:rPr>
          <w:sz w:val="24"/>
        </w:rPr>
        <w:t>possedere</w:t>
      </w:r>
      <w:r>
        <w:rPr>
          <w:spacing w:val="56"/>
          <w:sz w:val="24"/>
        </w:rPr>
        <w:t xml:space="preserve"> </w:t>
      </w:r>
      <w:r>
        <w:rPr>
          <w:sz w:val="24"/>
        </w:rPr>
        <w:t>i</w:t>
      </w:r>
      <w:r>
        <w:rPr>
          <w:spacing w:val="57"/>
          <w:sz w:val="24"/>
        </w:rPr>
        <w:t xml:space="preserve"> </w:t>
      </w:r>
      <w:r>
        <w:rPr>
          <w:sz w:val="24"/>
        </w:rPr>
        <w:t>requisiti</w:t>
      </w:r>
      <w:r>
        <w:rPr>
          <w:spacing w:val="58"/>
          <w:sz w:val="24"/>
        </w:rPr>
        <w:t xml:space="preserve"> </w:t>
      </w:r>
      <w:r>
        <w:rPr>
          <w:sz w:val="24"/>
        </w:rPr>
        <w:t>di</w:t>
      </w:r>
      <w:r>
        <w:rPr>
          <w:spacing w:val="57"/>
          <w:sz w:val="24"/>
        </w:rPr>
        <w:t xml:space="preserve"> </w:t>
      </w:r>
      <w:r>
        <w:rPr>
          <w:sz w:val="24"/>
        </w:rPr>
        <w:t>cui</w:t>
      </w:r>
      <w:r>
        <w:rPr>
          <w:spacing w:val="-57"/>
          <w:sz w:val="24"/>
        </w:rPr>
        <w:t xml:space="preserve"> </w:t>
      </w:r>
      <w:r>
        <w:rPr>
          <w:sz w:val="24"/>
        </w:rPr>
        <w:t>all’articolo 2399 c.c. La perdita di tali requisiti determina la immediata decadenza del</w:t>
      </w:r>
      <w:r>
        <w:rPr>
          <w:spacing w:val="1"/>
          <w:sz w:val="24"/>
        </w:rPr>
        <w:t xml:space="preserve"> </w:t>
      </w:r>
      <w:r>
        <w:rPr>
          <w:sz w:val="24"/>
        </w:rPr>
        <w:t>Revisore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sua</w:t>
      </w:r>
      <w:r>
        <w:rPr>
          <w:spacing w:val="-2"/>
          <w:sz w:val="24"/>
        </w:rPr>
        <w:t xml:space="preserve"> </w:t>
      </w:r>
      <w:r>
        <w:rPr>
          <w:sz w:val="24"/>
        </w:rPr>
        <w:t>sostituzione</w:t>
      </w:r>
      <w:r>
        <w:rPr>
          <w:spacing w:val="-2"/>
          <w:sz w:val="24"/>
        </w:rPr>
        <w:t xml:space="preserve"> </w:t>
      </w:r>
      <w:r>
        <w:rPr>
          <w:sz w:val="24"/>
        </w:rPr>
        <w:t>con il</w:t>
      </w:r>
      <w:r>
        <w:rPr>
          <w:spacing w:val="-2"/>
          <w:sz w:val="24"/>
        </w:rPr>
        <w:t xml:space="preserve"> </w:t>
      </w:r>
      <w:r>
        <w:rPr>
          <w:sz w:val="24"/>
        </w:rPr>
        <w:t>Revisore</w:t>
      </w:r>
      <w:r>
        <w:rPr>
          <w:spacing w:val="-2"/>
          <w:sz w:val="24"/>
        </w:rPr>
        <w:t xml:space="preserve"> </w:t>
      </w:r>
      <w:r>
        <w:rPr>
          <w:sz w:val="24"/>
        </w:rPr>
        <w:t>supplente</w:t>
      </w:r>
      <w:r>
        <w:rPr>
          <w:spacing w:val="-2"/>
          <w:sz w:val="24"/>
        </w:rPr>
        <w:t xml:space="preserve"> </w:t>
      </w:r>
      <w:r>
        <w:rPr>
          <w:sz w:val="24"/>
        </w:rPr>
        <w:t>più</w:t>
      </w:r>
      <w:r>
        <w:rPr>
          <w:spacing w:val="-1"/>
          <w:sz w:val="24"/>
        </w:rPr>
        <w:t xml:space="preserve"> </w:t>
      </w:r>
      <w:r>
        <w:rPr>
          <w:sz w:val="24"/>
        </w:rPr>
        <w:t>anziano.</w:t>
      </w:r>
    </w:p>
    <w:p w14:paraId="7549EE0E" w14:textId="77777777" w:rsidR="00F4499D" w:rsidRDefault="00000000">
      <w:pPr>
        <w:pStyle w:val="Corpotesto"/>
        <w:spacing w:before="122" w:line="278" w:lineRule="auto"/>
        <w:ind w:left="620" w:right="578" w:firstLine="0"/>
      </w:pPr>
      <w:r>
        <w:t>I Revisori scadono alla data dell’assemblea convocata per l’approvazione del bilancio</w:t>
      </w:r>
      <w:r>
        <w:rPr>
          <w:spacing w:val="1"/>
        </w:rPr>
        <w:t xml:space="preserve"> </w:t>
      </w:r>
      <w:r>
        <w:t>relativo al terzo esercizio della carica. La cessazione dei Revisori per scadenza del</w:t>
      </w:r>
      <w:r>
        <w:rPr>
          <w:spacing w:val="1"/>
        </w:rPr>
        <w:t xml:space="preserve"> </w:t>
      </w:r>
      <w:r>
        <w:t>termine</w:t>
      </w:r>
      <w:r>
        <w:rPr>
          <w:spacing w:val="-2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effetto</w:t>
      </w:r>
      <w:r>
        <w:rPr>
          <w:spacing w:val="-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momento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collegio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stato</w:t>
      </w:r>
      <w:r>
        <w:rPr>
          <w:spacing w:val="-1"/>
        </w:rPr>
        <w:t xml:space="preserve"> </w:t>
      </w:r>
      <w:r>
        <w:t>ricostituito.</w:t>
      </w:r>
    </w:p>
    <w:p w14:paraId="7549EE0F" w14:textId="77777777" w:rsidR="00F4499D" w:rsidRDefault="00000000">
      <w:pPr>
        <w:pStyle w:val="Corpotesto"/>
        <w:spacing w:before="3" w:line="278" w:lineRule="auto"/>
        <w:ind w:left="620" w:right="578" w:firstLine="0"/>
      </w:pPr>
      <w:r>
        <w:t>Il collegio dei Revisori si riunisce almeno ogni novanta giorni su iniziativa di uno</w:t>
      </w:r>
      <w:r>
        <w:rPr>
          <w:spacing w:val="1"/>
        </w:rPr>
        <w:t xml:space="preserve"> </w:t>
      </w:r>
      <w:r>
        <w:t>qualsiasi dei Revisori. Esso è validamente costituito con la presenza della maggioranza</w:t>
      </w:r>
      <w:r>
        <w:rPr>
          <w:spacing w:val="1"/>
        </w:rPr>
        <w:t xml:space="preserve"> </w:t>
      </w:r>
      <w:r>
        <w:t>dei Revisori e delibera con il voto favorevole della maggioranza assoluta. Le riunioni</w:t>
      </w:r>
      <w:r>
        <w:rPr>
          <w:spacing w:val="1"/>
        </w:rPr>
        <w:t xml:space="preserve"> </w:t>
      </w:r>
      <w:r>
        <w:t>possono tenersi anche con l’ausilio di mezzi telematici, nel rispetto delle modalità di cui</w:t>
      </w:r>
      <w:r>
        <w:rPr>
          <w:spacing w:val="1"/>
        </w:rPr>
        <w:t xml:space="preserve"> </w:t>
      </w:r>
      <w:r>
        <w:t>al</w:t>
      </w:r>
      <w:r>
        <w:rPr>
          <w:spacing w:val="-2"/>
        </w:rPr>
        <w:t xml:space="preserve"> </w:t>
      </w:r>
      <w:proofErr w:type="gramStart"/>
      <w:r>
        <w:t>c.c..</w:t>
      </w:r>
      <w:proofErr w:type="gramEnd"/>
    </w:p>
    <w:p w14:paraId="7549EE10" w14:textId="77777777" w:rsidR="00F4499D" w:rsidRDefault="00000000">
      <w:pPr>
        <w:pStyle w:val="Paragrafoelenco"/>
        <w:numPr>
          <w:ilvl w:val="0"/>
          <w:numId w:val="10"/>
        </w:numPr>
        <w:tabs>
          <w:tab w:val="left" w:pos="566"/>
        </w:tabs>
        <w:spacing w:before="5" w:line="278" w:lineRule="auto"/>
        <w:ind w:left="620" w:hanging="360"/>
        <w:jc w:val="both"/>
        <w:rPr>
          <w:sz w:val="24"/>
        </w:rPr>
      </w:pP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compenso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Revisori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determinato</w:t>
      </w:r>
      <w:r>
        <w:rPr>
          <w:spacing w:val="1"/>
          <w:sz w:val="24"/>
        </w:rPr>
        <w:t xml:space="preserve"> </w:t>
      </w:r>
      <w:r>
        <w:rPr>
          <w:sz w:val="24"/>
        </w:rPr>
        <w:t>all’atto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loro</w:t>
      </w:r>
      <w:r>
        <w:rPr>
          <w:spacing w:val="1"/>
          <w:sz w:val="24"/>
        </w:rPr>
        <w:t xml:space="preserve"> </w:t>
      </w:r>
      <w:r>
        <w:rPr>
          <w:sz w:val="24"/>
        </w:rPr>
        <w:t>nomina,</w:t>
      </w:r>
      <w:r>
        <w:rPr>
          <w:spacing w:val="1"/>
          <w:sz w:val="24"/>
        </w:rPr>
        <w:t xml:space="preserve"> </w:t>
      </w:r>
      <w:r>
        <w:rPr>
          <w:sz w:val="24"/>
        </w:rPr>
        <w:t>secondo</w:t>
      </w:r>
      <w:r>
        <w:rPr>
          <w:spacing w:val="1"/>
          <w:sz w:val="24"/>
        </w:rPr>
        <w:t xml:space="preserve"> </w:t>
      </w:r>
      <w:r>
        <w:rPr>
          <w:sz w:val="24"/>
        </w:rPr>
        <w:t>quanto</w:t>
      </w:r>
      <w:r>
        <w:rPr>
          <w:spacing w:val="1"/>
          <w:sz w:val="24"/>
        </w:rPr>
        <w:t xml:space="preserve"> </w:t>
      </w:r>
      <w:r>
        <w:rPr>
          <w:sz w:val="24"/>
        </w:rPr>
        <w:t>disposto</w:t>
      </w:r>
      <w:r>
        <w:rPr>
          <w:spacing w:val="-1"/>
          <w:sz w:val="24"/>
        </w:rPr>
        <w:t xml:space="preserve"> </w:t>
      </w:r>
      <w:r>
        <w:rPr>
          <w:sz w:val="24"/>
        </w:rPr>
        <w:t>dalle</w:t>
      </w:r>
      <w:r>
        <w:rPr>
          <w:spacing w:val="-1"/>
          <w:sz w:val="24"/>
        </w:rPr>
        <w:t xml:space="preserve"> </w:t>
      </w:r>
      <w:r>
        <w:rPr>
          <w:sz w:val="24"/>
        </w:rPr>
        <w:t>leggi</w:t>
      </w:r>
      <w:r>
        <w:rPr>
          <w:spacing w:val="-2"/>
          <w:sz w:val="24"/>
        </w:rPr>
        <w:t xml:space="preserve"> </w:t>
      </w:r>
      <w:r>
        <w:rPr>
          <w:sz w:val="24"/>
        </w:rPr>
        <w:t>vigenti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dalle</w:t>
      </w:r>
      <w:r>
        <w:rPr>
          <w:spacing w:val="-1"/>
          <w:sz w:val="24"/>
        </w:rPr>
        <w:t xml:space="preserve"> </w:t>
      </w:r>
      <w:r>
        <w:rPr>
          <w:sz w:val="24"/>
        </w:rPr>
        <w:t>tariffe</w:t>
      </w:r>
      <w:r>
        <w:rPr>
          <w:spacing w:val="-1"/>
          <w:sz w:val="24"/>
        </w:rPr>
        <w:t xml:space="preserve"> </w:t>
      </w:r>
      <w:r>
        <w:rPr>
          <w:sz w:val="24"/>
        </w:rPr>
        <w:t>professionali.</w:t>
      </w:r>
    </w:p>
    <w:p w14:paraId="7549EE11" w14:textId="77777777" w:rsidR="00F4499D" w:rsidRDefault="00000000">
      <w:pPr>
        <w:pStyle w:val="Paragrafoelenco"/>
        <w:numPr>
          <w:ilvl w:val="0"/>
          <w:numId w:val="10"/>
        </w:numPr>
        <w:tabs>
          <w:tab w:val="left" w:pos="560"/>
        </w:tabs>
        <w:spacing w:before="2"/>
        <w:ind w:left="560" w:right="0" w:hanging="300"/>
        <w:jc w:val="both"/>
        <w:rPr>
          <w:sz w:val="24"/>
        </w:rPr>
      </w:pP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Revisori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conti</w:t>
      </w:r>
      <w:r>
        <w:rPr>
          <w:spacing w:val="-4"/>
          <w:sz w:val="24"/>
        </w:rPr>
        <w:t xml:space="preserve"> </w:t>
      </w:r>
      <w:r>
        <w:rPr>
          <w:sz w:val="24"/>
        </w:rPr>
        <w:t>partecipano</w:t>
      </w:r>
      <w:r>
        <w:rPr>
          <w:spacing w:val="-3"/>
          <w:sz w:val="24"/>
        </w:rPr>
        <w:t xml:space="preserve"> </w:t>
      </w:r>
      <w:r>
        <w:rPr>
          <w:sz w:val="24"/>
        </w:rPr>
        <w:t>alle</w:t>
      </w:r>
      <w:r>
        <w:rPr>
          <w:spacing w:val="-5"/>
          <w:sz w:val="24"/>
        </w:rPr>
        <w:t xml:space="preserve"> </w:t>
      </w:r>
      <w:r>
        <w:rPr>
          <w:sz w:val="24"/>
        </w:rPr>
        <w:t>riunioni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Consiglio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amministrazione.</w:t>
      </w:r>
    </w:p>
    <w:p w14:paraId="7549EE12" w14:textId="77777777" w:rsidR="00F4499D" w:rsidRDefault="00000000">
      <w:pPr>
        <w:pStyle w:val="Paragrafoelenco"/>
        <w:numPr>
          <w:ilvl w:val="0"/>
          <w:numId w:val="10"/>
        </w:numPr>
        <w:tabs>
          <w:tab w:val="left" w:pos="560"/>
        </w:tabs>
        <w:spacing w:before="165" w:line="384" w:lineRule="auto"/>
        <w:ind w:right="657" w:hanging="357"/>
        <w:jc w:val="both"/>
        <w:rPr>
          <w:sz w:val="24"/>
        </w:rPr>
      </w:pP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Collegio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Revisori</w:t>
      </w:r>
      <w:r>
        <w:rPr>
          <w:spacing w:val="-4"/>
          <w:sz w:val="24"/>
        </w:rPr>
        <w:t xml:space="preserve"> </w:t>
      </w:r>
      <w:r>
        <w:rPr>
          <w:sz w:val="24"/>
        </w:rPr>
        <w:t>rimane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carica</w:t>
      </w:r>
      <w:r>
        <w:rPr>
          <w:spacing w:val="-4"/>
          <w:sz w:val="24"/>
        </w:rPr>
        <w:t xml:space="preserve"> </w:t>
      </w:r>
      <w:r>
        <w:rPr>
          <w:sz w:val="24"/>
        </w:rPr>
        <w:t>durante</w:t>
      </w:r>
      <w:r>
        <w:rPr>
          <w:spacing w:val="-4"/>
          <w:sz w:val="24"/>
        </w:rPr>
        <w:t xml:space="preserve"> </w:t>
      </w:r>
      <w:r>
        <w:rPr>
          <w:sz w:val="24"/>
        </w:rPr>
        <w:t>l’amministrazione</w:t>
      </w:r>
      <w:r>
        <w:rPr>
          <w:spacing w:val="-4"/>
          <w:sz w:val="24"/>
        </w:rPr>
        <w:t xml:space="preserve"> </w:t>
      </w:r>
      <w:r>
        <w:rPr>
          <w:sz w:val="24"/>
        </w:rPr>
        <w:t>straordinaria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cui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58"/>
          <w:sz w:val="24"/>
        </w:rPr>
        <w:t xml:space="preserve"> </w:t>
      </w:r>
      <w:r>
        <w:rPr>
          <w:sz w:val="24"/>
        </w:rPr>
        <w:t>successivo</w:t>
      </w:r>
      <w:r>
        <w:rPr>
          <w:spacing w:val="-1"/>
          <w:sz w:val="24"/>
        </w:rPr>
        <w:t xml:space="preserve"> </w:t>
      </w:r>
      <w:r>
        <w:rPr>
          <w:sz w:val="24"/>
        </w:rPr>
        <w:t>art. 21.</w:t>
      </w:r>
    </w:p>
    <w:p w14:paraId="7549EE13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E14" w14:textId="77777777" w:rsidR="00F4499D" w:rsidRDefault="00F4499D">
      <w:pPr>
        <w:pStyle w:val="Corpotesto"/>
        <w:spacing w:before="1"/>
        <w:ind w:left="0" w:firstLine="0"/>
        <w:jc w:val="left"/>
        <w:rPr>
          <w:sz w:val="33"/>
        </w:rPr>
      </w:pPr>
    </w:p>
    <w:p w14:paraId="7549EE15" w14:textId="77777777" w:rsidR="00F4499D" w:rsidRDefault="00000000">
      <w:pPr>
        <w:pStyle w:val="Titolo1"/>
        <w:spacing w:before="0"/>
      </w:pPr>
      <w:r>
        <w:t>ART.</w:t>
      </w:r>
      <w:r>
        <w:rPr>
          <w:spacing w:val="-3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SERVIZI</w:t>
      </w:r>
    </w:p>
    <w:p w14:paraId="7549EE16" w14:textId="77777777" w:rsidR="00F4499D" w:rsidRDefault="00000000">
      <w:pPr>
        <w:pStyle w:val="Corpotesto"/>
        <w:spacing w:before="165" w:line="278" w:lineRule="auto"/>
        <w:ind w:left="260" w:right="157" w:firstLine="3"/>
        <w:jc w:val="left"/>
      </w:pPr>
      <w:r>
        <w:t>Per</w:t>
      </w:r>
      <w:r>
        <w:rPr>
          <w:spacing w:val="4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raggiungimento</w:t>
      </w:r>
      <w:r>
        <w:rPr>
          <w:spacing w:val="5"/>
        </w:rPr>
        <w:t xml:space="preserve"> </w:t>
      </w:r>
      <w:r>
        <w:t>delle</w:t>
      </w:r>
      <w:r>
        <w:rPr>
          <w:spacing w:val="5"/>
        </w:rPr>
        <w:t xml:space="preserve"> </w:t>
      </w:r>
      <w:r>
        <w:t>finalità</w:t>
      </w:r>
      <w:r>
        <w:rPr>
          <w:spacing w:val="1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cui</w:t>
      </w:r>
      <w:r>
        <w:rPr>
          <w:spacing w:val="4"/>
        </w:rPr>
        <w:t xml:space="preserve"> </w:t>
      </w:r>
      <w:r>
        <w:t>al</w:t>
      </w:r>
      <w:r>
        <w:rPr>
          <w:spacing w:val="5"/>
        </w:rPr>
        <w:t xml:space="preserve"> </w:t>
      </w:r>
      <w:r>
        <w:t>precedente</w:t>
      </w:r>
      <w:r>
        <w:rPr>
          <w:spacing w:val="5"/>
        </w:rPr>
        <w:t xml:space="preserve"> </w:t>
      </w:r>
      <w:r>
        <w:t>art.</w:t>
      </w:r>
      <w:r>
        <w:rPr>
          <w:spacing w:val="4"/>
        </w:rPr>
        <w:t xml:space="preserve"> </w:t>
      </w:r>
      <w:r>
        <w:t>2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"Fondazione</w:t>
      </w:r>
      <w:r>
        <w:rPr>
          <w:spacing w:val="5"/>
        </w:rPr>
        <w:t xml:space="preserve"> </w:t>
      </w:r>
      <w:r>
        <w:t>Orchestra</w:t>
      </w:r>
      <w:r>
        <w:rPr>
          <w:spacing w:val="5"/>
        </w:rPr>
        <w:t xml:space="preserve"> </w:t>
      </w:r>
      <w:r>
        <w:t>Jazz</w:t>
      </w:r>
      <w:r>
        <w:rPr>
          <w:spacing w:val="-57"/>
        </w:rPr>
        <w:t xml:space="preserve"> </w:t>
      </w:r>
      <w:r>
        <w:t>Siciliana</w:t>
      </w:r>
      <w:r>
        <w:rPr>
          <w:spacing w:val="-2"/>
        </w:rPr>
        <w:t xml:space="preserve"> </w:t>
      </w:r>
      <w:r>
        <w:t>- The</w:t>
      </w:r>
      <w:r>
        <w:rPr>
          <w:spacing w:val="-2"/>
        </w:rPr>
        <w:t xml:space="preserve"> </w:t>
      </w:r>
      <w:r>
        <w:t>Brass</w:t>
      </w:r>
      <w:r>
        <w:rPr>
          <w:spacing w:val="-1"/>
        </w:rPr>
        <w:t xml:space="preserve"> </w:t>
      </w:r>
      <w:r>
        <w:t>Group"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avvarrà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uffici:</w:t>
      </w:r>
    </w:p>
    <w:p w14:paraId="7549EE17" w14:textId="77777777" w:rsidR="00F4499D" w:rsidRDefault="00000000">
      <w:pPr>
        <w:pStyle w:val="Paragrafoelenco"/>
        <w:numPr>
          <w:ilvl w:val="0"/>
          <w:numId w:val="9"/>
        </w:numPr>
        <w:tabs>
          <w:tab w:val="left" w:pos="617"/>
        </w:tabs>
        <w:ind w:right="0"/>
        <w:jc w:val="both"/>
        <w:rPr>
          <w:sz w:val="24"/>
        </w:rPr>
      </w:pPr>
      <w:r>
        <w:rPr>
          <w:sz w:val="24"/>
        </w:rPr>
        <w:t>Servizio</w:t>
      </w:r>
      <w:r>
        <w:rPr>
          <w:spacing w:val="-7"/>
          <w:sz w:val="24"/>
        </w:rPr>
        <w:t xml:space="preserve"> </w:t>
      </w:r>
      <w:r>
        <w:rPr>
          <w:sz w:val="24"/>
        </w:rPr>
        <w:t>attività</w:t>
      </w:r>
      <w:r>
        <w:rPr>
          <w:spacing w:val="-8"/>
          <w:sz w:val="24"/>
        </w:rPr>
        <w:t xml:space="preserve"> </w:t>
      </w:r>
      <w:r>
        <w:rPr>
          <w:sz w:val="24"/>
        </w:rPr>
        <w:t>amministrative;</w:t>
      </w:r>
    </w:p>
    <w:p w14:paraId="7549EE18" w14:textId="77777777" w:rsidR="00F4499D" w:rsidRDefault="00000000">
      <w:pPr>
        <w:pStyle w:val="Paragrafoelenco"/>
        <w:numPr>
          <w:ilvl w:val="0"/>
          <w:numId w:val="9"/>
        </w:numPr>
        <w:tabs>
          <w:tab w:val="left" w:pos="617"/>
        </w:tabs>
        <w:spacing w:before="165"/>
        <w:ind w:right="0"/>
        <w:jc w:val="both"/>
        <w:rPr>
          <w:sz w:val="24"/>
        </w:rPr>
      </w:pPr>
      <w:r>
        <w:rPr>
          <w:sz w:val="24"/>
        </w:rPr>
        <w:t>Servizio</w:t>
      </w:r>
      <w:r>
        <w:rPr>
          <w:spacing w:val="-6"/>
          <w:sz w:val="24"/>
        </w:rPr>
        <w:t xml:space="preserve"> </w:t>
      </w:r>
      <w:r>
        <w:rPr>
          <w:sz w:val="24"/>
        </w:rPr>
        <w:t>attività</w:t>
      </w:r>
      <w:r>
        <w:rPr>
          <w:spacing w:val="-7"/>
          <w:sz w:val="24"/>
        </w:rPr>
        <w:t xml:space="preserve"> </w:t>
      </w:r>
      <w:r>
        <w:rPr>
          <w:sz w:val="24"/>
        </w:rPr>
        <w:t>artistiche;</w:t>
      </w:r>
    </w:p>
    <w:p w14:paraId="7549EE19" w14:textId="77777777" w:rsidR="00F4499D" w:rsidRDefault="00000000">
      <w:pPr>
        <w:pStyle w:val="Paragrafoelenco"/>
        <w:numPr>
          <w:ilvl w:val="0"/>
          <w:numId w:val="9"/>
        </w:numPr>
        <w:tabs>
          <w:tab w:val="left" w:pos="617"/>
        </w:tabs>
        <w:spacing w:before="165"/>
        <w:ind w:right="0"/>
        <w:jc w:val="both"/>
        <w:rPr>
          <w:sz w:val="24"/>
        </w:rPr>
      </w:pPr>
      <w:r>
        <w:rPr>
          <w:sz w:val="24"/>
        </w:rPr>
        <w:t>Servizio</w:t>
      </w:r>
      <w:r>
        <w:rPr>
          <w:spacing w:val="-4"/>
          <w:sz w:val="24"/>
        </w:rPr>
        <w:t xml:space="preserve"> </w:t>
      </w:r>
      <w:r>
        <w:rPr>
          <w:sz w:val="24"/>
        </w:rPr>
        <w:t>attività</w:t>
      </w:r>
      <w:r>
        <w:rPr>
          <w:spacing w:val="-4"/>
          <w:sz w:val="24"/>
        </w:rPr>
        <w:t xml:space="preserve"> </w:t>
      </w:r>
      <w:r>
        <w:rPr>
          <w:sz w:val="24"/>
        </w:rPr>
        <w:t>didattiche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formazione;</w:t>
      </w:r>
    </w:p>
    <w:p w14:paraId="7549EE1A" w14:textId="77777777" w:rsidR="00F4499D" w:rsidRDefault="00000000">
      <w:pPr>
        <w:pStyle w:val="Paragrafoelenco"/>
        <w:numPr>
          <w:ilvl w:val="0"/>
          <w:numId w:val="9"/>
        </w:numPr>
        <w:tabs>
          <w:tab w:val="left" w:pos="617"/>
        </w:tabs>
        <w:spacing w:before="165"/>
        <w:ind w:right="0"/>
        <w:jc w:val="both"/>
        <w:rPr>
          <w:sz w:val="24"/>
        </w:rPr>
      </w:pPr>
      <w:r>
        <w:rPr>
          <w:sz w:val="24"/>
        </w:rPr>
        <w:t>Servizio</w:t>
      </w:r>
      <w:r>
        <w:rPr>
          <w:spacing w:val="-4"/>
          <w:sz w:val="24"/>
        </w:rPr>
        <w:t xml:space="preserve"> </w:t>
      </w:r>
      <w:r>
        <w:rPr>
          <w:sz w:val="24"/>
        </w:rPr>
        <w:t>editoria,</w:t>
      </w:r>
      <w:r>
        <w:rPr>
          <w:spacing w:val="-4"/>
          <w:sz w:val="24"/>
        </w:rPr>
        <w:t xml:space="preserve"> </w:t>
      </w:r>
      <w:r>
        <w:rPr>
          <w:sz w:val="24"/>
        </w:rPr>
        <w:t>studi</w:t>
      </w:r>
      <w:r>
        <w:rPr>
          <w:spacing w:val="-5"/>
          <w:sz w:val="24"/>
        </w:rPr>
        <w:t xml:space="preserve"> </w:t>
      </w:r>
      <w:r>
        <w:rPr>
          <w:sz w:val="24"/>
        </w:rPr>
        <w:t>ed</w:t>
      </w:r>
      <w:r>
        <w:rPr>
          <w:spacing w:val="-4"/>
          <w:sz w:val="24"/>
        </w:rPr>
        <w:t xml:space="preserve"> </w:t>
      </w:r>
      <w:r>
        <w:rPr>
          <w:sz w:val="24"/>
        </w:rPr>
        <w:t>attività</w:t>
      </w:r>
      <w:r>
        <w:rPr>
          <w:spacing w:val="-4"/>
          <w:sz w:val="24"/>
        </w:rPr>
        <w:t xml:space="preserve"> </w:t>
      </w:r>
      <w:r>
        <w:rPr>
          <w:sz w:val="24"/>
        </w:rPr>
        <w:t>museali;</w:t>
      </w:r>
    </w:p>
    <w:p w14:paraId="7549EE1B" w14:textId="77777777" w:rsidR="00F4499D" w:rsidRDefault="00000000">
      <w:pPr>
        <w:pStyle w:val="Paragrafoelenco"/>
        <w:numPr>
          <w:ilvl w:val="0"/>
          <w:numId w:val="9"/>
        </w:numPr>
        <w:tabs>
          <w:tab w:val="left" w:pos="617"/>
        </w:tabs>
        <w:spacing w:before="165"/>
        <w:ind w:right="0"/>
        <w:jc w:val="both"/>
        <w:rPr>
          <w:sz w:val="24"/>
        </w:rPr>
      </w:pPr>
      <w:r>
        <w:rPr>
          <w:sz w:val="24"/>
        </w:rPr>
        <w:t>Servizio</w:t>
      </w:r>
      <w:r>
        <w:rPr>
          <w:spacing w:val="-5"/>
          <w:sz w:val="24"/>
        </w:rPr>
        <w:t xml:space="preserve"> </w:t>
      </w:r>
      <w:r>
        <w:rPr>
          <w:sz w:val="24"/>
        </w:rPr>
        <w:t>informazione,</w:t>
      </w:r>
      <w:r>
        <w:rPr>
          <w:spacing w:val="-4"/>
          <w:sz w:val="24"/>
        </w:rPr>
        <w:t xml:space="preserve"> </w:t>
      </w:r>
      <w:r>
        <w:rPr>
          <w:sz w:val="24"/>
        </w:rPr>
        <w:t>comunicazione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stampa;</w:t>
      </w:r>
    </w:p>
    <w:p w14:paraId="7549EE1C" w14:textId="77777777" w:rsidR="00F4499D" w:rsidRDefault="00000000">
      <w:pPr>
        <w:pStyle w:val="Paragrafoelenco"/>
        <w:numPr>
          <w:ilvl w:val="0"/>
          <w:numId w:val="9"/>
        </w:numPr>
        <w:tabs>
          <w:tab w:val="left" w:pos="617"/>
        </w:tabs>
        <w:spacing w:before="165" w:line="278" w:lineRule="auto"/>
        <w:ind w:left="980" w:right="574" w:hanging="720"/>
        <w:rPr>
          <w:sz w:val="24"/>
        </w:rPr>
      </w:pPr>
      <w:r>
        <w:rPr>
          <w:sz w:val="24"/>
        </w:rPr>
        <w:t>Servizio</w:t>
      </w:r>
      <w:r>
        <w:rPr>
          <w:spacing w:val="49"/>
          <w:sz w:val="24"/>
        </w:rPr>
        <w:t xml:space="preserve"> </w:t>
      </w:r>
      <w:r>
        <w:rPr>
          <w:sz w:val="24"/>
        </w:rPr>
        <w:t>attività</w:t>
      </w:r>
      <w:r>
        <w:rPr>
          <w:spacing w:val="50"/>
          <w:sz w:val="24"/>
        </w:rPr>
        <w:t xml:space="preserve"> </w:t>
      </w:r>
      <w:r>
        <w:rPr>
          <w:sz w:val="24"/>
        </w:rPr>
        <w:t>promozionali,</w:t>
      </w:r>
      <w:r>
        <w:rPr>
          <w:spacing w:val="49"/>
          <w:sz w:val="24"/>
        </w:rPr>
        <w:t xml:space="preserve"> </w:t>
      </w:r>
      <w:r>
        <w:rPr>
          <w:sz w:val="24"/>
        </w:rPr>
        <w:t>pubbliche</w:t>
      </w:r>
      <w:r>
        <w:rPr>
          <w:spacing w:val="49"/>
          <w:sz w:val="24"/>
        </w:rPr>
        <w:t xml:space="preserve"> </w:t>
      </w:r>
      <w:r>
        <w:rPr>
          <w:sz w:val="24"/>
        </w:rPr>
        <w:t>relazioni,</w:t>
      </w:r>
      <w:r>
        <w:rPr>
          <w:spacing w:val="49"/>
          <w:sz w:val="24"/>
        </w:rPr>
        <w:t xml:space="preserve"> </w:t>
      </w:r>
      <w:r>
        <w:rPr>
          <w:sz w:val="24"/>
        </w:rPr>
        <w:t>pubblicità,</w:t>
      </w:r>
      <w:r>
        <w:rPr>
          <w:spacing w:val="50"/>
          <w:sz w:val="24"/>
        </w:rPr>
        <w:t xml:space="preserve"> </w:t>
      </w:r>
      <w:r>
        <w:rPr>
          <w:sz w:val="24"/>
        </w:rPr>
        <w:t>marketing</w:t>
      </w:r>
      <w:r>
        <w:rPr>
          <w:spacing w:val="49"/>
          <w:sz w:val="24"/>
        </w:rPr>
        <w:t xml:space="preserve"> </w:t>
      </w:r>
      <w:r>
        <w:rPr>
          <w:sz w:val="24"/>
        </w:rPr>
        <w:t>e</w:t>
      </w:r>
      <w:r>
        <w:rPr>
          <w:spacing w:val="48"/>
          <w:sz w:val="24"/>
        </w:rPr>
        <w:t xml:space="preserve"> </w:t>
      </w:r>
      <w:r>
        <w:rPr>
          <w:sz w:val="24"/>
        </w:rPr>
        <w:t>fund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raising</w:t>
      </w:r>
      <w:proofErr w:type="spellEnd"/>
      <w:r>
        <w:rPr>
          <w:sz w:val="24"/>
        </w:rPr>
        <w:t>;</w:t>
      </w:r>
    </w:p>
    <w:p w14:paraId="7549EE1D" w14:textId="77777777" w:rsidR="00F4499D" w:rsidRDefault="00000000">
      <w:pPr>
        <w:pStyle w:val="Paragrafoelenco"/>
        <w:numPr>
          <w:ilvl w:val="0"/>
          <w:numId w:val="9"/>
        </w:numPr>
        <w:tabs>
          <w:tab w:val="left" w:pos="617"/>
        </w:tabs>
        <w:ind w:right="0"/>
        <w:jc w:val="both"/>
        <w:rPr>
          <w:sz w:val="24"/>
        </w:rPr>
      </w:pPr>
      <w:r>
        <w:rPr>
          <w:sz w:val="24"/>
        </w:rPr>
        <w:t>Servizio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promozione</w:t>
      </w:r>
      <w:r>
        <w:rPr>
          <w:spacing w:val="-5"/>
          <w:sz w:val="24"/>
        </w:rPr>
        <w:t xml:space="preserve"> </w:t>
      </w:r>
      <w:r>
        <w:rPr>
          <w:sz w:val="24"/>
        </w:rPr>
        <w:t>artistica;</w:t>
      </w:r>
    </w:p>
    <w:p w14:paraId="7549EE1E" w14:textId="77777777" w:rsidR="00F4499D" w:rsidRDefault="00000000">
      <w:pPr>
        <w:pStyle w:val="Paragrafoelenco"/>
        <w:numPr>
          <w:ilvl w:val="0"/>
          <w:numId w:val="9"/>
        </w:numPr>
        <w:tabs>
          <w:tab w:val="left" w:pos="617"/>
        </w:tabs>
        <w:spacing w:before="165"/>
        <w:ind w:right="0"/>
        <w:jc w:val="both"/>
        <w:rPr>
          <w:sz w:val="24"/>
        </w:rPr>
      </w:pPr>
      <w:r>
        <w:rPr>
          <w:sz w:val="24"/>
        </w:rPr>
        <w:t>Servizio</w:t>
      </w:r>
      <w:r>
        <w:rPr>
          <w:spacing w:val="-5"/>
          <w:sz w:val="24"/>
        </w:rPr>
        <w:t xml:space="preserve"> </w:t>
      </w:r>
      <w:r>
        <w:rPr>
          <w:sz w:val="24"/>
        </w:rPr>
        <w:t>media</w:t>
      </w:r>
      <w:r>
        <w:rPr>
          <w:spacing w:val="-5"/>
          <w:sz w:val="24"/>
        </w:rPr>
        <w:t xml:space="preserve"> </w:t>
      </w:r>
      <w:r>
        <w:rPr>
          <w:sz w:val="24"/>
        </w:rPr>
        <w:t>radiotelevisivi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internet;</w:t>
      </w:r>
    </w:p>
    <w:p w14:paraId="7549EE1F" w14:textId="77777777" w:rsidR="00F4499D" w:rsidRDefault="00000000">
      <w:pPr>
        <w:pStyle w:val="Paragrafoelenco"/>
        <w:numPr>
          <w:ilvl w:val="0"/>
          <w:numId w:val="9"/>
        </w:numPr>
        <w:tabs>
          <w:tab w:val="left" w:pos="617"/>
        </w:tabs>
        <w:spacing w:before="165"/>
        <w:ind w:right="0"/>
        <w:jc w:val="both"/>
        <w:rPr>
          <w:sz w:val="24"/>
        </w:rPr>
      </w:pPr>
      <w:r>
        <w:rPr>
          <w:sz w:val="24"/>
        </w:rPr>
        <w:t>Servizio</w:t>
      </w:r>
      <w:r>
        <w:rPr>
          <w:spacing w:val="-5"/>
          <w:sz w:val="24"/>
        </w:rPr>
        <w:t xml:space="preserve"> </w:t>
      </w:r>
      <w:r>
        <w:rPr>
          <w:sz w:val="24"/>
        </w:rPr>
        <w:t>tecnico-organizzativo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coordinamento</w:t>
      </w:r>
    </w:p>
    <w:p w14:paraId="7549EE20" w14:textId="77777777" w:rsidR="00F4499D" w:rsidRDefault="00000000">
      <w:pPr>
        <w:pStyle w:val="Paragrafoelenco"/>
        <w:numPr>
          <w:ilvl w:val="0"/>
          <w:numId w:val="9"/>
        </w:numPr>
        <w:tabs>
          <w:tab w:val="left" w:pos="617"/>
        </w:tabs>
        <w:spacing w:before="165"/>
        <w:ind w:right="0"/>
        <w:jc w:val="both"/>
        <w:rPr>
          <w:sz w:val="24"/>
        </w:rPr>
      </w:pPr>
      <w:r>
        <w:rPr>
          <w:sz w:val="24"/>
        </w:rPr>
        <w:t>Servizio</w:t>
      </w:r>
      <w:r>
        <w:rPr>
          <w:spacing w:val="-4"/>
          <w:sz w:val="24"/>
        </w:rPr>
        <w:t xml:space="preserve"> </w:t>
      </w:r>
      <w:r>
        <w:rPr>
          <w:sz w:val="24"/>
        </w:rPr>
        <w:t>Ricerca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Sviluppo;</w:t>
      </w:r>
    </w:p>
    <w:p w14:paraId="7549EE21" w14:textId="77777777" w:rsidR="00F4499D" w:rsidRDefault="00000000">
      <w:pPr>
        <w:pStyle w:val="Corpotesto"/>
        <w:spacing w:before="166" w:line="278" w:lineRule="auto"/>
        <w:ind w:left="260" w:firstLine="0"/>
        <w:jc w:val="left"/>
      </w:pPr>
      <w:r>
        <w:t>Nel</w:t>
      </w:r>
      <w:r>
        <w:rPr>
          <w:spacing w:val="7"/>
        </w:rPr>
        <w:t xml:space="preserve"> </w:t>
      </w:r>
      <w:r>
        <w:t>perseguimento</w:t>
      </w:r>
      <w:r>
        <w:rPr>
          <w:spacing w:val="8"/>
        </w:rPr>
        <w:t xml:space="preserve"> </w:t>
      </w:r>
      <w:r>
        <w:t>degli</w:t>
      </w:r>
      <w:r>
        <w:rPr>
          <w:spacing w:val="8"/>
        </w:rPr>
        <w:t xml:space="preserve"> </w:t>
      </w:r>
      <w:r>
        <w:t>scopi</w:t>
      </w:r>
      <w:r>
        <w:rPr>
          <w:spacing w:val="7"/>
        </w:rPr>
        <w:t xml:space="preserve"> </w:t>
      </w:r>
      <w:r>
        <w:t>statutari,</w:t>
      </w:r>
      <w:r>
        <w:rPr>
          <w:spacing w:val="8"/>
        </w:rPr>
        <w:t xml:space="preserve"> </w:t>
      </w:r>
      <w:r>
        <w:t>l’organizzazione</w:t>
      </w:r>
      <w:r>
        <w:rPr>
          <w:spacing w:val="9"/>
        </w:rPr>
        <w:t xml:space="preserve"> </w:t>
      </w:r>
      <w:r>
        <w:t>dei</w:t>
      </w:r>
      <w:r>
        <w:rPr>
          <w:spacing w:val="8"/>
        </w:rPr>
        <w:t xml:space="preserve"> </w:t>
      </w:r>
      <w:r>
        <w:t>servizi</w:t>
      </w:r>
      <w:r>
        <w:rPr>
          <w:spacing w:val="8"/>
        </w:rPr>
        <w:t xml:space="preserve"> </w:t>
      </w:r>
      <w:r>
        <w:t>potrà</w:t>
      </w:r>
      <w:r>
        <w:rPr>
          <w:spacing w:val="7"/>
        </w:rPr>
        <w:t xml:space="preserve"> </w:t>
      </w:r>
      <w:r>
        <w:t>subire</w:t>
      </w:r>
      <w:r>
        <w:rPr>
          <w:spacing w:val="7"/>
        </w:rPr>
        <w:t xml:space="preserve"> </w:t>
      </w:r>
      <w:r>
        <w:t>variazioni,</w:t>
      </w:r>
      <w:r>
        <w:rPr>
          <w:spacing w:val="-57"/>
        </w:rPr>
        <w:t xml:space="preserve"> </w:t>
      </w:r>
      <w:r>
        <w:t>valutate</w:t>
      </w:r>
      <w:r>
        <w:rPr>
          <w:spacing w:val="-2"/>
        </w:rPr>
        <w:t xml:space="preserve"> </w:t>
      </w:r>
      <w:r>
        <w:t>all’occorrenza</w:t>
      </w:r>
      <w:r>
        <w:rPr>
          <w:spacing w:val="-1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Consiglio d’Amministrazione.</w:t>
      </w:r>
    </w:p>
    <w:p w14:paraId="7549EE22" w14:textId="77777777" w:rsidR="00F4499D" w:rsidRDefault="00F4499D">
      <w:pPr>
        <w:spacing w:line="278" w:lineRule="auto"/>
        <w:sectPr w:rsidR="00F4499D">
          <w:pgSz w:w="11910" w:h="16840"/>
          <w:pgMar w:top="1320" w:right="780" w:bottom="1700" w:left="1360" w:header="0" w:footer="1506" w:gutter="0"/>
          <w:cols w:space="720"/>
        </w:sectPr>
      </w:pPr>
    </w:p>
    <w:p w14:paraId="7549EE23" w14:textId="77777777" w:rsidR="00F4499D" w:rsidRDefault="00F4499D">
      <w:pPr>
        <w:pStyle w:val="Corpotesto"/>
        <w:ind w:left="0" w:firstLine="0"/>
        <w:jc w:val="left"/>
        <w:rPr>
          <w:sz w:val="20"/>
        </w:rPr>
      </w:pPr>
    </w:p>
    <w:p w14:paraId="7549EE24" w14:textId="77777777" w:rsidR="00F4499D" w:rsidRDefault="00F4499D">
      <w:pPr>
        <w:pStyle w:val="Corpotesto"/>
        <w:spacing w:before="9"/>
        <w:ind w:left="0" w:firstLine="0"/>
        <w:jc w:val="left"/>
        <w:rPr>
          <w:sz w:val="25"/>
        </w:rPr>
      </w:pPr>
    </w:p>
    <w:p w14:paraId="7549EE25" w14:textId="77777777" w:rsidR="00F4499D" w:rsidRDefault="00000000">
      <w:pPr>
        <w:pStyle w:val="Titolo1"/>
        <w:spacing w:before="90"/>
      </w:pPr>
      <w:r>
        <w:t>ART.</w:t>
      </w:r>
      <w:r>
        <w:rPr>
          <w:spacing w:val="-4"/>
        </w:rPr>
        <w:t xml:space="preserve"> </w:t>
      </w:r>
      <w:r>
        <w:t>14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SCRITTURE</w:t>
      </w:r>
      <w:r>
        <w:rPr>
          <w:spacing w:val="-4"/>
        </w:rPr>
        <w:t xml:space="preserve"> </w:t>
      </w:r>
      <w:r>
        <w:t>CONTABILI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BILANCIO</w:t>
      </w:r>
    </w:p>
    <w:p w14:paraId="7549EE26" w14:textId="77777777" w:rsidR="00F4499D" w:rsidRDefault="00000000">
      <w:pPr>
        <w:pStyle w:val="Paragrafoelenco"/>
        <w:numPr>
          <w:ilvl w:val="0"/>
          <w:numId w:val="8"/>
        </w:numPr>
        <w:tabs>
          <w:tab w:val="left" w:pos="581"/>
        </w:tabs>
        <w:spacing w:before="165" w:line="278" w:lineRule="auto"/>
        <w:ind w:hanging="357"/>
        <w:jc w:val="both"/>
        <w:rPr>
          <w:sz w:val="24"/>
        </w:rPr>
      </w:pPr>
      <w:r>
        <w:rPr>
          <w:sz w:val="24"/>
        </w:rPr>
        <w:t>La Fondazione Orchestra Jazz Siciliana -</w:t>
      </w:r>
      <w:r>
        <w:rPr>
          <w:spacing w:val="1"/>
          <w:sz w:val="24"/>
        </w:rPr>
        <w:t xml:space="preserve"> </w:t>
      </w:r>
      <w:r>
        <w:rPr>
          <w:sz w:val="24"/>
        </w:rPr>
        <w:t>"The Brass Group" deve tenere i libri e le altre</w:t>
      </w:r>
      <w:r>
        <w:rPr>
          <w:spacing w:val="1"/>
          <w:sz w:val="24"/>
        </w:rPr>
        <w:t xml:space="preserve"> </w:t>
      </w:r>
      <w:r>
        <w:rPr>
          <w:sz w:val="24"/>
        </w:rPr>
        <w:t>scritture</w:t>
      </w:r>
      <w:r>
        <w:rPr>
          <w:spacing w:val="-2"/>
          <w:sz w:val="24"/>
        </w:rPr>
        <w:t xml:space="preserve"> </w:t>
      </w:r>
      <w:r>
        <w:rPr>
          <w:sz w:val="24"/>
        </w:rPr>
        <w:t>contabili</w:t>
      </w:r>
      <w:r>
        <w:rPr>
          <w:spacing w:val="-2"/>
          <w:sz w:val="24"/>
        </w:rPr>
        <w:t xml:space="preserve"> </w:t>
      </w:r>
      <w:r>
        <w:rPr>
          <w:sz w:val="24"/>
        </w:rPr>
        <w:t>prescritti</w:t>
      </w:r>
      <w:r>
        <w:rPr>
          <w:spacing w:val="-2"/>
          <w:sz w:val="24"/>
        </w:rPr>
        <w:t xml:space="preserve"> </w:t>
      </w:r>
      <w:r>
        <w:rPr>
          <w:sz w:val="24"/>
        </w:rPr>
        <w:t>dal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codice</w:t>
      </w:r>
      <w:r>
        <w:rPr>
          <w:spacing w:val="-2"/>
          <w:sz w:val="24"/>
        </w:rPr>
        <w:t xml:space="preserve"> </w:t>
      </w:r>
      <w:r>
        <w:rPr>
          <w:sz w:val="24"/>
        </w:rPr>
        <w:t>civile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società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capitali.</w:t>
      </w:r>
    </w:p>
    <w:p w14:paraId="7549EE27" w14:textId="77777777" w:rsidR="00F4499D" w:rsidRDefault="00000000">
      <w:pPr>
        <w:pStyle w:val="Paragrafoelenco"/>
        <w:numPr>
          <w:ilvl w:val="0"/>
          <w:numId w:val="8"/>
        </w:numPr>
        <w:tabs>
          <w:tab w:val="left" w:pos="596"/>
        </w:tabs>
        <w:spacing w:line="278" w:lineRule="auto"/>
        <w:ind w:left="616" w:right="579" w:hanging="357"/>
        <w:jc w:val="both"/>
        <w:rPr>
          <w:sz w:val="24"/>
        </w:rPr>
      </w:pPr>
      <w:r>
        <w:rPr>
          <w:sz w:val="24"/>
        </w:rPr>
        <w:t>Il bilancio di esercizio della "Fondazione Orchestra Jazz Siciliana -</w:t>
      </w:r>
      <w:r>
        <w:rPr>
          <w:spacing w:val="1"/>
          <w:sz w:val="24"/>
        </w:rPr>
        <w:t xml:space="preserve"> </w:t>
      </w:r>
      <w:r>
        <w:rPr>
          <w:sz w:val="24"/>
        </w:rPr>
        <w:t>The Brass Group" è</w:t>
      </w:r>
      <w:r>
        <w:rPr>
          <w:spacing w:val="1"/>
          <w:sz w:val="24"/>
        </w:rPr>
        <w:t xml:space="preserve"> </w:t>
      </w:r>
      <w:r>
        <w:rPr>
          <w:sz w:val="24"/>
        </w:rPr>
        <w:t>redatto</w:t>
      </w:r>
      <w:r>
        <w:rPr>
          <w:spacing w:val="-1"/>
          <w:sz w:val="24"/>
        </w:rPr>
        <w:t xml:space="preserve"> </w:t>
      </w:r>
      <w:r>
        <w:rPr>
          <w:sz w:val="24"/>
        </w:rPr>
        <w:t>secondo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codice</w:t>
      </w:r>
      <w:r>
        <w:rPr>
          <w:spacing w:val="-2"/>
          <w:sz w:val="24"/>
        </w:rPr>
        <w:t xml:space="preserve"> </w:t>
      </w:r>
      <w:r>
        <w:rPr>
          <w:sz w:val="24"/>
        </w:rPr>
        <w:t>civile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gli</w:t>
      </w:r>
      <w:r>
        <w:rPr>
          <w:spacing w:val="-2"/>
          <w:sz w:val="24"/>
        </w:rPr>
        <w:t xml:space="preserve"> </w:t>
      </w:r>
      <w:r>
        <w:rPr>
          <w:sz w:val="24"/>
        </w:rPr>
        <w:t>enti</w:t>
      </w:r>
      <w:r>
        <w:rPr>
          <w:spacing w:val="-2"/>
          <w:sz w:val="24"/>
        </w:rPr>
        <w:t xml:space="preserve"> </w:t>
      </w:r>
      <w:r>
        <w:rPr>
          <w:sz w:val="24"/>
        </w:rPr>
        <w:t>no-profit.</w:t>
      </w:r>
    </w:p>
    <w:p w14:paraId="7549EE28" w14:textId="77777777" w:rsidR="00F4499D" w:rsidRDefault="00000000">
      <w:pPr>
        <w:pStyle w:val="Paragrafoelenco"/>
        <w:numPr>
          <w:ilvl w:val="0"/>
          <w:numId w:val="8"/>
        </w:numPr>
        <w:tabs>
          <w:tab w:val="left" w:pos="609"/>
        </w:tabs>
        <w:spacing w:line="278" w:lineRule="auto"/>
        <w:ind w:left="616" w:hanging="357"/>
        <w:jc w:val="both"/>
        <w:rPr>
          <w:sz w:val="24"/>
        </w:rPr>
      </w:pPr>
      <w:r>
        <w:rPr>
          <w:sz w:val="24"/>
        </w:rPr>
        <w:t>Il bilancio consuntivo è approvato dal Consiglio di amministrazione nei termini previsti</w:t>
      </w:r>
      <w:r>
        <w:rPr>
          <w:spacing w:val="1"/>
          <w:sz w:val="24"/>
        </w:rPr>
        <w:t xml:space="preserve"> </w:t>
      </w:r>
      <w:r>
        <w:rPr>
          <w:sz w:val="24"/>
        </w:rPr>
        <w:t>dalle vigenti leggi in materia per le società di capitali. L’esercizio della Fondazione si</w:t>
      </w:r>
      <w:r>
        <w:rPr>
          <w:spacing w:val="1"/>
          <w:sz w:val="24"/>
        </w:rPr>
        <w:t xml:space="preserve"> </w:t>
      </w:r>
      <w:r>
        <w:rPr>
          <w:sz w:val="24"/>
        </w:rPr>
        <w:t>chiude il 31 dicembre di ciascun anno. Il Bilancio preventivo verrà approvato entro il</w:t>
      </w:r>
      <w:r>
        <w:rPr>
          <w:spacing w:val="1"/>
          <w:sz w:val="24"/>
        </w:rPr>
        <w:t xml:space="preserve"> </w:t>
      </w:r>
      <w:r>
        <w:rPr>
          <w:sz w:val="24"/>
        </w:rPr>
        <w:t>mese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novembre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ciascun anno.</w:t>
      </w:r>
    </w:p>
    <w:p w14:paraId="7549EE29" w14:textId="77777777" w:rsidR="00F4499D" w:rsidRDefault="00000000">
      <w:pPr>
        <w:pStyle w:val="Paragrafoelenco"/>
        <w:numPr>
          <w:ilvl w:val="0"/>
          <w:numId w:val="8"/>
        </w:numPr>
        <w:tabs>
          <w:tab w:val="left" w:pos="638"/>
        </w:tabs>
        <w:spacing w:before="124" w:line="278" w:lineRule="auto"/>
        <w:ind w:left="616" w:right="579" w:hanging="357"/>
        <w:jc w:val="both"/>
        <w:rPr>
          <w:sz w:val="24"/>
        </w:rPr>
      </w:pPr>
      <w:r>
        <w:rPr>
          <w:sz w:val="24"/>
        </w:rPr>
        <w:t>Entro trenta giorni dall’approvazione, una copia del bilancio deve essere, a cura degli</w:t>
      </w:r>
      <w:r>
        <w:rPr>
          <w:spacing w:val="1"/>
          <w:sz w:val="24"/>
        </w:rPr>
        <w:t xml:space="preserve"> </w:t>
      </w:r>
      <w:r>
        <w:rPr>
          <w:sz w:val="24"/>
        </w:rPr>
        <w:t>amministratori,</w:t>
      </w:r>
      <w:r>
        <w:rPr>
          <w:spacing w:val="-2"/>
          <w:sz w:val="24"/>
        </w:rPr>
        <w:t xml:space="preserve"> </w:t>
      </w:r>
      <w:r>
        <w:rPr>
          <w:sz w:val="24"/>
        </w:rPr>
        <w:t>trasmessa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depositata</w:t>
      </w:r>
      <w:r>
        <w:rPr>
          <w:spacing w:val="-2"/>
          <w:sz w:val="24"/>
        </w:rPr>
        <w:t xml:space="preserve"> </w:t>
      </w:r>
      <w:r>
        <w:rPr>
          <w:sz w:val="24"/>
        </w:rPr>
        <w:t>presso</w:t>
      </w:r>
      <w:r>
        <w:rPr>
          <w:spacing w:val="-3"/>
          <w:sz w:val="24"/>
        </w:rPr>
        <w:t xml:space="preserve"> </w:t>
      </w:r>
      <w:r>
        <w:rPr>
          <w:sz w:val="24"/>
        </w:rPr>
        <w:t>gli</w:t>
      </w:r>
      <w:r>
        <w:rPr>
          <w:spacing w:val="-2"/>
          <w:sz w:val="24"/>
        </w:rPr>
        <w:t xml:space="preserve"> </w:t>
      </w:r>
      <w:r>
        <w:rPr>
          <w:sz w:val="24"/>
        </w:rPr>
        <w:t>uffici</w:t>
      </w:r>
      <w:r>
        <w:rPr>
          <w:spacing w:val="-3"/>
          <w:sz w:val="24"/>
        </w:rPr>
        <w:t xml:space="preserve"> </w:t>
      </w:r>
      <w:r>
        <w:rPr>
          <w:sz w:val="24"/>
        </w:rPr>
        <w:t>competenti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controllo.</w:t>
      </w:r>
    </w:p>
    <w:p w14:paraId="7549EE2A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E2B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E2C" w14:textId="77777777" w:rsidR="00F4499D" w:rsidRDefault="00000000">
      <w:pPr>
        <w:pStyle w:val="Titolo1"/>
        <w:ind w:left="259"/>
      </w:pPr>
      <w:r>
        <w:t>ART.</w:t>
      </w:r>
      <w:r>
        <w:rPr>
          <w:spacing w:val="-4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CONSERVAZIONE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DIRITTI</w:t>
      </w:r>
    </w:p>
    <w:p w14:paraId="7549EE2D" w14:textId="77777777" w:rsidR="00F4499D" w:rsidRDefault="00000000">
      <w:pPr>
        <w:pStyle w:val="Paragrafoelenco"/>
        <w:numPr>
          <w:ilvl w:val="0"/>
          <w:numId w:val="7"/>
        </w:numPr>
        <w:tabs>
          <w:tab w:val="left" w:pos="686"/>
        </w:tabs>
        <w:spacing w:before="165" w:line="278" w:lineRule="auto"/>
        <w:ind w:left="616" w:right="579" w:hanging="357"/>
        <w:jc w:val="both"/>
        <w:rPr>
          <w:sz w:val="24"/>
        </w:rPr>
      </w:pPr>
      <w:r>
        <w:tab/>
      </w:r>
      <w:r>
        <w:rPr>
          <w:sz w:val="24"/>
        </w:rPr>
        <w:t>I diritti e le prerogative riconosciuti dalla legge agli enti originari sono conservati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Fondazione:</w:t>
      </w:r>
    </w:p>
    <w:p w14:paraId="7549EE2E" w14:textId="77777777" w:rsidR="00F4499D" w:rsidRDefault="00000000">
      <w:pPr>
        <w:pStyle w:val="Paragrafoelenco"/>
        <w:numPr>
          <w:ilvl w:val="1"/>
          <w:numId w:val="7"/>
        </w:numPr>
        <w:tabs>
          <w:tab w:val="left" w:pos="946"/>
        </w:tabs>
        <w:spacing w:line="278" w:lineRule="auto"/>
        <w:ind w:left="973" w:right="580" w:hanging="357"/>
        <w:jc w:val="both"/>
        <w:rPr>
          <w:sz w:val="24"/>
        </w:rPr>
      </w:pPr>
      <w:r>
        <w:rPr>
          <w:sz w:val="24"/>
        </w:rPr>
        <w:t>abbia</w:t>
      </w:r>
      <w:r>
        <w:rPr>
          <w:spacing w:val="1"/>
          <w:sz w:val="24"/>
        </w:rPr>
        <w:t xml:space="preserve"> </w:t>
      </w:r>
      <w:r>
        <w:rPr>
          <w:sz w:val="24"/>
        </w:rPr>
        <w:t>assunto</w:t>
      </w:r>
      <w:r>
        <w:rPr>
          <w:spacing w:val="1"/>
          <w:sz w:val="24"/>
        </w:rPr>
        <w:t xml:space="preserve"> </w:t>
      </w:r>
      <w:r>
        <w:rPr>
          <w:sz w:val="24"/>
        </w:rPr>
        <w:t>l’impegno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inserire</w:t>
      </w:r>
      <w:r>
        <w:rPr>
          <w:spacing w:val="1"/>
          <w:sz w:val="24"/>
        </w:rPr>
        <w:t xml:space="preserve"> </w:t>
      </w:r>
      <w:r>
        <w:rPr>
          <w:sz w:val="24"/>
        </w:rPr>
        <w:t>nei</w:t>
      </w:r>
      <w:r>
        <w:rPr>
          <w:spacing w:val="1"/>
          <w:sz w:val="24"/>
        </w:rPr>
        <w:t xml:space="preserve"> </w:t>
      </w:r>
      <w:r>
        <w:rPr>
          <w:sz w:val="24"/>
        </w:rPr>
        <w:t>programmi</w:t>
      </w:r>
      <w:r>
        <w:rPr>
          <w:spacing w:val="1"/>
          <w:sz w:val="24"/>
        </w:rPr>
        <w:t xml:space="preserve"> </w:t>
      </w:r>
      <w:r>
        <w:rPr>
          <w:sz w:val="24"/>
        </w:rPr>
        <w:t>annuali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attività</w:t>
      </w:r>
      <w:r>
        <w:rPr>
          <w:spacing w:val="1"/>
          <w:sz w:val="24"/>
        </w:rPr>
        <w:t xml:space="preserve"> </w:t>
      </w:r>
      <w:r>
        <w:rPr>
          <w:sz w:val="24"/>
        </w:rPr>
        <w:t>artistica</w:t>
      </w:r>
      <w:r>
        <w:rPr>
          <w:spacing w:val="1"/>
          <w:sz w:val="24"/>
        </w:rPr>
        <w:t xml:space="preserve"> </w:t>
      </w:r>
      <w:r>
        <w:rPr>
          <w:sz w:val="24"/>
        </w:rPr>
        <w:t>arrangiamenti</w:t>
      </w:r>
      <w:r>
        <w:rPr>
          <w:spacing w:val="-2"/>
          <w:sz w:val="24"/>
        </w:rPr>
        <w:t xml:space="preserve"> </w:t>
      </w:r>
      <w:r>
        <w:rPr>
          <w:sz w:val="24"/>
        </w:rPr>
        <w:t>e/o brani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compositori</w:t>
      </w:r>
      <w:r>
        <w:rPr>
          <w:spacing w:val="-1"/>
          <w:sz w:val="24"/>
        </w:rPr>
        <w:t xml:space="preserve"> </w:t>
      </w:r>
      <w:r>
        <w:rPr>
          <w:sz w:val="24"/>
        </w:rPr>
        <w:t>nazionali;</w:t>
      </w:r>
    </w:p>
    <w:p w14:paraId="7549EE2F" w14:textId="77777777" w:rsidR="00F4499D" w:rsidRDefault="00000000">
      <w:pPr>
        <w:pStyle w:val="Paragrafoelenco"/>
        <w:numPr>
          <w:ilvl w:val="1"/>
          <w:numId w:val="7"/>
        </w:numPr>
        <w:tabs>
          <w:tab w:val="left" w:pos="895"/>
        </w:tabs>
        <w:spacing w:before="121" w:line="278" w:lineRule="auto"/>
        <w:ind w:left="973" w:right="579" w:hanging="357"/>
        <w:jc w:val="both"/>
        <w:rPr>
          <w:sz w:val="24"/>
        </w:rPr>
      </w:pPr>
      <w:r>
        <w:rPr>
          <w:sz w:val="24"/>
        </w:rPr>
        <w:t>abbia assunto l’impegno di prevedere incentivi per promuovere l’accesso ai teatri da</w:t>
      </w:r>
      <w:r>
        <w:rPr>
          <w:spacing w:val="1"/>
          <w:sz w:val="24"/>
        </w:rPr>
        <w:t xml:space="preserve"> </w:t>
      </w:r>
      <w:r>
        <w:rPr>
          <w:sz w:val="24"/>
        </w:rPr>
        <w:t>parte di studenti e lavoratori, nonché dei portatori di handicap e dei diversamente</w:t>
      </w:r>
      <w:r>
        <w:rPr>
          <w:spacing w:val="1"/>
          <w:sz w:val="24"/>
        </w:rPr>
        <w:t xml:space="preserve"> </w:t>
      </w:r>
      <w:r>
        <w:rPr>
          <w:sz w:val="24"/>
        </w:rPr>
        <w:t>abili;</w:t>
      </w:r>
    </w:p>
    <w:p w14:paraId="7549EE30" w14:textId="77777777" w:rsidR="00F4499D" w:rsidRDefault="00000000">
      <w:pPr>
        <w:pStyle w:val="Paragrafoelenco"/>
        <w:numPr>
          <w:ilvl w:val="1"/>
          <w:numId w:val="7"/>
        </w:numPr>
        <w:tabs>
          <w:tab w:val="left" w:pos="930"/>
        </w:tabs>
        <w:spacing w:before="123" w:line="278" w:lineRule="auto"/>
        <w:ind w:left="973" w:hanging="357"/>
        <w:jc w:val="both"/>
        <w:rPr>
          <w:sz w:val="24"/>
        </w:rPr>
      </w:pPr>
      <w:r>
        <w:rPr>
          <w:sz w:val="24"/>
        </w:rPr>
        <w:t>abbia</w:t>
      </w:r>
      <w:r>
        <w:rPr>
          <w:spacing w:val="1"/>
          <w:sz w:val="24"/>
        </w:rPr>
        <w:t xml:space="preserve"> </w:t>
      </w:r>
      <w:r>
        <w:rPr>
          <w:sz w:val="24"/>
        </w:rPr>
        <w:t>previsto</w:t>
      </w:r>
      <w:r>
        <w:rPr>
          <w:spacing w:val="1"/>
          <w:sz w:val="24"/>
        </w:rPr>
        <w:t xml:space="preserve"> </w:t>
      </w:r>
      <w:r>
        <w:rPr>
          <w:sz w:val="24"/>
        </w:rPr>
        <w:t>forme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incentivazione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produzione</w:t>
      </w:r>
      <w:r>
        <w:rPr>
          <w:spacing w:val="1"/>
          <w:sz w:val="24"/>
        </w:rPr>
        <w:t xml:space="preserve"> </w:t>
      </w:r>
      <w:r>
        <w:rPr>
          <w:sz w:val="24"/>
        </w:rPr>
        <w:t>musicale</w:t>
      </w:r>
      <w:r>
        <w:rPr>
          <w:spacing w:val="1"/>
          <w:sz w:val="24"/>
        </w:rPr>
        <w:t xml:space="preserve"> </w:t>
      </w:r>
      <w:r>
        <w:rPr>
          <w:sz w:val="24"/>
        </w:rPr>
        <w:t>nazionale,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-57"/>
          <w:sz w:val="24"/>
        </w:rPr>
        <w:t xml:space="preserve"> </w:t>
      </w:r>
      <w:r>
        <w:rPr>
          <w:sz w:val="24"/>
        </w:rPr>
        <w:t>rispetto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principi</w:t>
      </w:r>
      <w:r>
        <w:rPr>
          <w:spacing w:val="-1"/>
          <w:sz w:val="24"/>
        </w:rPr>
        <w:t xml:space="preserve"> </w:t>
      </w:r>
      <w:r>
        <w:rPr>
          <w:sz w:val="24"/>
        </w:rPr>
        <w:t>comunitari.</w:t>
      </w:r>
    </w:p>
    <w:p w14:paraId="7549EE31" w14:textId="77777777" w:rsidR="00F4499D" w:rsidRDefault="00000000">
      <w:pPr>
        <w:pStyle w:val="Paragrafoelenco"/>
        <w:numPr>
          <w:ilvl w:val="0"/>
          <w:numId w:val="7"/>
        </w:numPr>
        <w:tabs>
          <w:tab w:val="left" w:pos="590"/>
        </w:tabs>
        <w:spacing w:line="278" w:lineRule="auto"/>
        <w:ind w:left="616" w:hanging="357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"Fondazione</w:t>
      </w:r>
      <w:r>
        <w:rPr>
          <w:spacing w:val="1"/>
          <w:sz w:val="24"/>
        </w:rPr>
        <w:t xml:space="preserve"> </w:t>
      </w:r>
      <w:r>
        <w:rPr>
          <w:sz w:val="24"/>
        </w:rPr>
        <w:t>Orchestra</w:t>
      </w:r>
      <w:r>
        <w:rPr>
          <w:spacing w:val="1"/>
          <w:sz w:val="24"/>
        </w:rPr>
        <w:t xml:space="preserve"> </w:t>
      </w:r>
      <w:r>
        <w:rPr>
          <w:sz w:val="24"/>
        </w:rPr>
        <w:t>Jazz</w:t>
      </w:r>
      <w:r>
        <w:rPr>
          <w:spacing w:val="1"/>
          <w:sz w:val="24"/>
        </w:rPr>
        <w:t xml:space="preserve"> </w:t>
      </w:r>
      <w:r>
        <w:rPr>
          <w:sz w:val="24"/>
        </w:rPr>
        <w:t>Siciliana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Brass</w:t>
      </w:r>
      <w:r>
        <w:rPr>
          <w:spacing w:val="1"/>
          <w:sz w:val="24"/>
        </w:rPr>
        <w:t xml:space="preserve"> </w:t>
      </w:r>
      <w:r>
        <w:rPr>
          <w:sz w:val="24"/>
        </w:rPr>
        <w:t>Group"</w:t>
      </w:r>
      <w:r>
        <w:rPr>
          <w:spacing w:val="1"/>
          <w:sz w:val="24"/>
        </w:rPr>
        <w:t xml:space="preserve"> </w:t>
      </w:r>
      <w:r>
        <w:rPr>
          <w:sz w:val="24"/>
        </w:rPr>
        <w:t>conserva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diritti,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attribuzioni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situazioni</w:t>
      </w:r>
      <w:r>
        <w:rPr>
          <w:spacing w:val="1"/>
          <w:sz w:val="24"/>
        </w:rPr>
        <w:t xml:space="preserve"> </w:t>
      </w:r>
      <w:r>
        <w:rPr>
          <w:sz w:val="24"/>
        </w:rPr>
        <w:t>giuridiche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quali</w:t>
      </w:r>
      <w:r>
        <w:rPr>
          <w:spacing w:val="1"/>
          <w:sz w:val="24"/>
        </w:rPr>
        <w:t xml:space="preserve"> </w:t>
      </w:r>
      <w:r>
        <w:rPr>
          <w:sz w:val="24"/>
        </w:rPr>
        <w:t>l’ente</w:t>
      </w:r>
      <w:r>
        <w:rPr>
          <w:spacing w:val="1"/>
          <w:sz w:val="24"/>
        </w:rPr>
        <w:t xml:space="preserve"> </w:t>
      </w:r>
      <w:r>
        <w:rPr>
          <w:sz w:val="24"/>
        </w:rPr>
        <w:t>originario</w:t>
      </w:r>
      <w:r>
        <w:rPr>
          <w:spacing w:val="1"/>
          <w:sz w:val="24"/>
        </w:rPr>
        <w:t xml:space="preserve"> </w:t>
      </w:r>
      <w:r>
        <w:rPr>
          <w:sz w:val="24"/>
        </w:rPr>
        <w:t>era</w:t>
      </w:r>
      <w:r>
        <w:rPr>
          <w:spacing w:val="1"/>
          <w:sz w:val="24"/>
        </w:rPr>
        <w:t xml:space="preserve"> </w:t>
      </w:r>
      <w:r>
        <w:rPr>
          <w:sz w:val="24"/>
        </w:rPr>
        <w:t>titolare.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particolare, la "Fondazione Orchestra Jazz Siciliana - The Brass Group" conserva il</w:t>
      </w:r>
      <w:r>
        <w:rPr>
          <w:spacing w:val="1"/>
          <w:sz w:val="24"/>
        </w:rPr>
        <w:t xml:space="preserve"> </w:t>
      </w:r>
      <w:r>
        <w:rPr>
          <w:sz w:val="24"/>
        </w:rPr>
        <w:t>diritto</w:t>
      </w:r>
      <w:r>
        <w:rPr>
          <w:spacing w:val="16"/>
          <w:sz w:val="24"/>
        </w:rPr>
        <w:t xml:space="preserve"> </w:t>
      </w:r>
      <w:r>
        <w:rPr>
          <w:sz w:val="24"/>
        </w:rPr>
        <w:t>a</w:t>
      </w:r>
      <w:r>
        <w:rPr>
          <w:spacing w:val="15"/>
          <w:sz w:val="24"/>
        </w:rPr>
        <w:t xml:space="preserve"> </w:t>
      </w:r>
      <w:r>
        <w:rPr>
          <w:sz w:val="24"/>
        </w:rPr>
        <w:t>percepire</w:t>
      </w:r>
      <w:r>
        <w:rPr>
          <w:spacing w:val="16"/>
          <w:sz w:val="24"/>
        </w:rPr>
        <w:t xml:space="preserve"> </w:t>
      </w:r>
      <w:r>
        <w:rPr>
          <w:sz w:val="24"/>
        </w:rPr>
        <w:t>i</w:t>
      </w:r>
      <w:r>
        <w:rPr>
          <w:spacing w:val="16"/>
          <w:sz w:val="24"/>
        </w:rPr>
        <w:t xml:space="preserve"> </w:t>
      </w:r>
      <w:r>
        <w:rPr>
          <w:sz w:val="24"/>
        </w:rPr>
        <w:t>contributi</w:t>
      </w:r>
      <w:r>
        <w:rPr>
          <w:spacing w:val="15"/>
          <w:sz w:val="24"/>
        </w:rPr>
        <w:t xml:space="preserve"> </w:t>
      </w:r>
      <w:r>
        <w:rPr>
          <w:sz w:val="24"/>
        </w:rPr>
        <w:t>pubblici,</w:t>
      </w:r>
      <w:r>
        <w:rPr>
          <w:spacing w:val="17"/>
          <w:sz w:val="24"/>
        </w:rPr>
        <w:t xml:space="preserve"> </w:t>
      </w:r>
      <w:r>
        <w:rPr>
          <w:sz w:val="24"/>
        </w:rPr>
        <w:t>ivi</w:t>
      </w:r>
      <w:r>
        <w:rPr>
          <w:spacing w:val="14"/>
          <w:sz w:val="24"/>
        </w:rPr>
        <w:t xml:space="preserve"> </w:t>
      </w:r>
      <w:r>
        <w:rPr>
          <w:sz w:val="24"/>
        </w:rPr>
        <w:t>compresi</w:t>
      </w:r>
      <w:r>
        <w:rPr>
          <w:spacing w:val="16"/>
          <w:sz w:val="24"/>
        </w:rPr>
        <w:t xml:space="preserve"> </w:t>
      </w:r>
      <w:r>
        <w:rPr>
          <w:sz w:val="24"/>
        </w:rPr>
        <w:t>quelli</w:t>
      </w:r>
      <w:r>
        <w:rPr>
          <w:spacing w:val="16"/>
          <w:sz w:val="24"/>
        </w:rPr>
        <w:t xml:space="preserve"> </w:t>
      </w:r>
      <w:r>
        <w:rPr>
          <w:sz w:val="24"/>
        </w:rPr>
        <w:t>statali,</w:t>
      </w:r>
      <w:r>
        <w:rPr>
          <w:spacing w:val="17"/>
          <w:sz w:val="24"/>
        </w:rPr>
        <w:t xml:space="preserve"> </w:t>
      </w:r>
      <w:r>
        <w:rPr>
          <w:sz w:val="24"/>
        </w:rPr>
        <w:t>regionali,</w:t>
      </w:r>
      <w:r>
        <w:rPr>
          <w:spacing w:val="16"/>
          <w:sz w:val="24"/>
        </w:rPr>
        <w:t xml:space="preserve"> </w:t>
      </w:r>
      <w:r>
        <w:rPr>
          <w:sz w:val="24"/>
        </w:rPr>
        <w:t>provinciali</w:t>
      </w:r>
      <w:r>
        <w:rPr>
          <w:spacing w:val="-57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comunali,</w:t>
      </w:r>
      <w:r>
        <w:rPr>
          <w:spacing w:val="1"/>
          <w:sz w:val="24"/>
        </w:rPr>
        <w:t xml:space="preserve"> </w:t>
      </w:r>
      <w:r>
        <w:rPr>
          <w:sz w:val="24"/>
        </w:rPr>
        <w:t>spettanti</w:t>
      </w:r>
      <w:r>
        <w:rPr>
          <w:spacing w:val="1"/>
          <w:sz w:val="24"/>
        </w:rPr>
        <w:t xml:space="preserve"> </w:t>
      </w:r>
      <w:r>
        <w:rPr>
          <w:sz w:val="24"/>
        </w:rPr>
        <w:t>all’ente</w:t>
      </w:r>
      <w:r>
        <w:rPr>
          <w:spacing w:val="1"/>
          <w:sz w:val="24"/>
        </w:rPr>
        <w:t xml:space="preserve"> </w:t>
      </w:r>
      <w:r>
        <w:rPr>
          <w:sz w:val="24"/>
        </w:rPr>
        <w:t>prima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conferimento,</w:t>
      </w:r>
      <w:r>
        <w:rPr>
          <w:spacing w:val="1"/>
          <w:sz w:val="24"/>
        </w:rPr>
        <w:t xml:space="preserve"> </w:t>
      </w:r>
      <w:r>
        <w:rPr>
          <w:sz w:val="24"/>
        </w:rPr>
        <w:t>fatta</w:t>
      </w:r>
      <w:r>
        <w:rPr>
          <w:spacing w:val="1"/>
          <w:sz w:val="24"/>
        </w:rPr>
        <w:t xml:space="preserve"> </w:t>
      </w:r>
      <w:r>
        <w:rPr>
          <w:sz w:val="24"/>
        </w:rPr>
        <w:t>salva</w:t>
      </w:r>
      <w:r>
        <w:rPr>
          <w:spacing w:val="1"/>
          <w:sz w:val="24"/>
        </w:rPr>
        <w:t xml:space="preserve"> </w:t>
      </w:r>
      <w:r>
        <w:rPr>
          <w:sz w:val="24"/>
        </w:rPr>
        <w:t>ogni</w:t>
      </w:r>
      <w:r>
        <w:rPr>
          <w:spacing w:val="1"/>
          <w:sz w:val="24"/>
        </w:rPr>
        <w:t xml:space="preserve"> </w:t>
      </w:r>
      <w:r>
        <w:rPr>
          <w:sz w:val="24"/>
        </w:rPr>
        <w:t>successiva</w:t>
      </w:r>
      <w:r>
        <w:rPr>
          <w:spacing w:val="1"/>
          <w:sz w:val="24"/>
        </w:rPr>
        <w:t xml:space="preserve"> </w:t>
      </w:r>
      <w:r>
        <w:rPr>
          <w:sz w:val="24"/>
        </w:rPr>
        <w:t>determinazione della loro misura; continua ad utilizzare, al medesimo titolo dell’ente</w:t>
      </w:r>
      <w:r>
        <w:rPr>
          <w:spacing w:val="1"/>
          <w:sz w:val="24"/>
        </w:rPr>
        <w:t xml:space="preserve"> </w:t>
      </w:r>
      <w:r>
        <w:rPr>
          <w:sz w:val="24"/>
        </w:rPr>
        <w:t>originario, i locali di proprietà comunale, o comunque pubblici, attualmente utilizzati;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conserva la qualificazione di </w:t>
      </w:r>
      <w:r>
        <w:rPr>
          <w:b/>
          <w:sz w:val="24"/>
        </w:rPr>
        <w:t>"</w:t>
      </w:r>
      <w:r>
        <w:rPr>
          <w:b/>
          <w:i/>
          <w:sz w:val="24"/>
        </w:rPr>
        <w:t xml:space="preserve">interesse regionale" </w:t>
      </w:r>
      <w:r>
        <w:rPr>
          <w:sz w:val="24"/>
        </w:rPr>
        <w:t>attribuita ai sensi degli articoli 4 e 5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legge</w:t>
      </w:r>
      <w:r>
        <w:rPr>
          <w:spacing w:val="-2"/>
          <w:sz w:val="24"/>
        </w:rPr>
        <w:t xml:space="preserve"> </w:t>
      </w:r>
      <w:r>
        <w:rPr>
          <w:sz w:val="24"/>
        </w:rPr>
        <w:t>regionale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dicembre</w:t>
      </w:r>
      <w:r>
        <w:rPr>
          <w:spacing w:val="-2"/>
          <w:sz w:val="24"/>
        </w:rPr>
        <w:t xml:space="preserve"> </w:t>
      </w:r>
      <w:r>
        <w:rPr>
          <w:sz w:val="24"/>
        </w:rPr>
        <w:t>1985,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44,</w:t>
      </w:r>
      <w:r>
        <w:rPr>
          <w:spacing w:val="-1"/>
          <w:sz w:val="24"/>
        </w:rPr>
        <w:t xml:space="preserve"> </w:t>
      </w:r>
      <w:r>
        <w:rPr>
          <w:sz w:val="24"/>
        </w:rPr>
        <w:t>riconosciuta</w:t>
      </w:r>
      <w:r>
        <w:rPr>
          <w:spacing w:val="-2"/>
          <w:sz w:val="24"/>
        </w:rPr>
        <w:t xml:space="preserve"> </w:t>
      </w:r>
      <w:r>
        <w:rPr>
          <w:sz w:val="24"/>
        </w:rPr>
        <w:t>all’ente</w:t>
      </w:r>
      <w:r>
        <w:rPr>
          <w:spacing w:val="-2"/>
          <w:sz w:val="24"/>
        </w:rPr>
        <w:t xml:space="preserve"> </w:t>
      </w:r>
      <w:r>
        <w:rPr>
          <w:sz w:val="24"/>
        </w:rPr>
        <w:t>originario.</w:t>
      </w:r>
    </w:p>
    <w:p w14:paraId="7549EE32" w14:textId="77777777" w:rsidR="00F4499D" w:rsidRDefault="00000000">
      <w:pPr>
        <w:spacing w:before="128" w:line="278" w:lineRule="auto"/>
        <w:ind w:left="616" w:right="579" w:hanging="357"/>
        <w:jc w:val="both"/>
        <w:rPr>
          <w:i/>
          <w:sz w:val="24"/>
        </w:rPr>
      </w:pPr>
      <w:r>
        <w:rPr>
          <w:sz w:val="24"/>
        </w:rPr>
        <w:t>3.</w:t>
      </w:r>
      <w:r>
        <w:rPr>
          <w:spacing w:val="1"/>
          <w:sz w:val="24"/>
        </w:rPr>
        <w:t xml:space="preserve"> </w:t>
      </w:r>
      <w:r>
        <w:rPr>
          <w:sz w:val="24"/>
        </w:rPr>
        <w:t>"</w:t>
      </w:r>
      <w:r>
        <w:rPr>
          <w:i/>
          <w:sz w:val="24"/>
        </w:rPr>
        <w:t xml:space="preserve">La Regione Siciliana </w:t>
      </w:r>
      <w:r>
        <w:rPr>
          <w:sz w:val="24"/>
        </w:rPr>
        <w:t xml:space="preserve">- ai sensi della legge regionale </w:t>
      </w:r>
      <w:proofErr w:type="gramStart"/>
      <w:r>
        <w:rPr>
          <w:sz w:val="24"/>
        </w:rPr>
        <w:t>1 febbraio</w:t>
      </w:r>
      <w:proofErr w:type="gramEnd"/>
      <w:r>
        <w:rPr>
          <w:sz w:val="24"/>
        </w:rPr>
        <w:t xml:space="preserve"> 2006 n. 5 - </w:t>
      </w:r>
      <w:r>
        <w:rPr>
          <w:i/>
          <w:sz w:val="24"/>
        </w:rPr>
        <w:t>riconosce 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Fondazione Orchestra Jazz Siciliana - The Brass Group quale strumento primario 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produzione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14"/>
          <w:sz w:val="24"/>
        </w:rPr>
        <w:t xml:space="preserve"> </w:t>
      </w:r>
      <w:proofErr w:type="spellStart"/>
      <w:r>
        <w:rPr>
          <w:i/>
          <w:sz w:val="24"/>
        </w:rPr>
        <w:t>deffusione</w:t>
      </w:r>
      <w:proofErr w:type="spellEnd"/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dell’arte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della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cultura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musica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jazz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derivazione</w:t>
      </w:r>
    </w:p>
    <w:p w14:paraId="7549EE33" w14:textId="77777777" w:rsidR="00F4499D" w:rsidRDefault="00F4499D">
      <w:pPr>
        <w:spacing w:line="278" w:lineRule="auto"/>
        <w:jc w:val="both"/>
        <w:rPr>
          <w:sz w:val="24"/>
        </w:rPr>
        <w:sectPr w:rsidR="00F4499D">
          <w:pgSz w:w="11910" w:h="16840"/>
          <w:pgMar w:top="1580" w:right="780" w:bottom="1700" w:left="1360" w:header="0" w:footer="1506" w:gutter="0"/>
          <w:cols w:space="720"/>
        </w:sectPr>
      </w:pPr>
    </w:p>
    <w:p w14:paraId="7549EE34" w14:textId="77777777" w:rsidR="00F4499D" w:rsidRDefault="00000000">
      <w:pPr>
        <w:spacing w:before="76" w:line="278" w:lineRule="auto"/>
        <w:ind w:left="616" w:right="157"/>
        <w:rPr>
          <w:i/>
          <w:sz w:val="24"/>
        </w:rPr>
      </w:pPr>
      <w:proofErr w:type="gramStart"/>
      <w:r>
        <w:rPr>
          <w:i/>
          <w:sz w:val="24"/>
        </w:rPr>
        <w:lastRenderedPageBreak/>
        <w:t>afro-americana</w:t>
      </w:r>
      <w:proofErr w:type="gramEnd"/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ne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promuove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presenza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nell’attuazione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dei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programmi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cui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alle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leggi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regionali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vigenti".</w:t>
      </w:r>
    </w:p>
    <w:p w14:paraId="7549EE35" w14:textId="77777777" w:rsidR="00F4499D" w:rsidRDefault="00F4499D">
      <w:pPr>
        <w:pStyle w:val="Corpotesto"/>
        <w:ind w:left="0" w:firstLine="0"/>
        <w:jc w:val="left"/>
        <w:rPr>
          <w:i/>
          <w:sz w:val="26"/>
        </w:rPr>
      </w:pPr>
    </w:p>
    <w:p w14:paraId="7549EE36" w14:textId="77777777" w:rsidR="00F4499D" w:rsidRDefault="00F4499D">
      <w:pPr>
        <w:pStyle w:val="Corpotesto"/>
        <w:ind w:left="0" w:firstLine="0"/>
        <w:jc w:val="left"/>
        <w:rPr>
          <w:i/>
          <w:sz w:val="26"/>
        </w:rPr>
      </w:pPr>
    </w:p>
    <w:p w14:paraId="7549EE37" w14:textId="77777777" w:rsidR="00F4499D" w:rsidRDefault="00000000">
      <w:pPr>
        <w:pStyle w:val="Titolo1"/>
      </w:pPr>
      <w:r>
        <w:t>ART.</w:t>
      </w:r>
      <w:r>
        <w:rPr>
          <w:spacing w:val="-4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DECADENZE</w:t>
      </w:r>
    </w:p>
    <w:p w14:paraId="7549EE38" w14:textId="77777777" w:rsidR="00F4499D" w:rsidRDefault="00000000">
      <w:pPr>
        <w:pStyle w:val="Paragrafoelenco"/>
        <w:numPr>
          <w:ilvl w:val="0"/>
          <w:numId w:val="6"/>
        </w:numPr>
        <w:tabs>
          <w:tab w:val="left" w:pos="639"/>
        </w:tabs>
        <w:spacing w:before="165" w:line="278" w:lineRule="auto"/>
        <w:ind w:hanging="357"/>
        <w:jc w:val="both"/>
        <w:rPr>
          <w:sz w:val="24"/>
        </w:rPr>
      </w:pPr>
      <w:r>
        <w:rPr>
          <w:sz w:val="24"/>
        </w:rPr>
        <w:t>La violazione degli impegni assunti ai sensi dell’art. 15 determina la decadenza della</w:t>
      </w:r>
      <w:r>
        <w:rPr>
          <w:spacing w:val="1"/>
          <w:sz w:val="24"/>
        </w:rPr>
        <w:t xml:space="preserve"> </w:t>
      </w:r>
      <w:r>
        <w:rPr>
          <w:sz w:val="24"/>
        </w:rPr>
        <w:t>"Fondazione Orchestra Jazz Siciliana - The Brass Group" dai diritti e dalle prerogative</w:t>
      </w:r>
      <w:r>
        <w:rPr>
          <w:spacing w:val="1"/>
          <w:sz w:val="24"/>
        </w:rPr>
        <w:t xml:space="preserve"> </w:t>
      </w:r>
      <w:r>
        <w:rPr>
          <w:sz w:val="24"/>
        </w:rPr>
        <w:t>riconosciute.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decadenza</w:t>
      </w:r>
      <w:r>
        <w:rPr>
          <w:spacing w:val="-3"/>
          <w:sz w:val="24"/>
        </w:rPr>
        <w:t xml:space="preserve"> </w:t>
      </w:r>
      <w:r>
        <w:rPr>
          <w:sz w:val="24"/>
        </w:rPr>
        <w:t>può</w:t>
      </w:r>
      <w:r>
        <w:rPr>
          <w:spacing w:val="-2"/>
          <w:sz w:val="24"/>
        </w:rPr>
        <w:t xml:space="preserve"> </w:t>
      </w:r>
      <w:r>
        <w:rPr>
          <w:sz w:val="24"/>
        </w:rPr>
        <w:t>riguardare</w:t>
      </w:r>
      <w:r>
        <w:rPr>
          <w:spacing w:val="-2"/>
          <w:sz w:val="24"/>
        </w:rPr>
        <w:t xml:space="preserve"> </w:t>
      </w:r>
      <w:r>
        <w:rPr>
          <w:sz w:val="24"/>
        </w:rPr>
        <w:t>anche</w:t>
      </w:r>
      <w:r>
        <w:rPr>
          <w:spacing w:val="-3"/>
          <w:sz w:val="24"/>
        </w:rPr>
        <w:t xml:space="preserve"> </w:t>
      </w:r>
      <w:r>
        <w:rPr>
          <w:sz w:val="24"/>
        </w:rPr>
        <w:t>singoli</w:t>
      </w:r>
      <w:r>
        <w:rPr>
          <w:spacing w:val="-3"/>
          <w:sz w:val="24"/>
        </w:rPr>
        <w:t xml:space="preserve"> </w:t>
      </w:r>
      <w:r>
        <w:rPr>
          <w:sz w:val="24"/>
        </w:rPr>
        <w:t>diritti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singole</w:t>
      </w:r>
      <w:r>
        <w:rPr>
          <w:spacing w:val="-2"/>
          <w:sz w:val="24"/>
        </w:rPr>
        <w:t xml:space="preserve"> </w:t>
      </w:r>
      <w:r>
        <w:rPr>
          <w:sz w:val="24"/>
        </w:rPr>
        <w:t>prerogative.</w:t>
      </w:r>
    </w:p>
    <w:p w14:paraId="7549EE39" w14:textId="77777777" w:rsidR="00F4499D" w:rsidRDefault="00000000">
      <w:pPr>
        <w:pStyle w:val="Paragrafoelenco"/>
        <w:numPr>
          <w:ilvl w:val="0"/>
          <w:numId w:val="6"/>
        </w:numPr>
        <w:tabs>
          <w:tab w:val="left" w:pos="628"/>
        </w:tabs>
        <w:spacing w:before="123" w:line="278" w:lineRule="auto"/>
        <w:ind w:hanging="357"/>
        <w:jc w:val="both"/>
        <w:rPr>
          <w:sz w:val="24"/>
        </w:rPr>
      </w:pPr>
      <w:r>
        <w:rPr>
          <w:sz w:val="24"/>
        </w:rPr>
        <w:t>La decadenza non può essere pronunciata se la "Fondazione Orchestra Jazz Siciliana -</w:t>
      </w:r>
      <w:r>
        <w:rPr>
          <w:spacing w:val="1"/>
          <w:sz w:val="24"/>
        </w:rPr>
        <w:t xml:space="preserve"> </w:t>
      </w:r>
      <w:r>
        <w:rPr>
          <w:sz w:val="24"/>
        </w:rPr>
        <w:t>The Brass Group", dopo la contestazione degli addebiti, riconosciuta la fondatezza degli</w:t>
      </w:r>
      <w:r>
        <w:rPr>
          <w:spacing w:val="1"/>
          <w:sz w:val="24"/>
        </w:rPr>
        <w:t xml:space="preserve"> </w:t>
      </w:r>
      <w:r>
        <w:rPr>
          <w:sz w:val="24"/>
        </w:rPr>
        <w:t>stessi,</w:t>
      </w:r>
      <w:r>
        <w:rPr>
          <w:spacing w:val="1"/>
          <w:sz w:val="24"/>
        </w:rPr>
        <w:t xml:space="preserve"> </w:t>
      </w:r>
      <w:r>
        <w:rPr>
          <w:sz w:val="24"/>
        </w:rPr>
        <w:t>elimina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violazione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ne</w:t>
      </w:r>
      <w:r>
        <w:rPr>
          <w:spacing w:val="1"/>
          <w:sz w:val="24"/>
        </w:rPr>
        <w:t xml:space="preserve"> </w:t>
      </w:r>
      <w:r>
        <w:rPr>
          <w:sz w:val="24"/>
        </w:rPr>
        <w:t>rimuove</w:t>
      </w:r>
      <w:r>
        <w:rPr>
          <w:spacing w:val="1"/>
          <w:sz w:val="24"/>
        </w:rPr>
        <w:t xml:space="preserve"> </w:t>
      </w:r>
      <w:r>
        <w:rPr>
          <w:sz w:val="24"/>
        </w:rPr>
        <w:t>gli</w:t>
      </w:r>
      <w:r>
        <w:rPr>
          <w:spacing w:val="1"/>
          <w:sz w:val="24"/>
        </w:rPr>
        <w:t xml:space="preserve"> </w:t>
      </w:r>
      <w:r>
        <w:rPr>
          <w:sz w:val="24"/>
        </w:rPr>
        <w:t>effetti nel</w:t>
      </w:r>
      <w:r>
        <w:rPr>
          <w:spacing w:val="1"/>
          <w:sz w:val="24"/>
        </w:rPr>
        <w:t xml:space="preserve"> </w:t>
      </w:r>
      <w:r>
        <w:rPr>
          <w:sz w:val="24"/>
        </w:rPr>
        <w:t>termine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60"/>
          <w:sz w:val="24"/>
        </w:rPr>
        <w:t xml:space="preserve"> </w:t>
      </w:r>
      <w:r>
        <w:rPr>
          <w:sz w:val="24"/>
        </w:rPr>
        <w:t>sessanta</w:t>
      </w:r>
      <w:r>
        <w:rPr>
          <w:spacing w:val="60"/>
          <w:sz w:val="24"/>
        </w:rPr>
        <w:t xml:space="preserve"> </w:t>
      </w:r>
      <w:r>
        <w:rPr>
          <w:sz w:val="24"/>
        </w:rPr>
        <w:t>giorni</w:t>
      </w:r>
      <w:r>
        <w:rPr>
          <w:spacing w:val="-57"/>
          <w:sz w:val="24"/>
        </w:rPr>
        <w:t xml:space="preserve"> </w:t>
      </w:r>
      <w:r>
        <w:rPr>
          <w:sz w:val="24"/>
        </w:rPr>
        <w:t>ovvero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termine</w:t>
      </w:r>
      <w:r>
        <w:rPr>
          <w:spacing w:val="1"/>
          <w:sz w:val="24"/>
        </w:rPr>
        <w:t xml:space="preserve"> </w:t>
      </w:r>
      <w:r>
        <w:rPr>
          <w:sz w:val="24"/>
        </w:rPr>
        <w:t>maggiore</w:t>
      </w:r>
      <w:r>
        <w:rPr>
          <w:spacing w:val="1"/>
          <w:sz w:val="24"/>
        </w:rPr>
        <w:t xml:space="preserve"> </w:t>
      </w:r>
      <w:r>
        <w:rPr>
          <w:sz w:val="24"/>
        </w:rPr>
        <w:t>eventualmente</w:t>
      </w:r>
      <w:r>
        <w:rPr>
          <w:spacing w:val="1"/>
          <w:sz w:val="24"/>
        </w:rPr>
        <w:t xml:space="preserve"> </w:t>
      </w:r>
      <w:r>
        <w:rPr>
          <w:sz w:val="24"/>
        </w:rPr>
        <w:t>concesso,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ragione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61"/>
          <w:sz w:val="24"/>
        </w:rPr>
        <w:t xml:space="preserve"> </w:t>
      </w:r>
      <w:r>
        <w:rPr>
          <w:sz w:val="24"/>
        </w:rPr>
        <w:t>natura</w:t>
      </w:r>
      <w:r>
        <w:rPr>
          <w:spacing w:val="-57"/>
          <w:sz w:val="24"/>
        </w:rPr>
        <w:t xml:space="preserve"> </w:t>
      </w:r>
      <w:r>
        <w:rPr>
          <w:sz w:val="24"/>
        </w:rPr>
        <w:t>dell’attività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compiere.</w:t>
      </w:r>
    </w:p>
    <w:p w14:paraId="7549EE3A" w14:textId="77777777" w:rsidR="00F4499D" w:rsidRDefault="00000000">
      <w:pPr>
        <w:pStyle w:val="Paragrafoelenco"/>
        <w:numPr>
          <w:ilvl w:val="0"/>
          <w:numId w:val="6"/>
        </w:numPr>
        <w:tabs>
          <w:tab w:val="left" w:pos="599"/>
        </w:tabs>
        <w:spacing w:before="124" w:line="278" w:lineRule="auto"/>
        <w:ind w:right="580" w:hanging="357"/>
        <w:jc w:val="both"/>
        <w:rPr>
          <w:sz w:val="24"/>
        </w:rPr>
      </w:pPr>
      <w:r>
        <w:rPr>
          <w:sz w:val="24"/>
        </w:rPr>
        <w:t>Il provvedimento di decadenza è adottato dall’autorità di governo competente in materia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spettacolo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comunicato</w:t>
      </w:r>
      <w:r>
        <w:rPr>
          <w:spacing w:val="-1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t>Fondazione</w:t>
      </w:r>
      <w:r>
        <w:rPr>
          <w:spacing w:val="-2"/>
          <w:sz w:val="24"/>
        </w:rPr>
        <w:t xml:space="preserve"> </w:t>
      </w:r>
      <w:r>
        <w:rPr>
          <w:sz w:val="24"/>
        </w:rPr>
        <w:t>interessata.</w:t>
      </w:r>
    </w:p>
    <w:p w14:paraId="7549EE3B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E3C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E3D" w14:textId="77777777" w:rsidR="00F4499D" w:rsidRDefault="00000000">
      <w:pPr>
        <w:pStyle w:val="Titolo1"/>
      </w:pPr>
      <w:r>
        <w:t>ART.</w:t>
      </w:r>
      <w:r>
        <w:rPr>
          <w:spacing w:val="-3"/>
        </w:rPr>
        <w:t xml:space="preserve"> </w:t>
      </w:r>
      <w:r>
        <w:t>17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VIGILANZA</w:t>
      </w:r>
    </w:p>
    <w:p w14:paraId="7549EE3E" w14:textId="77777777" w:rsidR="00F4499D" w:rsidRDefault="00000000">
      <w:pPr>
        <w:pStyle w:val="Paragrafoelenco"/>
        <w:numPr>
          <w:ilvl w:val="0"/>
          <w:numId w:val="5"/>
        </w:numPr>
        <w:tabs>
          <w:tab w:val="left" w:pos="577"/>
        </w:tabs>
        <w:spacing w:before="165" w:line="278" w:lineRule="auto"/>
        <w:ind w:right="579" w:hanging="357"/>
        <w:jc w:val="both"/>
        <w:rPr>
          <w:sz w:val="24"/>
        </w:rPr>
      </w:pPr>
      <w:r>
        <w:rPr>
          <w:sz w:val="24"/>
        </w:rPr>
        <w:t>L’autorità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Governo</w:t>
      </w:r>
      <w:r>
        <w:rPr>
          <w:spacing w:val="1"/>
          <w:sz w:val="24"/>
        </w:rPr>
        <w:t xml:space="preserve"> </w:t>
      </w:r>
      <w:r>
        <w:rPr>
          <w:sz w:val="24"/>
        </w:rPr>
        <w:t>competente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materia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spettacolo</w:t>
      </w:r>
      <w:r>
        <w:rPr>
          <w:spacing w:val="1"/>
          <w:sz w:val="24"/>
        </w:rPr>
        <w:t xml:space="preserve"> </w:t>
      </w:r>
      <w:r>
        <w:rPr>
          <w:sz w:val="24"/>
        </w:rPr>
        <w:t>verifica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rispetto</w:t>
      </w:r>
      <w:r>
        <w:rPr>
          <w:spacing w:val="1"/>
          <w:sz w:val="24"/>
        </w:rPr>
        <w:t xml:space="preserve"> </w:t>
      </w:r>
      <w:r>
        <w:rPr>
          <w:sz w:val="24"/>
        </w:rPr>
        <w:t>degli</w:t>
      </w:r>
      <w:r>
        <w:rPr>
          <w:spacing w:val="1"/>
          <w:sz w:val="24"/>
        </w:rPr>
        <w:t xml:space="preserve"> </w:t>
      </w:r>
      <w:r>
        <w:rPr>
          <w:sz w:val="24"/>
        </w:rPr>
        <w:t>impegni cui è subordinata la conservazione dei diritti e delle prerogative riconosciuti</w:t>
      </w:r>
      <w:r>
        <w:rPr>
          <w:spacing w:val="1"/>
          <w:sz w:val="24"/>
        </w:rPr>
        <w:t xml:space="preserve"> </w:t>
      </w:r>
      <w:r>
        <w:rPr>
          <w:sz w:val="24"/>
        </w:rPr>
        <w:t>dalla</w:t>
      </w:r>
      <w:r>
        <w:rPr>
          <w:spacing w:val="-2"/>
          <w:sz w:val="24"/>
        </w:rPr>
        <w:t xml:space="preserve"> </w:t>
      </w:r>
      <w:r>
        <w:rPr>
          <w:sz w:val="24"/>
        </w:rPr>
        <w:t>legge</w:t>
      </w:r>
      <w:r>
        <w:rPr>
          <w:spacing w:val="-1"/>
          <w:sz w:val="24"/>
        </w:rPr>
        <w:t xml:space="preserve"> </w:t>
      </w:r>
      <w:r>
        <w:rPr>
          <w:sz w:val="24"/>
        </w:rPr>
        <w:t>agli</w:t>
      </w:r>
      <w:r>
        <w:rPr>
          <w:spacing w:val="-1"/>
          <w:sz w:val="24"/>
        </w:rPr>
        <w:t xml:space="preserve"> </w:t>
      </w:r>
      <w:r>
        <w:rPr>
          <w:sz w:val="24"/>
        </w:rPr>
        <w:t>enti</w:t>
      </w:r>
      <w:r>
        <w:rPr>
          <w:spacing w:val="-1"/>
          <w:sz w:val="24"/>
        </w:rPr>
        <w:t xml:space="preserve"> </w:t>
      </w:r>
      <w:r>
        <w:rPr>
          <w:sz w:val="24"/>
        </w:rPr>
        <w:t>originari.</w:t>
      </w:r>
    </w:p>
    <w:p w14:paraId="7549EE3F" w14:textId="77777777" w:rsidR="00F4499D" w:rsidRDefault="00000000">
      <w:pPr>
        <w:pStyle w:val="Paragrafoelenco"/>
        <w:numPr>
          <w:ilvl w:val="0"/>
          <w:numId w:val="5"/>
        </w:numPr>
        <w:tabs>
          <w:tab w:val="left" w:pos="581"/>
        </w:tabs>
        <w:spacing w:before="123" w:line="278" w:lineRule="auto"/>
        <w:ind w:right="579" w:hanging="357"/>
        <w:jc w:val="both"/>
        <w:rPr>
          <w:sz w:val="24"/>
        </w:rPr>
      </w:pPr>
      <w:r>
        <w:rPr>
          <w:sz w:val="24"/>
        </w:rPr>
        <w:t>L’autorità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Governo</w:t>
      </w:r>
      <w:r>
        <w:rPr>
          <w:spacing w:val="1"/>
          <w:sz w:val="24"/>
        </w:rPr>
        <w:t xml:space="preserve"> </w:t>
      </w:r>
      <w:r>
        <w:rPr>
          <w:sz w:val="24"/>
        </w:rPr>
        <w:t>competente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materia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spettacolo</w:t>
      </w:r>
      <w:r>
        <w:rPr>
          <w:spacing w:val="1"/>
          <w:sz w:val="24"/>
        </w:rPr>
        <w:t xml:space="preserve"> </w:t>
      </w:r>
      <w:r>
        <w:rPr>
          <w:sz w:val="24"/>
        </w:rPr>
        <w:t>può</w:t>
      </w:r>
      <w:r>
        <w:rPr>
          <w:spacing w:val="1"/>
          <w:sz w:val="24"/>
        </w:rPr>
        <w:t xml:space="preserve"> </w:t>
      </w:r>
      <w:r>
        <w:rPr>
          <w:sz w:val="24"/>
        </w:rPr>
        <w:t>disporre</w:t>
      </w:r>
      <w:r>
        <w:rPr>
          <w:spacing w:val="1"/>
          <w:sz w:val="24"/>
        </w:rPr>
        <w:t xml:space="preserve"> </w:t>
      </w:r>
      <w:r>
        <w:rPr>
          <w:sz w:val="24"/>
        </w:rPr>
        <w:t>ispezioni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57"/>
          <w:sz w:val="24"/>
        </w:rPr>
        <w:t xml:space="preserve"> </w:t>
      </w:r>
      <w:r>
        <w:rPr>
          <w:sz w:val="24"/>
        </w:rPr>
        <w:t>all’esito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queste</w:t>
      </w:r>
      <w:r>
        <w:rPr>
          <w:spacing w:val="-1"/>
          <w:sz w:val="24"/>
        </w:rPr>
        <w:t xml:space="preserve"> </w:t>
      </w:r>
      <w:r>
        <w:rPr>
          <w:sz w:val="24"/>
        </w:rPr>
        <w:t>può:</w:t>
      </w:r>
    </w:p>
    <w:p w14:paraId="7549EE40" w14:textId="77777777" w:rsidR="00F4499D" w:rsidRDefault="00000000">
      <w:pPr>
        <w:pStyle w:val="Paragrafoelenco"/>
        <w:numPr>
          <w:ilvl w:val="1"/>
          <w:numId w:val="5"/>
        </w:numPr>
        <w:tabs>
          <w:tab w:val="left" w:pos="980"/>
        </w:tabs>
        <w:ind w:right="0"/>
        <w:jc w:val="both"/>
        <w:rPr>
          <w:sz w:val="24"/>
        </w:rPr>
      </w:pPr>
      <w:r>
        <w:rPr>
          <w:sz w:val="24"/>
        </w:rPr>
        <w:t>adottare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-4"/>
          <w:sz w:val="24"/>
        </w:rPr>
        <w:t xml:space="preserve"> </w:t>
      </w:r>
      <w:r>
        <w:rPr>
          <w:sz w:val="24"/>
        </w:rPr>
        <w:t>previsti</w:t>
      </w:r>
      <w:r>
        <w:rPr>
          <w:spacing w:val="-4"/>
          <w:sz w:val="24"/>
        </w:rPr>
        <w:t xml:space="preserve"> </w:t>
      </w:r>
      <w:r>
        <w:rPr>
          <w:sz w:val="24"/>
        </w:rPr>
        <w:t>all’art.</w:t>
      </w:r>
      <w:r>
        <w:rPr>
          <w:spacing w:val="-3"/>
          <w:sz w:val="24"/>
        </w:rPr>
        <w:t xml:space="preserve"> </w:t>
      </w:r>
      <w:r>
        <w:rPr>
          <w:sz w:val="24"/>
        </w:rPr>
        <w:t>16;</w:t>
      </w:r>
    </w:p>
    <w:p w14:paraId="7549EE41" w14:textId="77777777" w:rsidR="00F4499D" w:rsidRDefault="00000000">
      <w:pPr>
        <w:pStyle w:val="Paragrafoelenco"/>
        <w:numPr>
          <w:ilvl w:val="1"/>
          <w:numId w:val="5"/>
        </w:numPr>
        <w:tabs>
          <w:tab w:val="left" w:pos="980"/>
        </w:tabs>
        <w:spacing w:before="165" w:line="278" w:lineRule="auto"/>
        <w:ind w:right="579"/>
        <w:jc w:val="both"/>
        <w:rPr>
          <w:sz w:val="24"/>
        </w:rPr>
      </w:pPr>
      <w:r>
        <w:rPr>
          <w:sz w:val="24"/>
        </w:rPr>
        <w:t>pronunciare, fermo quanto previsto dall’art. 16, comma 2, la decadenza dai diritti e</w:t>
      </w:r>
      <w:r>
        <w:rPr>
          <w:spacing w:val="1"/>
          <w:sz w:val="24"/>
        </w:rPr>
        <w:t xml:space="preserve"> </w:t>
      </w:r>
      <w:r>
        <w:rPr>
          <w:sz w:val="24"/>
        </w:rPr>
        <w:t>dalle</w:t>
      </w:r>
      <w:r>
        <w:rPr>
          <w:spacing w:val="-2"/>
          <w:sz w:val="24"/>
        </w:rPr>
        <w:t xml:space="preserve"> </w:t>
      </w:r>
      <w:r>
        <w:rPr>
          <w:sz w:val="24"/>
        </w:rPr>
        <w:t>prerogative</w:t>
      </w:r>
      <w:r>
        <w:rPr>
          <w:spacing w:val="-2"/>
          <w:sz w:val="24"/>
        </w:rPr>
        <w:t xml:space="preserve"> </w:t>
      </w:r>
      <w:r>
        <w:rPr>
          <w:sz w:val="24"/>
        </w:rPr>
        <w:t>riconosciuti</w:t>
      </w:r>
      <w:r>
        <w:rPr>
          <w:spacing w:val="-1"/>
          <w:sz w:val="24"/>
        </w:rPr>
        <w:t xml:space="preserve"> </w:t>
      </w:r>
      <w:r>
        <w:rPr>
          <w:sz w:val="24"/>
        </w:rPr>
        <w:t>dalla</w:t>
      </w:r>
      <w:r>
        <w:rPr>
          <w:spacing w:val="-2"/>
          <w:sz w:val="24"/>
        </w:rPr>
        <w:t xml:space="preserve"> </w:t>
      </w:r>
      <w:r>
        <w:rPr>
          <w:sz w:val="24"/>
        </w:rPr>
        <w:t>legge</w:t>
      </w:r>
      <w:r>
        <w:rPr>
          <w:spacing w:val="-1"/>
          <w:sz w:val="24"/>
        </w:rPr>
        <w:t xml:space="preserve"> </w:t>
      </w:r>
      <w:r>
        <w:rPr>
          <w:sz w:val="24"/>
        </w:rPr>
        <w:t>degli</w:t>
      </w:r>
      <w:r>
        <w:rPr>
          <w:spacing w:val="-2"/>
          <w:sz w:val="24"/>
        </w:rPr>
        <w:t xml:space="preserve"> </w:t>
      </w:r>
      <w:r>
        <w:rPr>
          <w:sz w:val="24"/>
        </w:rPr>
        <w:t>enti</w:t>
      </w:r>
      <w:r>
        <w:rPr>
          <w:spacing w:val="-1"/>
          <w:sz w:val="24"/>
        </w:rPr>
        <w:t xml:space="preserve"> </w:t>
      </w:r>
      <w:r>
        <w:rPr>
          <w:sz w:val="24"/>
        </w:rPr>
        <w:t>originari.</w:t>
      </w:r>
    </w:p>
    <w:p w14:paraId="7549EE42" w14:textId="77777777" w:rsidR="00F4499D" w:rsidRDefault="00000000">
      <w:pPr>
        <w:pStyle w:val="Paragrafoelenco"/>
        <w:numPr>
          <w:ilvl w:val="0"/>
          <w:numId w:val="5"/>
        </w:numPr>
        <w:tabs>
          <w:tab w:val="left" w:pos="581"/>
        </w:tabs>
        <w:spacing w:line="278" w:lineRule="auto"/>
        <w:ind w:hanging="357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Fondazione</w:t>
      </w:r>
      <w:r>
        <w:rPr>
          <w:spacing w:val="1"/>
          <w:sz w:val="24"/>
        </w:rPr>
        <w:t xml:space="preserve"> </w:t>
      </w:r>
      <w:r>
        <w:rPr>
          <w:sz w:val="24"/>
        </w:rPr>
        <w:t>Orchestra</w:t>
      </w:r>
      <w:r>
        <w:rPr>
          <w:spacing w:val="1"/>
          <w:sz w:val="24"/>
        </w:rPr>
        <w:t xml:space="preserve"> </w:t>
      </w:r>
      <w:r>
        <w:rPr>
          <w:sz w:val="24"/>
        </w:rPr>
        <w:t>Jazz</w:t>
      </w:r>
      <w:r>
        <w:rPr>
          <w:spacing w:val="1"/>
          <w:sz w:val="24"/>
        </w:rPr>
        <w:t xml:space="preserve"> </w:t>
      </w:r>
      <w:r>
        <w:rPr>
          <w:sz w:val="24"/>
        </w:rPr>
        <w:t>Siciliana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Brass</w:t>
      </w:r>
      <w:r>
        <w:rPr>
          <w:spacing w:val="1"/>
          <w:sz w:val="24"/>
        </w:rPr>
        <w:t xml:space="preserve"> </w:t>
      </w:r>
      <w:r>
        <w:rPr>
          <w:sz w:val="24"/>
        </w:rPr>
        <w:t>Group</w:t>
      </w:r>
      <w:r>
        <w:rPr>
          <w:spacing w:val="1"/>
          <w:sz w:val="24"/>
        </w:rPr>
        <w:t xml:space="preserve"> </w:t>
      </w:r>
      <w:r>
        <w:rPr>
          <w:sz w:val="24"/>
        </w:rPr>
        <w:t>trasmette</w:t>
      </w:r>
      <w:r>
        <w:rPr>
          <w:spacing w:val="1"/>
          <w:sz w:val="24"/>
        </w:rPr>
        <w:t xml:space="preserve"> </w:t>
      </w:r>
      <w:r>
        <w:rPr>
          <w:sz w:val="24"/>
        </w:rPr>
        <w:t>all’autorità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57"/>
          <w:sz w:val="24"/>
        </w:rPr>
        <w:t xml:space="preserve"> </w:t>
      </w:r>
      <w:r>
        <w:rPr>
          <w:sz w:val="24"/>
        </w:rPr>
        <w:t>Governo competente in materia di spettacolo le informazioni, anche periodiche, da essa</w:t>
      </w:r>
      <w:r>
        <w:rPr>
          <w:spacing w:val="1"/>
          <w:sz w:val="24"/>
        </w:rPr>
        <w:t xml:space="preserve"> </w:t>
      </w:r>
      <w:r>
        <w:rPr>
          <w:sz w:val="24"/>
        </w:rPr>
        <w:t>richieste.</w:t>
      </w:r>
    </w:p>
    <w:p w14:paraId="7549EE43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E44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E45" w14:textId="77777777" w:rsidR="00F4499D" w:rsidRDefault="00000000">
      <w:pPr>
        <w:pStyle w:val="Titolo1"/>
      </w:pPr>
      <w:r>
        <w:t>ART.</w:t>
      </w:r>
      <w:r>
        <w:rPr>
          <w:spacing w:val="-3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INSOLVENZA</w:t>
      </w:r>
    </w:p>
    <w:p w14:paraId="7549EE46" w14:textId="77777777" w:rsidR="00F4499D" w:rsidRDefault="00000000">
      <w:pPr>
        <w:pStyle w:val="Corpotesto"/>
        <w:spacing w:before="166" w:line="278" w:lineRule="auto"/>
        <w:ind w:left="260" w:right="579" w:firstLine="0"/>
      </w:pPr>
      <w:r>
        <w:t>La</w:t>
      </w:r>
      <w:r>
        <w:rPr>
          <w:spacing w:val="1"/>
        </w:rPr>
        <w:t xml:space="preserve"> </w:t>
      </w:r>
      <w:r>
        <w:t>Fondazione</w:t>
      </w:r>
      <w:r>
        <w:rPr>
          <w:spacing w:val="1"/>
        </w:rPr>
        <w:t xml:space="preserve"> </w:t>
      </w:r>
      <w:r>
        <w:t>Orchestra</w:t>
      </w:r>
      <w:r>
        <w:rPr>
          <w:spacing w:val="1"/>
        </w:rPr>
        <w:t xml:space="preserve"> </w:t>
      </w:r>
      <w:r>
        <w:t>Jazz</w:t>
      </w:r>
      <w:r>
        <w:rPr>
          <w:spacing w:val="1"/>
        </w:rPr>
        <w:t xml:space="preserve"> </w:t>
      </w:r>
      <w:r>
        <w:t>Siciliana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Brass</w:t>
      </w:r>
      <w:r>
        <w:rPr>
          <w:spacing w:val="1"/>
        </w:rPr>
        <w:t xml:space="preserve"> </w:t>
      </w:r>
      <w:r>
        <w:t>Group,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caso</w:t>
      </w:r>
      <w:r>
        <w:rPr>
          <w:spacing w:val="60"/>
        </w:rPr>
        <w:t xml:space="preserve"> </w:t>
      </w:r>
      <w:r>
        <w:t>di</w:t>
      </w:r>
      <w:r>
        <w:rPr>
          <w:spacing w:val="60"/>
        </w:rPr>
        <w:t xml:space="preserve"> </w:t>
      </w:r>
      <w:r>
        <w:t>insolvenza</w:t>
      </w:r>
      <w:r>
        <w:rPr>
          <w:spacing w:val="1"/>
        </w:rPr>
        <w:t xml:space="preserve"> </w:t>
      </w:r>
      <w:r>
        <w:t>qualificata,</w:t>
      </w:r>
      <w:r>
        <w:rPr>
          <w:spacing w:val="1"/>
        </w:rPr>
        <w:t xml:space="preserve"> </w:t>
      </w:r>
      <w:r>
        <w:t>viene</w:t>
      </w:r>
      <w:r>
        <w:rPr>
          <w:spacing w:val="1"/>
        </w:rPr>
        <w:t xml:space="preserve"> </w:t>
      </w:r>
      <w:r>
        <w:t>estinta</w:t>
      </w:r>
      <w:r>
        <w:rPr>
          <w:spacing w:val="1"/>
        </w:rPr>
        <w:t xml:space="preserve"> </w:t>
      </w:r>
      <w:r>
        <w:t>dalle</w:t>
      </w:r>
      <w:r>
        <w:rPr>
          <w:spacing w:val="1"/>
        </w:rPr>
        <w:t xml:space="preserve"> </w:t>
      </w:r>
      <w:r>
        <w:t>autorità</w:t>
      </w:r>
      <w:r>
        <w:rPr>
          <w:spacing w:val="1"/>
        </w:rPr>
        <w:t xml:space="preserve"> </w:t>
      </w:r>
      <w:r>
        <w:t>competenti,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successiva</w:t>
      </w:r>
      <w:r>
        <w:rPr>
          <w:spacing w:val="1"/>
        </w:rPr>
        <w:t xml:space="preserve"> </w:t>
      </w:r>
      <w:r>
        <w:t>liquidazione</w:t>
      </w:r>
      <w:r>
        <w:rPr>
          <w:spacing w:val="1"/>
        </w:rPr>
        <w:t xml:space="preserve"> </w:t>
      </w:r>
      <w:r>
        <w:t>coatta</w:t>
      </w:r>
      <w:r>
        <w:rPr>
          <w:spacing w:val="1"/>
        </w:rPr>
        <w:t xml:space="preserve"> </w:t>
      </w:r>
      <w:r>
        <w:t>amministrativa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proofErr w:type="gramStart"/>
      <w:r>
        <w:t>Codice</w:t>
      </w:r>
      <w:r>
        <w:rPr>
          <w:spacing w:val="-2"/>
        </w:rPr>
        <w:t xml:space="preserve"> </w:t>
      </w:r>
      <w:r>
        <w:t>Civile</w:t>
      </w:r>
      <w:proofErr w:type="gramEnd"/>
      <w:r>
        <w:t>.</w:t>
      </w:r>
    </w:p>
    <w:p w14:paraId="7549EE47" w14:textId="77777777" w:rsidR="00F4499D" w:rsidRDefault="00F4499D">
      <w:pPr>
        <w:spacing w:line="278" w:lineRule="auto"/>
        <w:sectPr w:rsidR="00F4499D">
          <w:pgSz w:w="11910" w:h="16840"/>
          <w:pgMar w:top="1320" w:right="780" w:bottom="1700" w:left="1360" w:header="0" w:footer="1506" w:gutter="0"/>
          <w:cols w:space="720"/>
        </w:sectPr>
      </w:pPr>
    </w:p>
    <w:p w14:paraId="7549EE48" w14:textId="77777777" w:rsidR="00F4499D" w:rsidRDefault="00F4499D">
      <w:pPr>
        <w:pStyle w:val="Corpotesto"/>
        <w:ind w:left="0" w:firstLine="0"/>
        <w:jc w:val="left"/>
        <w:rPr>
          <w:sz w:val="20"/>
        </w:rPr>
      </w:pPr>
    </w:p>
    <w:p w14:paraId="7549EE49" w14:textId="77777777" w:rsidR="00F4499D" w:rsidRDefault="00F4499D">
      <w:pPr>
        <w:pStyle w:val="Corpotesto"/>
        <w:spacing w:before="9"/>
        <w:ind w:left="0" w:firstLine="0"/>
        <w:jc w:val="left"/>
        <w:rPr>
          <w:sz w:val="25"/>
        </w:rPr>
      </w:pPr>
    </w:p>
    <w:p w14:paraId="7549EE4A" w14:textId="77777777" w:rsidR="00F4499D" w:rsidRDefault="00000000">
      <w:pPr>
        <w:pStyle w:val="Titolo1"/>
        <w:spacing w:before="90"/>
      </w:pPr>
      <w:r>
        <w:t>ART.</w:t>
      </w:r>
      <w:r>
        <w:rPr>
          <w:spacing w:val="-6"/>
        </w:rPr>
        <w:t xml:space="preserve"> </w:t>
      </w:r>
      <w:r>
        <w:t>19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AMMINISTRAZIONE</w:t>
      </w:r>
      <w:r>
        <w:rPr>
          <w:spacing w:val="-7"/>
        </w:rPr>
        <w:t xml:space="preserve"> </w:t>
      </w:r>
      <w:r>
        <w:t>STRAORDINARIA</w:t>
      </w:r>
    </w:p>
    <w:p w14:paraId="7549EE4B" w14:textId="77777777" w:rsidR="00F4499D" w:rsidRDefault="00000000">
      <w:pPr>
        <w:pStyle w:val="Paragrafoelenco"/>
        <w:numPr>
          <w:ilvl w:val="0"/>
          <w:numId w:val="4"/>
        </w:numPr>
        <w:tabs>
          <w:tab w:val="left" w:pos="646"/>
        </w:tabs>
        <w:spacing w:before="165" w:line="278" w:lineRule="auto"/>
        <w:ind w:hanging="357"/>
        <w:jc w:val="both"/>
        <w:rPr>
          <w:sz w:val="24"/>
        </w:rPr>
      </w:pPr>
      <w:proofErr w:type="gramStart"/>
      <w:r>
        <w:rPr>
          <w:sz w:val="24"/>
        </w:rPr>
        <w:t>l’autorità di Governo competente in materia di spettacolo,</w:t>
      </w:r>
      <w:proofErr w:type="gramEnd"/>
      <w:r>
        <w:rPr>
          <w:sz w:val="24"/>
        </w:rPr>
        <w:t xml:space="preserve"> può disporre lo scioglimento</w:t>
      </w:r>
      <w:r>
        <w:rPr>
          <w:spacing w:val="1"/>
          <w:sz w:val="24"/>
        </w:rPr>
        <w:t xml:space="preserve"> </w:t>
      </w:r>
      <w:r>
        <w:rPr>
          <w:sz w:val="24"/>
        </w:rPr>
        <w:t>del Consiglio di amministrazione della Fondazione Orchestra Jazz Siciliana -</w:t>
      </w:r>
      <w:r>
        <w:rPr>
          <w:spacing w:val="1"/>
          <w:sz w:val="24"/>
        </w:rPr>
        <w:t xml:space="preserve"> </w:t>
      </w:r>
      <w:r>
        <w:rPr>
          <w:sz w:val="24"/>
        </w:rPr>
        <w:t>The Brass</w:t>
      </w:r>
      <w:r>
        <w:rPr>
          <w:spacing w:val="1"/>
          <w:sz w:val="24"/>
        </w:rPr>
        <w:t xml:space="preserve"> </w:t>
      </w:r>
      <w:r>
        <w:rPr>
          <w:sz w:val="24"/>
        </w:rPr>
        <w:t>Group</w:t>
      </w:r>
      <w:r>
        <w:rPr>
          <w:spacing w:val="-2"/>
          <w:sz w:val="24"/>
        </w:rPr>
        <w:t xml:space="preserve"> </w:t>
      </w:r>
      <w:r>
        <w:rPr>
          <w:sz w:val="24"/>
        </w:rPr>
        <w:t>quando:</w:t>
      </w:r>
    </w:p>
    <w:p w14:paraId="7549EE4C" w14:textId="77777777" w:rsidR="00F4499D" w:rsidRDefault="00000000">
      <w:pPr>
        <w:pStyle w:val="Paragrafoelenco"/>
        <w:numPr>
          <w:ilvl w:val="1"/>
          <w:numId w:val="4"/>
        </w:numPr>
        <w:tabs>
          <w:tab w:val="left" w:pos="800"/>
        </w:tabs>
        <w:spacing w:before="123" w:line="278" w:lineRule="auto"/>
        <w:jc w:val="both"/>
        <w:rPr>
          <w:sz w:val="24"/>
        </w:rPr>
      </w:pPr>
      <w:r>
        <w:rPr>
          <w:sz w:val="24"/>
        </w:rPr>
        <w:t>risultano</w:t>
      </w:r>
      <w:r>
        <w:rPr>
          <w:spacing w:val="1"/>
          <w:sz w:val="24"/>
        </w:rPr>
        <w:t xml:space="preserve"> </w:t>
      </w:r>
      <w:r>
        <w:rPr>
          <w:sz w:val="24"/>
        </w:rPr>
        <w:t>gravi</w:t>
      </w:r>
      <w:r>
        <w:rPr>
          <w:spacing w:val="1"/>
          <w:sz w:val="24"/>
        </w:rPr>
        <w:t xml:space="preserve"> </w:t>
      </w:r>
      <w:r>
        <w:rPr>
          <w:sz w:val="24"/>
        </w:rPr>
        <w:t>irregolarità</w:t>
      </w:r>
      <w:r>
        <w:rPr>
          <w:spacing w:val="1"/>
          <w:sz w:val="24"/>
        </w:rPr>
        <w:t xml:space="preserve"> </w:t>
      </w:r>
      <w:r>
        <w:rPr>
          <w:sz w:val="24"/>
        </w:rPr>
        <w:t>nell’amministrazione,</w:t>
      </w:r>
      <w:r>
        <w:rPr>
          <w:spacing w:val="1"/>
          <w:sz w:val="24"/>
        </w:rPr>
        <w:t xml:space="preserve"> </w:t>
      </w:r>
      <w:r>
        <w:rPr>
          <w:sz w:val="24"/>
        </w:rPr>
        <w:t>ovvero</w:t>
      </w:r>
      <w:r>
        <w:rPr>
          <w:spacing w:val="1"/>
          <w:sz w:val="24"/>
        </w:rPr>
        <w:t xml:space="preserve"> </w:t>
      </w:r>
      <w:r>
        <w:rPr>
          <w:sz w:val="24"/>
        </w:rPr>
        <w:t>gravi</w:t>
      </w:r>
      <w:r>
        <w:rPr>
          <w:spacing w:val="1"/>
          <w:sz w:val="24"/>
        </w:rPr>
        <w:t xml:space="preserve"> </w:t>
      </w:r>
      <w:r>
        <w:rPr>
          <w:sz w:val="24"/>
        </w:rPr>
        <w:t>violazioni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-57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1"/>
          <w:sz w:val="24"/>
        </w:rPr>
        <w:t xml:space="preserve"> </w:t>
      </w:r>
      <w:r>
        <w:rPr>
          <w:sz w:val="24"/>
        </w:rPr>
        <w:t>legislative,</w:t>
      </w:r>
      <w:r>
        <w:rPr>
          <w:spacing w:val="1"/>
          <w:sz w:val="24"/>
        </w:rPr>
        <w:t xml:space="preserve"> </w:t>
      </w:r>
      <w:r>
        <w:rPr>
          <w:sz w:val="24"/>
        </w:rPr>
        <w:t>amministrative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statutarie,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regolano</w:t>
      </w:r>
      <w:r>
        <w:rPr>
          <w:spacing w:val="1"/>
          <w:sz w:val="24"/>
        </w:rPr>
        <w:t xml:space="preserve"> </w:t>
      </w:r>
      <w:r>
        <w:rPr>
          <w:sz w:val="24"/>
        </w:rPr>
        <w:t>l’attività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Fondazione;</w:t>
      </w:r>
    </w:p>
    <w:p w14:paraId="7549EE4D" w14:textId="77777777" w:rsidR="00F4499D" w:rsidRDefault="00000000">
      <w:pPr>
        <w:pStyle w:val="Paragrafoelenco"/>
        <w:numPr>
          <w:ilvl w:val="1"/>
          <w:numId w:val="4"/>
        </w:numPr>
        <w:tabs>
          <w:tab w:val="left" w:pos="800"/>
        </w:tabs>
        <w:spacing w:before="123" w:line="278" w:lineRule="auto"/>
        <w:jc w:val="both"/>
        <w:rPr>
          <w:sz w:val="24"/>
        </w:rPr>
      </w:pPr>
      <w:r>
        <w:rPr>
          <w:sz w:val="24"/>
        </w:rPr>
        <w:t>il</w:t>
      </w:r>
      <w:r>
        <w:rPr>
          <w:spacing w:val="28"/>
          <w:sz w:val="24"/>
        </w:rPr>
        <w:t xml:space="preserve"> </w:t>
      </w:r>
      <w:r>
        <w:rPr>
          <w:sz w:val="24"/>
        </w:rPr>
        <w:t>conto</w:t>
      </w:r>
      <w:r>
        <w:rPr>
          <w:spacing w:val="29"/>
          <w:sz w:val="24"/>
        </w:rPr>
        <w:t xml:space="preserve"> </w:t>
      </w:r>
      <w:r>
        <w:rPr>
          <w:sz w:val="24"/>
        </w:rPr>
        <w:t>economico</w:t>
      </w:r>
      <w:r>
        <w:rPr>
          <w:spacing w:val="31"/>
          <w:sz w:val="24"/>
        </w:rPr>
        <w:t xml:space="preserve"> </w:t>
      </w:r>
      <w:r>
        <w:rPr>
          <w:sz w:val="24"/>
        </w:rPr>
        <w:t>chiude</w:t>
      </w:r>
      <w:r>
        <w:rPr>
          <w:spacing w:val="29"/>
          <w:sz w:val="24"/>
        </w:rPr>
        <w:t xml:space="preserve"> </w:t>
      </w:r>
      <w:r>
        <w:rPr>
          <w:sz w:val="24"/>
        </w:rPr>
        <w:t>con</w:t>
      </w:r>
      <w:r>
        <w:rPr>
          <w:spacing w:val="29"/>
          <w:sz w:val="24"/>
        </w:rPr>
        <w:t xml:space="preserve"> </w:t>
      </w:r>
      <w:r>
        <w:rPr>
          <w:sz w:val="24"/>
        </w:rPr>
        <w:t>una</w:t>
      </w:r>
      <w:r>
        <w:rPr>
          <w:spacing w:val="28"/>
          <w:sz w:val="24"/>
        </w:rPr>
        <w:t xml:space="preserve"> </w:t>
      </w:r>
      <w:r>
        <w:rPr>
          <w:sz w:val="24"/>
        </w:rPr>
        <w:t>perdita</w:t>
      </w:r>
      <w:r>
        <w:rPr>
          <w:spacing w:val="29"/>
          <w:sz w:val="24"/>
        </w:rPr>
        <w:t xml:space="preserve"> </w:t>
      </w:r>
      <w:r>
        <w:rPr>
          <w:sz w:val="24"/>
        </w:rPr>
        <w:t>superiore</w:t>
      </w:r>
      <w:r>
        <w:rPr>
          <w:spacing w:val="29"/>
          <w:sz w:val="24"/>
        </w:rPr>
        <w:t xml:space="preserve"> </w:t>
      </w:r>
      <w:r>
        <w:rPr>
          <w:sz w:val="24"/>
        </w:rPr>
        <w:t>al</w:t>
      </w:r>
      <w:r>
        <w:rPr>
          <w:spacing w:val="30"/>
          <w:sz w:val="24"/>
        </w:rPr>
        <w:t xml:space="preserve"> </w:t>
      </w:r>
      <w:r>
        <w:rPr>
          <w:sz w:val="24"/>
        </w:rPr>
        <w:t>30</w:t>
      </w:r>
      <w:r>
        <w:rPr>
          <w:spacing w:val="29"/>
          <w:sz w:val="24"/>
        </w:rPr>
        <w:t xml:space="preserve"> </w:t>
      </w:r>
      <w:r>
        <w:rPr>
          <w:sz w:val="24"/>
        </w:rPr>
        <w:t>per</w:t>
      </w:r>
      <w:r>
        <w:rPr>
          <w:spacing w:val="29"/>
          <w:sz w:val="24"/>
        </w:rPr>
        <w:t xml:space="preserve"> </w:t>
      </w:r>
      <w:r>
        <w:rPr>
          <w:sz w:val="24"/>
        </w:rPr>
        <w:t>cento</w:t>
      </w:r>
      <w:r>
        <w:rPr>
          <w:spacing w:val="29"/>
          <w:sz w:val="24"/>
        </w:rPr>
        <w:t xml:space="preserve"> </w:t>
      </w:r>
      <w:r>
        <w:rPr>
          <w:sz w:val="24"/>
        </w:rPr>
        <w:t>del</w:t>
      </w:r>
      <w:r>
        <w:rPr>
          <w:spacing w:val="29"/>
          <w:sz w:val="24"/>
        </w:rPr>
        <w:t xml:space="preserve"> </w:t>
      </w:r>
      <w:r>
        <w:rPr>
          <w:sz w:val="24"/>
        </w:rPr>
        <w:t>patrimonio</w:t>
      </w:r>
      <w:r>
        <w:rPr>
          <w:spacing w:val="-57"/>
          <w:sz w:val="24"/>
        </w:rPr>
        <w:t xml:space="preserve"> </w:t>
      </w:r>
      <w:r>
        <w:rPr>
          <w:sz w:val="24"/>
        </w:rPr>
        <w:t>per due esercizi consecutivi, ovvero sono previste perdite del patrimonio di analoga</w:t>
      </w:r>
      <w:r>
        <w:rPr>
          <w:spacing w:val="1"/>
          <w:sz w:val="24"/>
        </w:rPr>
        <w:t xml:space="preserve"> </w:t>
      </w:r>
      <w:r>
        <w:rPr>
          <w:sz w:val="24"/>
        </w:rPr>
        <w:t>gravità. Per i primi due esercizi successivi alla costituzione la percentuale è elevata al</w:t>
      </w:r>
      <w:r>
        <w:rPr>
          <w:spacing w:val="1"/>
          <w:sz w:val="24"/>
        </w:rPr>
        <w:t xml:space="preserve"> </w:t>
      </w:r>
      <w:r>
        <w:rPr>
          <w:sz w:val="24"/>
        </w:rPr>
        <w:t>50</w:t>
      </w:r>
      <w:r>
        <w:rPr>
          <w:spacing w:val="-1"/>
          <w:sz w:val="24"/>
        </w:rPr>
        <w:t xml:space="preserve"> </w:t>
      </w:r>
      <w:r>
        <w:rPr>
          <w:sz w:val="24"/>
        </w:rPr>
        <w:t>per cento.</w:t>
      </w:r>
    </w:p>
    <w:p w14:paraId="7549EE4E" w14:textId="77777777" w:rsidR="00F4499D" w:rsidRDefault="00000000">
      <w:pPr>
        <w:pStyle w:val="Paragrafoelenco"/>
        <w:numPr>
          <w:ilvl w:val="0"/>
          <w:numId w:val="3"/>
        </w:numPr>
        <w:tabs>
          <w:tab w:val="left" w:pos="663"/>
        </w:tabs>
        <w:spacing w:before="124" w:line="278" w:lineRule="auto"/>
        <w:ind w:hanging="357"/>
        <w:jc w:val="both"/>
        <w:rPr>
          <w:sz w:val="24"/>
        </w:rPr>
      </w:pPr>
      <w:r>
        <w:tab/>
      </w:r>
      <w:r>
        <w:rPr>
          <w:sz w:val="24"/>
        </w:rPr>
        <w:t>Con il decreto di scioglimento vengono nominati uno o più commissari straordinari,</w:t>
      </w:r>
      <w:r>
        <w:rPr>
          <w:spacing w:val="1"/>
          <w:sz w:val="24"/>
        </w:rPr>
        <w:t xml:space="preserve"> </w:t>
      </w:r>
      <w:r>
        <w:rPr>
          <w:sz w:val="24"/>
        </w:rPr>
        <w:t>viene determinata la durata del loro incarico, comunque non superiore a dodici mesi,</w:t>
      </w:r>
      <w:r>
        <w:rPr>
          <w:spacing w:val="1"/>
          <w:sz w:val="24"/>
        </w:rPr>
        <w:t xml:space="preserve"> </w:t>
      </w:r>
      <w:r>
        <w:rPr>
          <w:sz w:val="24"/>
        </w:rPr>
        <w:t>nonché il compenso loro spettante. I commissari straordinari esercitano tutti i poteri del</w:t>
      </w:r>
      <w:r>
        <w:rPr>
          <w:spacing w:val="1"/>
          <w:sz w:val="24"/>
        </w:rPr>
        <w:t xml:space="preserve"> </w:t>
      </w:r>
      <w:r>
        <w:rPr>
          <w:sz w:val="24"/>
        </w:rPr>
        <w:t>Consiglio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amministrazione.</w:t>
      </w:r>
    </w:p>
    <w:p w14:paraId="7549EE4F" w14:textId="77777777" w:rsidR="00F4499D" w:rsidRDefault="00000000">
      <w:pPr>
        <w:pStyle w:val="Paragrafoelenco"/>
        <w:numPr>
          <w:ilvl w:val="0"/>
          <w:numId w:val="3"/>
        </w:numPr>
        <w:tabs>
          <w:tab w:val="left" w:pos="680"/>
        </w:tabs>
        <w:spacing w:before="123" w:line="278" w:lineRule="auto"/>
        <w:ind w:hanging="357"/>
        <w:jc w:val="both"/>
        <w:rPr>
          <w:sz w:val="24"/>
        </w:rPr>
      </w:pPr>
      <w:r>
        <w:tab/>
      </w:r>
      <w:r>
        <w:rPr>
          <w:sz w:val="24"/>
        </w:rPr>
        <w:t>I commissari straordinari provvedono alla gestione della Fondazione Orchestra Jazz</w:t>
      </w:r>
      <w:r>
        <w:rPr>
          <w:spacing w:val="1"/>
          <w:sz w:val="24"/>
        </w:rPr>
        <w:t xml:space="preserve"> </w:t>
      </w:r>
      <w:r>
        <w:rPr>
          <w:sz w:val="24"/>
        </w:rPr>
        <w:t>Siciliana - The Brass Group; ad accettare e rimuovere le irregolarità; a promuovere le</w:t>
      </w:r>
      <w:r>
        <w:rPr>
          <w:spacing w:val="1"/>
          <w:sz w:val="24"/>
        </w:rPr>
        <w:t xml:space="preserve"> </w:t>
      </w:r>
      <w:r>
        <w:rPr>
          <w:sz w:val="24"/>
        </w:rPr>
        <w:t>soluzioni utili al perseguimento dei fini istituzionali.</w:t>
      </w:r>
      <w:r>
        <w:rPr>
          <w:spacing w:val="60"/>
          <w:sz w:val="24"/>
        </w:rPr>
        <w:t xml:space="preserve"> </w:t>
      </w:r>
      <w:r>
        <w:rPr>
          <w:sz w:val="24"/>
        </w:rPr>
        <w:t>Possono motivatamente</w:t>
      </w:r>
      <w:r>
        <w:rPr>
          <w:spacing w:val="60"/>
          <w:sz w:val="24"/>
        </w:rPr>
        <w:t xml:space="preserve"> </w:t>
      </w:r>
      <w:r>
        <w:rPr>
          <w:sz w:val="24"/>
        </w:rPr>
        <w:t>proporne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liquidazione.</w:t>
      </w:r>
    </w:p>
    <w:p w14:paraId="7549EE50" w14:textId="77777777" w:rsidR="00F4499D" w:rsidRDefault="00000000">
      <w:pPr>
        <w:pStyle w:val="Paragrafoelenco"/>
        <w:numPr>
          <w:ilvl w:val="0"/>
          <w:numId w:val="3"/>
        </w:numPr>
        <w:tabs>
          <w:tab w:val="left" w:pos="648"/>
        </w:tabs>
        <w:spacing w:before="124" w:line="278" w:lineRule="auto"/>
        <w:ind w:right="579" w:hanging="357"/>
        <w:jc w:val="both"/>
        <w:rPr>
          <w:sz w:val="24"/>
        </w:rPr>
      </w:pPr>
      <w:r>
        <w:rPr>
          <w:sz w:val="24"/>
        </w:rPr>
        <w:t>I commissari straordinari, ricorrendone i presupposti, promuovono la dichiarazione di</w:t>
      </w:r>
      <w:r>
        <w:rPr>
          <w:spacing w:val="1"/>
          <w:sz w:val="24"/>
        </w:rPr>
        <w:t xml:space="preserve"> </w:t>
      </w:r>
      <w:r>
        <w:rPr>
          <w:sz w:val="24"/>
        </w:rPr>
        <w:t>decadenza</w:t>
      </w:r>
      <w:r>
        <w:rPr>
          <w:spacing w:val="-3"/>
          <w:sz w:val="24"/>
        </w:rPr>
        <w:t xml:space="preserve"> </w:t>
      </w:r>
      <w:r>
        <w:rPr>
          <w:sz w:val="24"/>
        </w:rPr>
        <w:t>dai</w:t>
      </w:r>
      <w:r>
        <w:rPr>
          <w:spacing w:val="-2"/>
          <w:sz w:val="24"/>
        </w:rPr>
        <w:t xml:space="preserve"> </w:t>
      </w:r>
      <w:r>
        <w:rPr>
          <w:sz w:val="24"/>
        </w:rPr>
        <w:t>diritti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dalle</w:t>
      </w:r>
      <w:r>
        <w:rPr>
          <w:spacing w:val="-3"/>
          <w:sz w:val="24"/>
        </w:rPr>
        <w:t xml:space="preserve"> </w:t>
      </w:r>
      <w:r>
        <w:rPr>
          <w:sz w:val="24"/>
        </w:rPr>
        <w:t>prerogative</w:t>
      </w:r>
      <w:r>
        <w:rPr>
          <w:spacing w:val="-2"/>
          <w:sz w:val="24"/>
        </w:rPr>
        <w:t xml:space="preserve"> </w:t>
      </w:r>
      <w:r>
        <w:rPr>
          <w:sz w:val="24"/>
        </w:rPr>
        <w:t>riconosciuti</w:t>
      </w:r>
      <w:r>
        <w:rPr>
          <w:spacing w:val="-3"/>
          <w:sz w:val="24"/>
        </w:rPr>
        <w:t xml:space="preserve"> </w:t>
      </w:r>
      <w:r>
        <w:rPr>
          <w:sz w:val="24"/>
        </w:rPr>
        <w:t>dalla</w:t>
      </w:r>
      <w:r>
        <w:rPr>
          <w:spacing w:val="-2"/>
          <w:sz w:val="24"/>
        </w:rPr>
        <w:t xml:space="preserve"> </w:t>
      </w:r>
      <w:r>
        <w:rPr>
          <w:sz w:val="24"/>
        </w:rPr>
        <w:t>legge</w:t>
      </w:r>
      <w:r>
        <w:rPr>
          <w:spacing w:val="-3"/>
          <w:sz w:val="24"/>
        </w:rPr>
        <w:t xml:space="preserve"> </w:t>
      </w:r>
      <w:r>
        <w:rPr>
          <w:sz w:val="24"/>
        </w:rPr>
        <w:t>agli</w:t>
      </w:r>
      <w:r>
        <w:rPr>
          <w:spacing w:val="-2"/>
          <w:sz w:val="24"/>
        </w:rPr>
        <w:t xml:space="preserve"> </w:t>
      </w:r>
      <w:r>
        <w:rPr>
          <w:sz w:val="24"/>
        </w:rPr>
        <w:t>enti</w:t>
      </w:r>
      <w:r>
        <w:rPr>
          <w:spacing w:val="-3"/>
          <w:sz w:val="24"/>
        </w:rPr>
        <w:t xml:space="preserve"> </w:t>
      </w:r>
      <w:r>
        <w:rPr>
          <w:sz w:val="24"/>
        </w:rPr>
        <w:t>originari.</w:t>
      </w:r>
    </w:p>
    <w:p w14:paraId="7549EE51" w14:textId="77777777" w:rsidR="00F4499D" w:rsidRDefault="00000000">
      <w:pPr>
        <w:pStyle w:val="Paragrafoelenco"/>
        <w:numPr>
          <w:ilvl w:val="0"/>
          <w:numId w:val="3"/>
        </w:numPr>
        <w:tabs>
          <w:tab w:val="left" w:pos="607"/>
        </w:tabs>
        <w:spacing w:line="278" w:lineRule="auto"/>
        <w:ind w:hanging="357"/>
        <w:jc w:val="both"/>
        <w:rPr>
          <w:sz w:val="24"/>
        </w:rPr>
      </w:pPr>
      <w:r>
        <w:rPr>
          <w:sz w:val="24"/>
        </w:rPr>
        <w:t>Spetta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commissari</w:t>
      </w:r>
      <w:r>
        <w:rPr>
          <w:spacing w:val="1"/>
          <w:sz w:val="24"/>
        </w:rPr>
        <w:t xml:space="preserve"> </w:t>
      </w:r>
      <w:r>
        <w:rPr>
          <w:sz w:val="24"/>
        </w:rPr>
        <w:t>straordinari</w:t>
      </w:r>
      <w:r>
        <w:rPr>
          <w:spacing w:val="1"/>
          <w:sz w:val="24"/>
        </w:rPr>
        <w:t xml:space="preserve"> </w:t>
      </w:r>
      <w:r>
        <w:rPr>
          <w:sz w:val="24"/>
        </w:rPr>
        <w:t>l’esercizio</w:t>
      </w:r>
      <w:r>
        <w:rPr>
          <w:spacing w:val="1"/>
          <w:sz w:val="24"/>
        </w:rPr>
        <w:t xml:space="preserve"> </w:t>
      </w:r>
      <w:r>
        <w:rPr>
          <w:sz w:val="24"/>
        </w:rPr>
        <w:t>dell’azione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1"/>
          <w:sz w:val="24"/>
        </w:rPr>
        <w:t xml:space="preserve"> </w:t>
      </w:r>
      <w:r>
        <w:rPr>
          <w:sz w:val="24"/>
        </w:rPr>
        <w:t>contro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componenti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disciolto</w:t>
      </w:r>
      <w:r>
        <w:rPr>
          <w:spacing w:val="1"/>
          <w:sz w:val="24"/>
        </w:rPr>
        <w:t xml:space="preserve"> </w:t>
      </w:r>
      <w:r>
        <w:rPr>
          <w:sz w:val="24"/>
        </w:rPr>
        <w:t>Consiglio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amministrazione,</w:t>
      </w:r>
      <w:r>
        <w:rPr>
          <w:spacing w:val="1"/>
          <w:sz w:val="24"/>
        </w:rPr>
        <w:t xml:space="preserve"> </w:t>
      </w:r>
      <w:r>
        <w:rPr>
          <w:sz w:val="24"/>
        </w:rPr>
        <w:t>previa</w:t>
      </w:r>
      <w:r>
        <w:rPr>
          <w:spacing w:val="1"/>
          <w:sz w:val="24"/>
        </w:rPr>
        <w:t xml:space="preserve"> </w:t>
      </w:r>
      <w:r>
        <w:rPr>
          <w:sz w:val="24"/>
        </w:rPr>
        <w:t>autorizzazione</w:t>
      </w:r>
      <w:r>
        <w:rPr>
          <w:spacing w:val="1"/>
          <w:sz w:val="24"/>
        </w:rPr>
        <w:t xml:space="preserve"> </w:t>
      </w:r>
      <w:r>
        <w:rPr>
          <w:sz w:val="24"/>
        </w:rPr>
        <w:t>dell’autorità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Governo competente</w:t>
      </w:r>
      <w:r>
        <w:rPr>
          <w:spacing w:val="-2"/>
          <w:sz w:val="24"/>
        </w:rPr>
        <w:t xml:space="preserve"> </w:t>
      </w:r>
      <w:r>
        <w:rPr>
          <w:sz w:val="24"/>
        </w:rPr>
        <w:t>in materia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spettacolo.</w:t>
      </w:r>
    </w:p>
    <w:p w14:paraId="7549EE52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E53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E54" w14:textId="77777777" w:rsidR="00F4499D" w:rsidRDefault="00000000">
      <w:pPr>
        <w:pStyle w:val="Titolo1"/>
        <w:spacing w:before="206"/>
      </w:pPr>
      <w:r>
        <w:t>ART.</w:t>
      </w:r>
      <w:r>
        <w:rPr>
          <w:spacing w:val="-3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AVANZI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GESTIONE</w:t>
      </w:r>
    </w:p>
    <w:p w14:paraId="7549EE55" w14:textId="77777777" w:rsidR="00F4499D" w:rsidRDefault="00000000">
      <w:pPr>
        <w:pStyle w:val="Paragrafoelenco"/>
        <w:numPr>
          <w:ilvl w:val="0"/>
          <w:numId w:val="2"/>
        </w:numPr>
        <w:tabs>
          <w:tab w:val="left" w:pos="661"/>
        </w:tabs>
        <w:spacing w:before="165" w:line="278" w:lineRule="auto"/>
        <w:ind w:hanging="357"/>
        <w:jc w:val="both"/>
        <w:rPr>
          <w:sz w:val="24"/>
        </w:rPr>
      </w:pPr>
      <w:r>
        <w:tab/>
      </w:r>
      <w:r>
        <w:rPr>
          <w:sz w:val="24"/>
        </w:rPr>
        <w:t>Alla Fondazione Orchestra Jazz Siciliana - The Brass Group è vietato distribuire, anche</w:t>
      </w:r>
      <w:r>
        <w:rPr>
          <w:spacing w:val="1"/>
          <w:sz w:val="24"/>
        </w:rPr>
        <w:t xml:space="preserve"> </w:t>
      </w:r>
      <w:r>
        <w:rPr>
          <w:sz w:val="24"/>
        </w:rPr>
        <w:t>in modo indiretto, utili o avanzi di gestione comunque denominati, nonché fondi, riserve</w:t>
      </w:r>
      <w:r>
        <w:rPr>
          <w:spacing w:val="1"/>
          <w:sz w:val="24"/>
        </w:rPr>
        <w:t xml:space="preserve"> </w:t>
      </w:r>
      <w:r>
        <w:rPr>
          <w:sz w:val="24"/>
        </w:rPr>
        <w:t>o capitale durante la vita della Fondazione stessa, a meno che la destinazione o la</w:t>
      </w:r>
      <w:r>
        <w:rPr>
          <w:spacing w:val="1"/>
          <w:sz w:val="24"/>
        </w:rPr>
        <w:t xml:space="preserve"> </w:t>
      </w:r>
      <w:r>
        <w:rPr>
          <w:sz w:val="24"/>
        </w:rPr>
        <w:t>distribuzione</w:t>
      </w:r>
      <w:r>
        <w:rPr>
          <w:spacing w:val="-2"/>
          <w:sz w:val="24"/>
        </w:rPr>
        <w:t xml:space="preserve"> </w:t>
      </w:r>
      <w:r>
        <w:rPr>
          <w:sz w:val="24"/>
        </w:rPr>
        <w:t>non siano imposte</w:t>
      </w:r>
      <w:r>
        <w:rPr>
          <w:spacing w:val="-1"/>
          <w:sz w:val="24"/>
        </w:rPr>
        <w:t xml:space="preserve"> </w:t>
      </w:r>
      <w:r>
        <w:rPr>
          <w:sz w:val="24"/>
        </w:rPr>
        <w:t>per legge.</w:t>
      </w:r>
    </w:p>
    <w:p w14:paraId="7549EE56" w14:textId="77777777" w:rsidR="00F4499D" w:rsidRDefault="00000000">
      <w:pPr>
        <w:pStyle w:val="Paragrafoelenco"/>
        <w:numPr>
          <w:ilvl w:val="0"/>
          <w:numId w:val="2"/>
        </w:numPr>
        <w:tabs>
          <w:tab w:val="left" w:pos="601"/>
        </w:tabs>
        <w:spacing w:before="123" w:line="278" w:lineRule="auto"/>
        <w:ind w:hanging="357"/>
        <w:jc w:val="both"/>
        <w:rPr>
          <w:sz w:val="24"/>
        </w:rPr>
      </w:pPr>
      <w:r>
        <w:rPr>
          <w:sz w:val="24"/>
        </w:rPr>
        <w:t>La Fondazione Orchestra Jazz Siciliana - The Brass Group ha l’obbligo di impiegare gli</w:t>
      </w:r>
      <w:r>
        <w:rPr>
          <w:spacing w:val="1"/>
          <w:sz w:val="24"/>
        </w:rPr>
        <w:t xml:space="preserve"> </w:t>
      </w:r>
      <w:r>
        <w:rPr>
          <w:sz w:val="24"/>
        </w:rPr>
        <w:t>utili o gli avanzi di gestione per la realizzazione delle attività istituzionali e di quelle ad</w:t>
      </w:r>
      <w:r>
        <w:rPr>
          <w:spacing w:val="1"/>
          <w:sz w:val="24"/>
        </w:rPr>
        <w:t xml:space="preserve"> </w:t>
      </w:r>
      <w:r>
        <w:rPr>
          <w:sz w:val="24"/>
        </w:rPr>
        <w:t>esse</w:t>
      </w:r>
      <w:r>
        <w:rPr>
          <w:spacing w:val="-2"/>
          <w:sz w:val="24"/>
        </w:rPr>
        <w:t xml:space="preserve"> </w:t>
      </w:r>
      <w:r>
        <w:rPr>
          <w:sz w:val="24"/>
        </w:rPr>
        <w:t>direttamente</w:t>
      </w:r>
      <w:r>
        <w:rPr>
          <w:spacing w:val="-1"/>
          <w:sz w:val="24"/>
        </w:rPr>
        <w:t xml:space="preserve"> </w:t>
      </w:r>
      <w:r>
        <w:rPr>
          <w:sz w:val="24"/>
        </w:rPr>
        <w:t>connesse.</w:t>
      </w:r>
    </w:p>
    <w:p w14:paraId="7549EE57" w14:textId="77777777" w:rsidR="00F4499D" w:rsidRDefault="00F4499D">
      <w:pPr>
        <w:spacing w:line="278" w:lineRule="auto"/>
        <w:jc w:val="both"/>
        <w:rPr>
          <w:sz w:val="24"/>
        </w:rPr>
        <w:sectPr w:rsidR="00F4499D">
          <w:pgSz w:w="11910" w:h="16840"/>
          <w:pgMar w:top="1580" w:right="780" w:bottom="1700" w:left="1360" w:header="0" w:footer="1506" w:gutter="0"/>
          <w:cols w:space="720"/>
        </w:sectPr>
      </w:pPr>
    </w:p>
    <w:p w14:paraId="7549EE58" w14:textId="77777777" w:rsidR="00F4499D" w:rsidRDefault="00F4499D">
      <w:pPr>
        <w:pStyle w:val="Corpotesto"/>
        <w:ind w:left="0" w:firstLine="0"/>
        <w:jc w:val="left"/>
        <w:rPr>
          <w:sz w:val="20"/>
        </w:rPr>
      </w:pPr>
    </w:p>
    <w:p w14:paraId="7549EE59" w14:textId="77777777" w:rsidR="00F4499D" w:rsidRDefault="00F4499D">
      <w:pPr>
        <w:pStyle w:val="Corpotesto"/>
        <w:spacing w:before="9"/>
        <w:ind w:left="0" w:firstLine="0"/>
        <w:jc w:val="left"/>
        <w:rPr>
          <w:sz w:val="25"/>
        </w:rPr>
      </w:pPr>
    </w:p>
    <w:p w14:paraId="7549EE5A" w14:textId="77777777" w:rsidR="00F4499D" w:rsidRDefault="00000000">
      <w:pPr>
        <w:pStyle w:val="Titolo1"/>
        <w:spacing w:before="90"/>
      </w:pPr>
      <w:r>
        <w:t>ART.</w:t>
      </w:r>
      <w:r>
        <w:rPr>
          <w:spacing w:val="-5"/>
        </w:rPr>
        <w:t xml:space="preserve"> </w:t>
      </w:r>
      <w:r>
        <w:t>21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SCIOGLIMENTO</w:t>
      </w:r>
    </w:p>
    <w:p w14:paraId="7549EE5B" w14:textId="77777777" w:rsidR="00F4499D" w:rsidRDefault="00000000">
      <w:pPr>
        <w:pStyle w:val="Corpotesto"/>
        <w:spacing w:before="165" w:line="278" w:lineRule="auto"/>
        <w:ind w:left="260" w:right="578" w:firstLine="3"/>
      </w:pPr>
      <w:r>
        <w:t>In caso di scioglimento, per qualunque causa, l’autorità di controllo devolve il patrimonio</w:t>
      </w:r>
      <w:r>
        <w:rPr>
          <w:spacing w:val="1"/>
        </w:rPr>
        <w:t xml:space="preserve"> </w:t>
      </w:r>
      <w:r>
        <w:t>della Fondazione Orchestra Jazz Siciliana - The Brass Group ad altre organizzazioni non</w:t>
      </w:r>
      <w:r>
        <w:rPr>
          <w:spacing w:val="1"/>
        </w:rPr>
        <w:t xml:space="preserve"> </w:t>
      </w:r>
      <w:r>
        <w:t xml:space="preserve">lucrative o a fini di pubblica utilità, secondo le norme del </w:t>
      </w:r>
      <w:proofErr w:type="gramStart"/>
      <w:r>
        <w:t>codice civile</w:t>
      </w:r>
      <w:proofErr w:type="gramEnd"/>
      <w:r>
        <w:t>, salvo diversa</w:t>
      </w:r>
      <w:r>
        <w:rPr>
          <w:spacing w:val="1"/>
        </w:rPr>
        <w:t xml:space="preserve"> </w:t>
      </w:r>
      <w:r>
        <w:t>destinazione</w:t>
      </w:r>
      <w:r>
        <w:rPr>
          <w:spacing w:val="-2"/>
        </w:rPr>
        <w:t xml:space="preserve"> </w:t>
      </w:r>
      <w:r>
        <w:t>imposta</w:t>
      </w:r>
      <w:r>
        <w:rPr>
          <w:spacing w:val="-1"/>
        </w:rPr>
        <w:t xml:space="preserve"> </w:t>
      </w:r>
      <w:r>
        <w:t>per legge.</w:t>
      </w:r>
    </w:p>
    <w:p w14:paraId="7549EE5C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E5D" w14:textId="77777777" w:rsidR="00F4499D" w:rsidRDefault="00F4499D">
      <w:pPr>
        <w:pStyle w:val="Corpotesto"/>
        <w:ind w:left="0" w:firstLine="0"/>
        <w:jc w:val="left"/>
        <w:rPr>
          <w:sz w:val="26"/>
        </w:rPr>
      </w:pPr>
    </w:p>
    <w:p w14:paraId="7549EE5E" w14:textId="77777777" w:rsidR="00F4499D" w:rsidRDefault="00000000">
      <w:pPr>
        <w:pStyle w:val="Titolo1"/>
        <w:spacing w:before="207"/>
      </w:pPr>
      <w:r>
        <w:t>ART.</w:t>
      </w:r>
      <w:r>
        <w:rPr>
          <w:spacing w:val="-4"/>
        </w:rPr>
        <w:t xml:space="preserve"> </w:t>
      </w:r>
      <w:r>
        <w:t>22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MODIFICAZIONI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RINVIO</w:t>
      </w:r>
    </w:p>
    <w:p w14:paraId="7549EE5F" w14:textId="77777777" w:rsidR="00F4499D" w:rsidRDefault="00000000">
      <w:pPr>
        <w:pStyle w:val="Corpotesto"/>
        <w:spacing w:before="165" w:line="278" w:lineRule="auto"/>
        <w:ind w:left="260" w:right="578" w:firstLine="3"/>
      </w:pPr>
      <w:r>
        <w:t>Il presente statuto potrà essere modificato con il voto favorevole della maggioranza degli</w:t>
      </w:r>
      <w:r>
        <w:rPr>
          <w:spacing w:val="1"/>
        </w:rPr>
        <w:t xml:space="preserve"> </w:t>
      </w:r>
      <w:r>
        <w:t>aventi</w:t>
      </w:r>
      <w:r>
        <w:rPr>
          <w:spacing w:val="1"/>
        </w:rPr>
        <w:t xml:space="preserve"> </w:t>
      </w:r>
      <w:r>
        <w:t>diritto.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tutto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statuto</w:t>
      </w:r>
      <w:r>
        <w:rPr>
          <w:spacing w:val="1"/>
        </w:rPr>
        <w:t xml:space="preserve"> </w:t>
      </w:r>
      <w:r>
        <w:t>valgono,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applicabili,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vigenti</w:t>
      </w:r>
      <w:r>
        <w:rPr>
          <w:spacing w:val="-1"/>
        </w:rPr>
        <w:t xml:space="preserve"> </w:t>
      </w:r>
      <w:r>
        <w:t>disposizioni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legge.</w:t>
      </w:r>
    </w:p>
    <w:p w14:paraId="7549EE60" w14:textId="77777777" w:rsidR="00F4499D" w:rsidRDefault="00000000">
      <w:pPr>
        <w:pStyle w:val="Corpotesto"/>
        <w:spacing w:before="123"/>
        <w:ind w:left="260" w:firstLine="0"/>
        <w:jc w:val="left"/>
      </w:pPr>
      <w:r>
        <w:t>IGNAZIO</w:t>
      </w:r>
      <w:r>
        <w:rPr>
          <w:spacing w:val="-2"/>
        </w:rPr>
        <w:t xml:space="preserve"> </w:t>
      </w:r>
      <w:r>
        <w:t>GARSIA</w:t>
      </w:r>
      <w:r>
        <w:rPr>
          <w:spacing w:val="-3"/>
        </w:rPr>
        <w:t xml:space="preserve"> </w:t>
      </w:r>
      <w:r>
        <w:t>-</w:t>
      </w:r>
    </w:p>
    <w:p w14:paraId="7549EE61" w14:textId="77777777" w:rsidR="00F4499D" w:rsidRDefault="00000000">
      <w:pPr>
        <w:pStyle w:val="Corpotesto"/>
        <w:ind w:left="260" w:firstLine="0"/>
        <w:jc w:val="left"/>
      </w:pPr>
      <w:r>
        <w:t>ENRICO</w:t>
      </w:r>
      <w:r>
        <w:rPr>
          <w:spacing w:val="-7"/>
        </w:rPr>
        <w:t xml:space="preserve"> </w:t>
      </w:r>
      <w:r>
        <w:t>MACCARONE</w:t>
      </w:r>
      <w:r>
        <w:rPr>
          <w:spacing w:val="-6"/>
        </w:rPr>
        <w:t xml:space="preserve"> </w:t>
      </w:r>
      <w:r>
        <w:t>NOTAIO</w:t>
      </w:r>
      <w:r>
        <w:rPr>
          <w:spacing w:val="-6"/>
        </w:rPr>
        <w:t xml:space="preserve"> </w:t>
      </w:r>
      <w:r>
        <w:t>(SIGILLO).</w:t>
      </w:r>
    </w:p>
    <w:p w14:paraId="7549EE62" w14:textId="77777777" w:rsidR="00F4499D" w:rsidRDefault="00F4499D">
      <w:pPr>
        <w:sectPr w:rsidR="00F4499D">
          <w:pgSz w:w="11910" w:h="16840"/>
          <w:pgMar w:top="1580" w:right="780" w:bottom="1700" w:left="1360" w:header="0" w:footer="1506" w:gutter="0"/>
          <w:cols w:space="720"/>
        </w:sectPr>
      </w:pPr>
    </w:p>
    <w:p w14:paraId="7549EE63" w14:textId="77777777" w:rsidR="00F4499D" w:rsidRDefault="00000000">
      <w:pPr>
        <w:spacing w:before="73" w:line="360" w:lineRule="auto"/>
        <w:ind w:left="341" w:right="1624"/>
        <w:jc w:val="both"/>
        <w:rPr>
          <w:sz w:val="28"/>
        </w:rPr>
      </w:pPr>
      <w:r>
        <w:rPr>
          <w:sz w:val="28"/>
        </w:rPr>
        <w:lastRenderedPageBreak/>
        <w:t>Copia</w:t>
      </w:r>
      <w:r>
        <w:rPr>
          <w:spacing w:val="1"/>
          <w:sz w:val="28"/>
        </w:rPr>
        <w:t xml:space="preserve"> </w:t>
      </w:r>
      <w:r>
        <w:rPr>
          <w:sz w:val="28"/>
        </w:rPr>
        <w:t>conforme</w:t>
      </w:r>
      <w:r>
        <w:rPr>
          <w:spacing w:val="1"/>
          <w:sz w:val="28"/>
        </w:rPr>
        <w:t xml:space="preserve"> </w:t>
      </w:r>
      <w:r>
        <w:rPr>
          <w:sz w:val="28"/>
        </w:rPr>
        <w:t>all'originale,</w:t>
      </w:r>
      <w:r>
        <w:rPr>
          <w:spacing w:val="1"/>
          <w:sz w:val="28"/>
        </w:rPr>
        <w:t xml:space="preserve"> </w:t>
      </w:r>
      <w:r>
        <w:rPr>
          <w:sz w:val="28"/>
        </w:rPr>
        <w:t>redatta</w:t>
      </w:r>
      <w:r>
        <w:rPr>
          <w:spacing w:val="1"/>
          <w:sz w:val="28"/>
        </w:rPr>
        <w:t xml:space="preserve"> </w:t>
      </w:r>
      <w:r>
        <w:rPr>
          <w:sz w:val="28"/>
        </w:rPr>
        <w:t>su</w:t>
      </w:r>
      <w:r>
        <w:rPr>
          <w:spacing w:val="1"/>
          <w:sz w:val="28"/>
        </w:rPr>
        <w:t xml:space="preserve"> </w:t>
      </w:r>
      <w:r>
        <w:rPr>
          <w:sz w:val="28"/>
        </w:rPr>
        <w:t>supporto</w:t>
      </w:r>
      <w:r>
        <w:rPr>
          <w:spacing w:val="1"/>
          <w:sz w:val="28"/>
        </w:rPr>
        <w:t xml:space="preserve"> </w:t>
      </w:r>
      <w:r>
        <w:rPr>
          <w:sz w:val="28"/>
        </w:rPr>
        <w:t>informatico,</w:t>
      </w:r>
      <w:r>
        <w:rPr>
          <w:spacing w:val="-67"/>
          <w:sz w:val="28"/>
        </w:rPr>
        <w:t xml:space="preserve"> </w:t>
      </w:r>
      <w:r>
        <w:rPr>
          <w:sz w:val="28"/>
        </w:rPr>
        <w:t>dell'atto</w:t>
      </w:r>
      <w:r>
        <w:rPr>
          <w:spacing w:val="67"/>
          <w:sz w:val="28"/>
        </w:rPr>
        <w:t xml:space="preserve"> </w:t>
      </w:r>
      <w:r>
        <w:rPr>
          <w:sz w:val="28"/>
        </w:rPr>
        <w:t>formato</w:t>
      </w:r>
      <w:r>
        <w:rPr>
          <w:spacing w:val="67"/>
          <w:sz w:val="28"/>
        </w:rPr>
        <w:t xml:space="preserve"> </w:t>
      </w:r>
      <w:r>
        <w:rPr>
          <w:sz w:val="28"/>
        </w:rPr>
        <w:t>su</w:t>
      </w:r>
      <w:r>
        <w:rPr>
          <w:spacing w:val="66"/>
          <w:sz w:val="28"/>
        </w:rPr>
        <w:t xml:space="preserve"> </w:t>
      </w:r>
      <w:r>
        <w:rPr>
          <w:sz w:val="28"/>
        </w:rPr>
        <w:t>supporto</w:t>
      </w:r>
      <w:r>
        <w:rPr>
          <w:spacing w:val="66"/>
          <w:sz w:val="28"/>
        </w:rPr>
        <w:t xml:space="preserve"> </w:t>
      </w:r>
      <w:r>
        <w:rPr>
          <w:sz w:val="28"/>
        </w:rPr>
        <w:t>cartaceo</w:t>
      </w:r>
      <w:r>
        <w:rPr>
          <w:spacing w:val="66"/>
          <w:sz w:val="28"/>
        </w:rPr>
        <w:t xml:space="preserve"> </w:t>
      </w:r>
      <w:r>
        <w:rPr>
          <w:sz w:val="28"/>
        </w:rPr>
        <w:t>che</w:t>
      </w:r>
      <w:r>
        <w:rPr>
          <w:spacing w:val="66"/>
          <w:sz w:val="28"/>
        </w:rPr>
        <w:t xml:space="preserve"> </w:t>
      </w:r>
      <w:r>
        <w:rPr>
          <w:sz w:val="28"/>
        </w:rPr>
        <w:t>precede</w:t>
      </w:r>
      <w:r>
        <w:rPr>
          <w:spacing w:val="67"/>
          <w:sz w:val="28"/>
        </w:rPr>
        <w:t xml:space="preserve"> </w:t>
      </w:r>
      <w:r>
        <w:rPr>
          <w:sz w:val="28"/>
        </w:rPr>
        <w:t>e</w:t>
      </w:r>
      <w:r>
        <w:rPr>
          <w:spacing w:val="67"/>
          <w:sz w:val="28"/>
        </w:rPr>
        <w:t xml:space="preserve"> </w:t>
      </w:r>
      <w:r>
        <w:rPr>
          <w:sz w:val="28"/>
        </w:rPr>
        <w:t>da</w:t>
      </w:r>
      <w:r>
        <w:rPr>
          <w:spacing w:val="67"/>
          <w:sz w:val="28"/>
        </w:rPr>
        <w:t xml:space="preserve"> </w:t>
      </w:r>
      <w:r>
        <w:rPr>
          <w:sz w:val="28"/>
        </w:rPr>
        <w:t>me</w:t>
      </w:r>
      <w:r>
        <w:rPr>
          <w:spacing w:val="-68"/>
          <w:sz w:val="28"/>
        </w:rPr>
        <w:t xml:space="preserve"> </w:t>
      </w:r>
      <w:r>
        <w:rPr>
          <w:sz w:val="28"/>
        </w:rPr>
        <w:t>conservato.</w:t>
      </w:r>
    </w:p>
    <w:p w14:paraId="7549EE64" w14:textId="77777777" w:rsidR="00F4499D" w:rsidRDefault="00000000">
      <w:pPr>
        <w:spacing w:line="360" w:lineRule="auto"/>
        <w:ind w:left="341" w:right="2494"/>
        <w:jc w:val="both"/>
        <w:rPr>
          <w:sz w:val="28"/>
        </w:rPr>
      </w:pPr>
      <w:r>
        <w:rPr>
          <w:sz w:val="28"/>
        </w:rPr>
        <w:t>Registrato in Palermo il 18 maggio 2023 al n. 16736</w:t>
      </w:r>
      <w:r>
        <w:rPr>
          <w:spacing w:val="1"/>
          <w:sz w:val="28"/>
        </w:rPr>
        <w:t xml:space="preserve"> </w:t>
      </w:r>
      <w:r>
        <w:rPr>
          <w:sz w:val="28"/>
        </w:rPr>
        <w:t>serie 1T</w:t>
      </w:r>
      <w:r>
        <w:rPr>
          <w:spacing w:val="-67"/>
          <w:sz w:val="28"/>
        </w:rPr>
        <w:t xml:space="preserve"> </w:t>
      </w:r>
      <w:r>
        <w:rPr>
          <w:sz w:val="28"/>
        </w:rPr>
        <w:t>Pagati</w:t>
      </w:r>
      <w:r>
        <w:rPr>
          <w:spacing w:val="-1"/>
          <w:sz w:val="28"/>
        </w:rPr>
        <w:t xml:space="preserve"> </w:t>
      </w:r>
      <w:r>
        <w:rPr>
          <w:sz w:val="28"/>
        </w:rPr>
        <w:t>EURO 356,00</w:t>
      </w:r>
    </w:p>
    <w:p w14:paraId="7549EE65" w14:textId="77777777" w:rsidR="00F4499D" w:rsidRDefault="00000000">
      <w:pPr>
        <w:ind w:left="341"/>
        <w:rPr>
          <w:sz w:val="28"/>
        </w:rPr>
      </w:pPr>
      <w:r>
        <w:rPr>
          <w:sz w:val="28"/>
        </w:rPr>
        <w:t>******</w:t>
      </w:r>
    </w:p>
    <w:p w14:paraId="7549EE66" w14:textId="77777777" w:rsidR="00F4499D" w:rsidRDefault="00000000">
      <w:pPr>
        <w:spacing w:before="162"/>
        <w:ind w:left="341"/>
        <w:jc w:val="both"/>
        <w:rPr>
          <w:sz w:val="28"/>
        </w:rPr>
      </w:pPr>
      <w:r>
        <w:rPr>
          <w:sz w:val="28"/>
        </w:rPr>
        <w:t>IMPOSTA</w:t>
      </w:r>
      <w:r>
        <w:rPr>
          <w:spacing w:val="-2"/>
          <w:sz w:val="28"/>
        </w:rPr>
        <w:t xml:space="preserve"> </w:t>
      </w:r>
      <w:r>
        <w:rPr>
          <w:sz w:val="28"/>
        </w:rPr>
        <w:t>DI</w:t>
      </w:r>
      <w:r>
        <w:rPr>
          <w:spacing w:val="-1"/>
          <w:sz w:val="28"/>
        </w:rPr>
        <w:t xml:space="preserve"> </w:t>
      </w:r>
      <w:r>
        <w:rPr>
          <w:sz w:val="28"/>
        </w:rPr>
        <w:t>BOLLO</w:t>
      </w:r>
      <w:r>
        <w:rPr>
          <w:spacing w:val="-1"/>
          <w:sz w:val="28"/>
        </w:rPr>
        <w:t xml:space="preserve"> </w:t>
      </w:r>
      <w:r>
        <w:rPr>
          <w:sz w:val="28"/>
        </w:rPr>
        <w:t>ASSOLTA</w:t>
      </w:r>
      <w:r>
        <w:rPr>
          <w:spacing w:val="-1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MODO</w:t>
      </w:r>
      <w:r>
        <w:rPr>
          <w:spacing w:val="-1"/>
          <w:sz w:val="28"/>
        </w:rPr>
        <w:t xml:space="preserve"> </w:t>
      </w:r>
      <w:r>
        <w:rPr>
          <w:sz w:val="28"/>
        </w:rPr>
        <w:t>VIRTUALE</w:t>
      </w:r>
    </w:p>
    <w:p w14:paraId="7549EE67" w14:textId="77777777" w:rsidR="00F4499D" w:rsidRDefault="00000000">
      <w:pPr>
        <w:spacing w:before="160"/>
        <w:ind w:left="341"/>
        <w:rPr>
          <w:sz w:val="28"/>
        </w:rPr>
      </w:pPr>
      <w:r>
        <w:rPr>
          <w:sz w:val="28"/>
        </w:rPr>
        <w:t>(Autor.</w:t>
      </w:r>
      <w:r>
        <w:rPr>
          <w:spacing w:val="-1"/>
          <w:sz w:val="28"/>
        </w:rPr>
        <w:t xml:space="preserve"> </w:t>
      </w:r>
      <w:r>
        <w:rPr>
          <w:sz w:val="28"/>
        </w:rPr>
        <w:t>Ag,</w:t>
      </w:r>
      <w:r>
        <w:rPr>
          <w:spacing w:val="-1"/>
          <w:sz w:val="28"/>
        </w:rPr>
        <w:t xml:space="preserve"> </w:t>
      </w:r>
      <w:r>
        <w:rPr>
          <w:sz w:val="28"/>
        </w:rPr>
        <w:t>Entrate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Palermo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del</w:t>
      </w:r>
      <w:r>
        <w:rPr>
          <w:spacing w:val="-1"/>
          <w:sz w:val="28"/>
        </w:rPr>
        <w:t xml:space="preserve"> </w:t>
      </w:r>
      <w:r>
        <w:rPr>
          <w:sz w:val="28"/>
        </w:rPr>
        <w:t>20/5/2002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prot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2002/50479)</w:t>
      </w:r>
    </w:p>
    <w:p w14:paraId="7549EE68" w14:textId="77777777" w:rsidR="00F4499D" w:rsidRDefault="00000000">
      <w:pPr>
        <w:spacing w:before="162"/>
        <w:ind w:left="341"/>
        <w:rPr>
          <w:sz w:val="28"/>
        </w:rPr>
      </w:pPr>
      <w:r>
        <w:rPr>
          <w:sz w:val="28"/>
        </w:rPr>
        <w:t>******</w:t>
      </w:r>
    </w:p>
    <w:p w14:paraId="7549EE69" w14:textId="77777777" w:rsidR="00F4499D" w:rsidRDefault="00000000">
      <w:pPr>
        <w:spacing w:before="160"/>
        <w:ind w:left="341"/>
        <w:rPr>
          <w:sz w:val="28"/>
        </w:rPr>
      </w:pPr>
      <w:r>
        <w:rPr>
          <w:sz w:val="28"/>
        </w:rPr>
        <w:t>Palermo,</w:t>
      </w:r>
      <w:r>
        <w:rPr>
          <w:spacing w:val="-2"/>
          <w:sz w:val="28"/>
        </w:rPr>
        <w:t xml:space="preserve"> </w:t>
      </w:r>
      <w:r>
        <w:rPr>
          <w:sz w:val="28"/>
        </w:rPr>
        <w:t>lì</w:t>
      </w:r>
      <w:r>
        <w:rPr>
          <w:spacing w:val="-1"/>
          <w:sz w:val="28"/>
        </w:rPr>
        <w:t xml:space="preserve"> </w:t>
      </w:r>
      <w:r>
        <w:rPr>
          <w:sz w:val="28"/>
        </w:rPr>
        <w:t>18</w:t>
      </w:r>
      <w:r>
        <w:rPr>
          <w:spacing w:val="-1"/>
          <w:sz w:val="28"/>
        </w:rPr>
        <w:t xml:space="preserve"> </w:t>
      </w:r>
      <w:r>
        <w:rPr>
          <w:sz w:val="28"/>
        </w:rPr>
        <w:t>maggio</w:t>
      </w:r>
      <w:r>
        <w:rPr>
          <w:spacing w:val="-1"/>
          <w:sz w:val="28"/>
        </w:rPr>
        <w:t xml:space="preserve"> </w:t>
      </w:r>
      <w:r>
        <w:rPr>
          <w:sz w:val="28"/>
        </w:rPr>
        <w:t>2023</w:t>
      </w:r>
    </w:p>
    <w:p w14:paraId="7549EE6A" w14:textId="77777777" w:rsidR="00F4499D" w:rsidRDefault="00000000">
      <w:pPr>
        <w:spacing w:before="161"/>
        <w:ind w:left="341"/>
        <w:rPr>
          <w:sz w:val="28"/>
        </w:rPr>
      </w:pPr>
      <w:r>
        <w:rPr>
          <w:sz w:val="28"/>
        </w:rPr>
        <w:t>Dott.</w:t>
      </w:r>
      <w:r>
        <w:rPr>
          <w:spacing w:val="-3"/>
          <w:sz w:val="28"/>
        </w:rPr>
        <w:t xml:space="preserve"> </w:t>
      </w:r>
      <w:r>
        <w:rPr>
          <w:sz w:val="28"/>
        </w:rPr>
        <w:t>Enrico</w:t>
      </w:r>
      <w:r>
        <w:rPr>
          <w:spacing w:val="-2"/>
          <w:sz w:val="28"/>
        </w:rPr>
        <w:t xml:space="preserve"> </w:t>
      </w:r>
      <w:r>
        <w:rPr>
          <w:sz w:val="28"/>
        </w:rPr>
        <w:t>Maccarone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Notaio</w:t>
      </w:r>
      <w:r>
        <w:rPr>
          <w:spacing w:val="-3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>
        <w:rPr>
          <w:sz w:val="28"/>
        </w:rPr>
        <w:t>Palermo</w:t>
      </w:r>
      <w:r>
        <w:rPr>
          <w:spacing w:val="-2"/>
          <w:sz w:val="28"/>
        </w:rPr>
        <w:t xml:space="preserve"> </w:t>
      </w:r>
      <w:r>
        <w:rPr>
          <w:sz w:val="28"/>
        </w:rPr>
        <w:t>(v.</w:t>
      </w:r>
      <w:r>
        <w:rPr>
          <w:spacing w:val="-2"/>
          <w:sz w:val="28"/>
        </w:rPr>
        <w:t xml:space="preserve"> </w:t>
      </w:r>
      <w:r>
        <w:rPr>
          <w:sz w:val="28"/>
        </w:rPr>
        <w:t>firma</w:t>
      </w:r>
      <w:r>
        <w:rPr>
          <w:spacing w:val="-1"/>
          <w:sz w:val="28"/>
        </w:rPr>
        <w:t xml:space="preserve"> </w:t>
      </w:r>
      <w:r>
        <w:rPr>
          <w:sz w:val="28"/>
        </w:rPr>
        <w:t>digitale)</w:t>
      </w:r>
    </w:p>
    <w:p w14:paraId="7549EE6B" w14:textId="77777777" w:rsidR="00F4499D" w:rsidRDefault="00F4499D">
      <w:pPr>
        <w:pStyle w:val="Corpotesto"/>
        <w:ind w:left="0" w:firstLine="0"/>
        <w:jc w:val="left"/>
        <w:rPr>
          <w:sz w:val="20"/>
        </w:rPr>
      </w:pPr>
    </w:p>
    <w:p w14:paraId="7549EE6C" w14:textId="77777777" w:rsidR="00F4499D" w:rsidRDefault="00F4499D">
      <w:pPr>
        <w:pStyle w:val="Corpotesto"/>
        <w:spacing w:before="3"/>
        <w:ind w:left="0" w:firstLine="0"/>
        <w:jc w:val="left"/>
        <w:rPr>
          <w:sz w:val="21"/>
        </w:rPr>
      </w:pPr>
    </w:p>
    <w:p w14:paraId="7549EE6D" w14:textId="77777777" w:rsidR="00F4499D" w:rsidRDefault="00000000">
      <w:pPr>
        <w:spacing w:before="143" w:line="225" w:lineRule="auto"/>
        <w:ind w:left="1203" w:right="3935"/>
        <w:rPr>
          <w:rFonts w:ascii="Microsoft Sans Serif"/>
          <w:sz w:val="21"/>
        </w:rPr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7549EE77" wp14:editId="7549EE78">
            <wp:simplePos x="0" y="0"/>
            <wp:positionH relativeFrom="page">
              <wp:posOffset>1073851</wp:posOffset>
            </wp:positionH>
            <wp:positionV relativeFrom="paragraph">
              <wp:posOffset>76439</wp:posOffset>
            </wp:positionV>
            <wp:extent cx="564829" cy="642649"/>
            <wp:effectExtent l="0" t="0" r="0" b="0"/>
            <wp:wrapNone/>
            <wp:docPr id="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1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829" cy="642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/>
          <w:w w:val="105"/>
          <w:sz w:val="21"/>
        </w:rPr>
        <w:t>Firmato digitalmente da ENRICO</w:t>
      </w:r>
      <w:r>
        <w:rPr>
          <w:rFonts w:ascii="Microsoft Sans Serif"/>
          <w:spacing w:val="-56"/>
          <w:w w:val="105"/>
          <w:sz w:val="21"/>
        </w:rPr>
        <w:t xml:space="preserve"> </w:t>
      </w:r>
      <w:r>
        <w:rPr>
          <w:rFonts w:ascii="Microsoft Sans Serif"/>
          <w:w w:val="105"/>
          <w:sz w:val="21"/>
        </w:rPr>
        <w:t>MACCARONE</w:t>
      </w:r>
    </w:p>
    <w:p w14:paraId="7549EE6E" w14:textId="77777777" w:rsidR="00F4499D" w:rsidRDefault="00000000">
      <w:pPr>
        <w:spacing w:line="158" w:lineRule="exact"/>
        <w:ind w:left="1207"/>
        <w:rPr>
          <w:rFonts w:ascii="Microsoft Sans Serif"/>
          <w:sz w:val="21"/>
        </w:rPr>
      </w:pPr>
      <w:r>
        <w:rPr>
          <w:rFonts w:ascii="Microsoft Sans Serif"/>
          <w:sz w:val="21"/>
        </w:rPr>
        <w:t>C:</w:t>
      </w:r>
      <w:r>
        <w:rPr>
          <w:rFonts w:ascii="Microsoft Sans Serif"/>
          <w:spacing w:val="7"/>
          <w:sz w:val="21"/>
        </w:rPr>
        <w:t xml:space="preserve"> </w:t>
      </w:r>
      <w:r>
        <w:rPr>
          <w:rFonts w:ascii="Microsoft Sans Serif"/>
          <w:sz w:val="21"/>
        </w:rPr>
        <w:t>IT</w:t>
      </w:r>
    </w:p>
    <w:p w14:paraId="7549EE6F" w14:textId="77777777" w:rsidR="00F4499D" w:rsidRDefault="00000000">
      <w:pPr>
        <w:spacing w:before="17" w:line="184" w:lineRule="auto"/>
        <w:ind w:left="1203" w:right="3935" w:firstLine="4"/>
        <w:rPr>
          <w:rFonts w:ascii="Microsoft Sans Serif"/>
          <w:sz w:val="21"/>
        </w:rPr>
      </w:pPr>
      <w:r>
        <w:rPr>
          <w:rFonts w:ascii="Microsoft Sans Serif"/>
          <w:sz w:val="21"/>
        </w:rPr>
        <w:t>O:</w:t>
      </w:r>
      <w:r>
        <w:rPr>
          <w:rFonts w:ascii="Microsoft Sans Serif"/>
          <w:spacing w:val="5"/>
          <w:sz w:val="21"/>
        </w:rPr>
        <w:t xml:space="preserve"> </w:t>
      </w:r>
      <w:r>
        <w:rPr>
          <w:rFonts w:ascii="Microsoft Sans Serif"/>
          <w:sz w:val="21"/>
        </w:rPr>
        <w:t>DISTRETTO</w:t>
      </w:r>
      <w:r>
        <w:rPr>
          <w:rFonts w:ascii="Microsoft Sans Serif"/>
          <w:spacing w:val="6"/>
          <w:sz w:val="21"/>
        </w:rPr>
        <w:t xml:space="preserve"> </w:t>
      </w:r>
      <w:r>
        <w:rPr>
          <w:rFonts w:ascii="Microsoft Sans Serif"/>
          <w:sz w:val="21"/>
        </w:rPr>
        <w:t>NOTARILE</w:t>
      </w:r>
      <w:r>
        <w:rPr>
          <w:rFonts w:ascii="Microsoft Sans Serif"/>
          <w:spacing w:val="6"/>
          <w:sz w:val="21"/>
        </w:rPr>
        <w:t xml:space="preserve"> </w:t>
      </w:r>
      <w:r>
        <w:rPr>
          <w:rFonts w:ascii="Microsoft Sans Serif"/>
          <w:sz w:val="21"/>
        </w:rPr>
        <w:t>DI</w:t>
      </w:r>
      <w:r>
        <w:rPr>
          <w:rFonts w:ascii="Microsoft Sans Serif"/>
          <w:spacing w:val="-53"/>
          <w:sz w:val="21"/>
        </w:rPr>
        <w:t xml:space="preserve"> </w:t>
      </w:r>
      <w:r>
        <w:rPr>
          <w:rFonts w:ascii="Microsoft Sans Serif"/>
          <w:sz w:val="21"/>
        </w:rPr>
        <w:t>PALERMO:80030980827</w:t>
      </w:r>
    </w:p>
    <w:sectPr w:rsidR="00F4499D">
      <w:footerReference w:type="default" r:id="rId30"/>
      <w:pgSz w:w="11910" w:h="16840"/>
      <w:pgMar w:top="1340" w:right="778" w:bottom="280" w:left="13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BC6CE" w14:textId="77777777" w:rsidR="00A06CFC" w:rsidRDefault="00A06CFC">
      <w:r>
        <w:separator/>
      </w:r>
    </w:p>
  </w:endnote>
  <w:endnote w:type="continuationSeparator" w:id="0">
    <w:p w14:paraId="68F30EB3" w14:textId="77777777" w:rsidR="00A06CFC" w:rsidRDefault="00A06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9EE79" w14:textId="77777777" w:rsidR="00F4499D" w:rsidRDefault="00000000">
    <w:pPr>
      <w:pStyle w:val="Corpotesto"/>
      <w:spacing w:line="14" w:lineRule="auto"/>
      <w:ind w:left="0" w:firstLine="0"/>
      <w:jc w:val="left"/>
      <w:rPr>
        <w:sz w:val="20"/>
      </w:rPr>
    </w:pPr>
    <w:r>
      <w:pict w14:anchorId="7549EE7B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7.25pt;margin-top:755.6pt;width:18.05pt;height:15.3pt;z-index:-251658752;mso-position-horizontal-relative:page;mso-position-vertical-relative:page" filled="f" stroked="f">
          <v:textbox inset="0,0,0,0">
            <w:txbxContent>
              <w:p w14:paraId="7549EE7E" w14:textId="77777777" w:rsidR="00F4499D" w:rsidRDefault="00000000">
                <w:pPr>
                  <w:pStyle w:val="Corpotesto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9EE7A" w14:textId="77777777" w:rsidR="00F4499D" w:rsidRDefault="00F4499D">
    <w:pPr>
      <w:pStyle w:val="Corpotesto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F53CE" w14:textId="77777777" w:rsidR="00A06CFC" w:rsidRDefault="00A06CFC">
      <w:r>
        <w:separator/>
      </w:r>
    </w:p>
  </w:footnote>
  <w:footnote w:type="continuationSeparator" w:id="0">
    <w:p w14:paraId="4EA692D9" w14:textId="77777777" w:rsidR="00A06CFC" w:rsidRDefault="00A06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C4334"/>
    <w:multiLevelType w:val="hybridMultilevel"/>
    <w:tmpl w:val="B82C0CCE"/>
    <w:lvl w:ilvl="0" w:tplc="7FA08E5E">
      <w:start w:val="1"/>
      <w:numFmt w:val="decimal"/>
      <w:lvlText w:val="%1)"/>
      <w:lvlJc w:val="left"/>
      <w:pPr>
        <w:ind w:left="617" w:hanging="40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4E82556C">
      <w:numFmt w:val="bullet"/>
      <w:lvlText w:val="•"/>
      <w:lvlJc w:val="left"/>
      <w:pPr>
        <w:ind w:left="1534" w:hanging="401"/>
      </w:pPr>
      <w:rPr>
        <w:rFonts w:hint="default"/>
        <w:lang w:val="it-IT" w:eastAsia="en-US" w:bidi="ar-SA"/>
      </w:rPr>
    </w:lvl>
    <w:lvl w:ilvl="2" w:tplc="6BD8C78E">
      <w:numFmt w:val="bullet"/>
      <w:lvlText w:val="•"/>
      <w:lvlJc w:val="left"/>
      <w:pPr>
        <w:ind w:left="2449" w:hanging="401"/>
      </w:pPr>
      <w:rPr>
        <w:rFonts w:hint="default"/>
        <w:lang w:val="it-IT" w:eastAsia="en-US" w:bidi="ar-SA"/>
      </w:rPr>
    </w:lvl>
    <w:lvl w:ilvl="3" w:tplc="4CA47E36">
      <w:numFmt w:val="bullet"/>
      <w:lvlText w:val="•"/>
      <w:lvlJc w:val="left"/>
      <w:pPr>
        <w:ind w:left="3363" w:hanging="401"/>
      </w:pPr>
      <w:rPr>
        <w:rFonts w:hint="default"/>
        <w:lang w:val="it-IT" w:eastAsia="en-US" w:bidi="ar-SA"/>
      </w:rPr>
    </w:lvl>
    <w:lvl w:ilvl="4" w:tplc="739EE098">
      <w:numFmt w:val="bullet"/>
      <w:lvlText w:val="•"/>
      <w:lvlJc w:val="left"/>
      <w:pPr>
        <w:ind w:left="4278" w:hanging="401"/>
      </w:pPr>
      <w:rPr>
        <w:rFonts w:hint="default"/>
        <w:lang w:val="it-IT" w:eastAsia="en-US" w:bidi="ar-SA"/>
      </w:rPr>
    </w:lvl>
    <w:lvl w:ilvl="5" w:tplc="E7AA0136">
      <w:numFmt w:val="bullet"/>
      <w:lvlText w:val="•"/>
      <w:lvlJc w:val="left"/>
      <w:pPr>
        <w:ind w:left="5192" w:hanging="401"/>
      </w:pPr>
      <w:rPr>
        <w:rFonts w:hint="default"/>
        <w:lang w:val="it-IT" w:eastAsia="en-US" w:bidi="ar-SA"/>
      </w:rPr>
    </w:lvl>
    <w:lvl w:ilvl="6" w:tplc="B51EDEAC">
      <w:numFmt w:val="bullet"/>
      <w:lvlText w:val="•"/>
      <w:lvlJc w:val="left"/>
      <w:pPr>
        <w:ind w:left="6107" w:hanging="401"/>
      </w:pPr>
      <w:rPr>
        <w:rFonts w:hint="default"/>
        <w:lang w:val="it-IT" w:eastAsia="en-US" w:bidi="ar-SA"/>
      </w:rPr>
    </w:lvl>
    <w:lvl w:ilvl="7" w:tplc="25A696AC">
      <w:numFmt w:val="bullet"/>
      <w:lvlText w:val="•"/>
      <w:lvlJc w:val="left"/>
      <w:pPr>
        <w:ind w:left="7021" w:hanging="401"/>
      </w:pPr>
      <w:rPr>
        <w:rFonts w:hint="default"/>
        <w:lang w:val="it-IT" w:eastAsia="en-US" w:bidi="ar-SA"/>
      </w:rPr>
    </w:lvl>
    <w:lvl w:ilvl="8" w:tplc="E1EA5FAC">
      <w:numFmt w:val="bullet"/>
      <w:lvlText w:val="•"/>
      <w:lvlJc w:val="left"/>
      <w:pPr>
        <w:ind w:left="7936" w:hanging="401"/>
      </w:pPr>
      <w:rPr>
        <w:rFonts w:hint="default"/>
        <w:lang w:val="it-IT" w:eastAsia="en-US" w:bidi="ar-SA"/>
      </w:rPr>
    </w:lvl>
  </w:abstractNum>
  <w:abstractNum w:abstractNumId="1" w15:restartNumberingAfterBreak="0">
    <w:nsid w:val="07376770"/>
    <w:multiLevelType w:val="hybridMultilevel"/>
    <w:tmpl w:val="062C143C"/>
    <w:lvl w:ilvl="0" w:tplc="8B9095AA">
      <w:start w:val="1"/>
      <w:numFmt w:val="decimal"/>
      <w:lvlText w:val="%1."/>
      <w:lvlJc w:val="left"/>
      <w:pPr>
        <w:ind w:left="6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346FCC6">
      <w:numFmt w:val="bullet"/>
      <w:lvlText w:val="•"/>
      <w:lvlJc w:val="left"/>
      <w:pPr>
        <w:ind w:left="1534" w:hanging="360"/>
      </w:pPr>
      <w:rPr>
        <w:rFonts w:hint="default"/>
        <w:lang w:val="it-IT" w:eastAsia="en-US" w:bidi="ar-SA"/>
      </w:rPr>
    </w:lvl>
    <w:lvl w:ilvl="2" w:tplc="BB7E7984">
      <w:numFmt w:val="bullet"/>
      <w:lvlText w:val="•"/>
      <w:lvlJc w:val="left"/>
      <w:pPr>
        <w:ind w:left="2449" w:hanging="360"/>
      </w:pPr>
      <w:rPr>
        <w:rFonts w:hint="default"/>
        <w:lang w:val="it-IT" w:eastAsia="en-US" w:bidi="ar-SA"/>
      </w:rPr>
    </w:lvl>
    <w:lvl w:ilvl="3" w:tplc="3CBC641A">
      <w:numFmt w:val="bullet"/>
      <w:lvlText w:val="•"/>
      <w:lvlJc w:val="left"/>
      <w:pPr>
        <w:ind w:left="3363" w:hanging="360"/>
      </w:pPr>
      <w:rPr>
        <w:rFonts w:hint="default"/>
        <w:lang w:val="it-IT" w:eastAsia="en-US" w:bidi="ar-SA"/>
      </w:rPr>
    </w:lvl>
    <w:lvl w:ilvl="4" w:tplc="C924E1CE">
      <w:numFmt w:val="bullet"/>
      <w:lvlText w:val="•"/>
      <w:lvlJc w:val="left"/>
      <w:pPr>
        <w:ind w:left="4278" w:hanging="360"/>
      </w:pPr>
      <w:rPr>
        <w:rFonts w:hint="default"/>
        <w:lang w:val="it-IT" w:eastAsia="en-US" w:bidi="ar-SA"/>
      </w:rPr>
    </w:lvl>
    <w:lvl w:ilvl="5" w:tplc="5BD0A292">
      <w:numFmt w:val="bullet"/>
      <w:lvlText w:val="•"/>
      <w:lvlJc w:val="left"/>
      <w:pPr>
        <w:ind w:left="5192" w:hanging="360"/>
      </w:pPr>
      <w:rPr>
        <w:rFonts w:hint="default"/>
        <w:lang w:val="it-IT" w:eastAsia="en-US" w:bidi="ar-SA"/>
      </w:rPr>
    </w:lvl>
    <w:lvl w:ilvl="6" w:tplc="5110460C">
      <w:numFmt w:val="bullet"/>
      <w:lvlText w:val="•"/>
      <w:lvlJc w:val="left"/>
      <w:pPr>
        <w:ind w:left="6107" w:hanging="360"/>
      </w:pPr>
      <w:rPr>
        <w:rFonts w:hint="default"/>
        <w:lang w:val="it-IT" w:eastAsia="en-US" w:bidi="ar-SA"/>
      </w:rPr>
    </w:lvl>
    <w:lvl w:ilvl="7" w:tplc="C43CDFF2">
      <w:numFmt w:val="bullet"/>
      <w:lvlText w:val="•"/>
      <w:lvlJc w:val="left"/>
      <w:pPr>
        <w:ind w:left="7021" w:hanging="360"/>
      </w:pPr>
      <w:rPr>
        <w:rFonts w:hint="default"/>
        <w:lang w:val="it-IT" w:eastAsia="en-US" w:bidi="ar-SA"/>
      </w:rPr>
    </w:lvl>
    <w:lvl w:ilvl="8" w:tplc="EB72F60C">
      <w:numFmt w:val="bullet"/>
      <w:lvlText w:val="•"/>
      <w:lvlJc w:val="left"/>
      <w:pPr>
        <w:ind w:left="793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DB161AA"/>
    <w:multiLevelType w:val="hybridMultilevel"/>
    <w:tmpl w:val="2ACC4E00"/>
    <w:lvl w:ilvl="0" w:tplc="C11A8BB8">
      <w:start w:val="1"/>
      <w:numFmt w:val="decimal"/>
      <w:lvlText w:val="%1."/>
      <w:lvlJc w:val="left"/>
      <w:pPr>
        <w:ind w:left="617" w:hanging="31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85A6EA2">
      <w:numFmt w:val="bullet"/>
      <w:lvlText w:val="•"/>
      <w:lvlJc w:val="left"/>
      <w:pPr>
        <w:ind w:left="1534" w:hanging="319"/>
      </w:pPr>
      <w:rPr>
        <w:rFonts w:hint="default"/>
        <w:lang w:val="it-IT" w:eastAsia="en-US" w:bidi="ar-SA"/>
      </w:rPr>
    </w:lvl>
    <w:lvl w:ilvl="2" w:tplc="A2A07E0A">
      <w:numFmt w:val="bullet"/>
      <w:lvlText w:val="•"/>
      <w:lvlJc w:val="left"/>
      <w:pPr>
        <w:ind w:left="2449" w:hanging="319"/>
      </w:pPr>
      <w:rPr>
        <w:rFonts w:hint="default"/>
        <w:lang w:val="it-IT" w:eastAsia="en-US" w:bidi="ar-SA"/>
      </w:rPr>
    </w:lvl>
    <w:lvl w:ilvl="3" w:tplc="B40CDEA0">
      <w:numFmt w:val="bullet"/>
      <w:lvlText w:val="•"/>
      <w:lvlJc w:val="left"/>
      <w:pPr>
        <w:ind w:left="3363" w:hanging="319"/>
      </w:pPr>
      <w:rPr>
        <w:rFonts w:hint="default"/>
        <w:lang w:val="it-IT" w:eastAsia="en-US" w:bidi="ar-SA"/>
      </w:rPr>
    </w:lvl>
    <w:lvl w:ilvl="4" w:tplc="445851D2">
      <w:numFmt w:val="bullet"/>
      <w:lvlText w:val="•"/>
      <w:lvlJc w:val="left"/>
      <w:pPr>
        <w:ind w:left="4278" w:hanging="319"/>
      </w:pPr>
      <w:rPr>
        <w:rFonts w:hint="default"/>
        <w:lang w:val="it-IT" w:eastAsia="en-US" w:bidi="ar-SA"/>
      </w:rPr>
    </w:lvl>
    <w:lvl w:ilvl="5" w:tplc="517A0D74">
      <w:numFmt w:val="bullet"/>
      <w:lvlText w:val="•"/>
      <w:lvlJc w:val="left"/>
      <w:pPr>
        <w:ind w:left="5192" w:hanging="319"/>
      </w:pPr>
      <w:rPr>
        <w:rFonts w:hint="default"/>
        <w:lang w:val="it-IT" w:eastAsia="en-US" w:bidi="ar-SA"/>
      </w:rPr>
    </w:lvl>
    <w:lvl w:ilvl="6" w:tplc="5D444F02">
      <w:numFmt w:val="bullet"/>
      <w:lvlText w:val="•"/>
      <w:lvlJc w:val="left"/>
      <w:pPr>
        <w:ind w:left="6107" w:hanging="319"/>
      </w:pPr>
      <w:rPr>
        <w:rFonts w:hint="default"/>
        <w:lang w:val="it-IT" w:eastAsia="en-US" w:bidi="ar-SA"/>
      </w:rPr>
    </w:lvl>
    <w:lvl w:ilvl="7" w:tplc="6DC22CB6">
      <w:numFmt w:val="bullet"/>
      <w:lvlText w:val="•"/>
      <w:lvlJc w:val="left"/>
      <w:pPr>
        <w:ind w:left="7021" w:hanging="319"/>
      </w:pPr>
      <w:rPr>
        <w:rFonts w:hint="default"/>
        <w:lang w:val="it-IT" w:eastAsia="en-US" w:bidi="ar-SA"/>
      </w:rPr>
    </w:lvl>
    <w:lvl w:ilvl="8" w:tplc="96B06316">
      <w:numFmt w:val="bullet"/>
      <w:lvlText w:val="•"/>
      <w:lvlJc w:val="left"/>
      <w:pPr>
        <w:ind w:left="7936" w:hanging="319"/>
      </w:pPr>
      <w:rPr>
        <w:rFonts w:hint="default"/>
        <w:lang w:val="it-IT" w:eastAsia="en-US" w:bidi="ar-SA"/>
      </w:rPr>
    </w:lvl>
  </w:abstractNum>
  <w:abstractNum w:abstractNumId="3" w15:restartNumberingAfterBreak="0">
    <w:nsid w:val="112E3A9E"/>
    <w:multiLevelType w:val="hybridMultilevel"/>
    <w:tmpl w:val="E2AEE7D6"/>
    <w:lvl w:ilvl="0" w:tplc="8CE84BA4">
      <w:start w:val="1"/>
      <w:numFmt w:val="decimal"/>
      <w:lvlText w:val="%1)"/>
      <w:lvlJc w:val="left"/>
      <w:pPr>
        <w:ind w:left="617" w:hanging="31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4D6EE62">
      <w:start w:val="1"/>
      <w:numFmt w:val="lowerLetter"/>
      <w:lvlText w:val="%2)"/>
      <w:lvlJc w:val="left"/>
      <w:pPr>
        <w:ind w:left="980" w:hanging="35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D1DC9306">
      <w:numFmt w:val="bullet"/>
      <w:lvlText w:val="•"/>
      <w:lvlJc w:val="left"/>
      <w:pPr>
        <w:ind w:left="1956" w:hanging="357"/>
      </w:pPr>
      <w:rPr>
        <w:rFonts w:hint="default"/>
        <w:lang w:val="it-IT" w:eastAsia="en-US" w:bidi="ar-SA"/>
      </w:rPr>
    </w:lvl>
    <w:lvl w:ilvl="3" w:tplc="E9B44928">
      <w:numFmt w:val="bullet"/>
      <w:lvlText w:val="•"/>
      <w:lvlJc w:val="left"/>
      <w:pPr>
        <w:ind w:left="2932" w:hanging="357"/>
      </w:pPr>
      <w:rPr>
        <w:rFonts w:hint="default"/>
        <w:lang w:val="it-IT" w:eastAsia="en-US" w:bidi="ar-SA"/>
      </w:rPr>
    </w:lvl>
    <w:lvl w:ilvl="4" w:tplc="D1C86AEA">
      <w:numFmt w:val="bullet"/>
      <w:lvlText w:val="•"/>
      <w:lvlJc w:val="left"/>
      <w:pPr>
        <w:ind w:left="3908" w:hanging="357"/>
      </w:pPr>
      <w:rPr>
        <w:rFonts w:hint="default"/>
        <w:lang w:val="it-IT" w:eastAsia="en-US" w:bidi="ar-SA"/>
      </w:rPr>
    </w:lvl>
    <w:lvl w:ilvl="5" w:tplc="F1D05172">
      <w:numFmt w:val="bullet"/>
      <w:lvlText w:val="•"/>
      <w:lvlJc w:val="left"/>
      <w:pPr>
        <w:ind w:left="4884" w:hanging="357"/>
      </w:pPr>
      <w:rPr>
        <w:rFonts w:hint="default"/>
        <w:lang w:val="it-IT" w:eastAsia="en-US" w:bidi="ar-SA"/>
      </w:rPr>
    </w:lvl>
    <w:lvl w:ilvl="6" w:tplc="DB6C64FA">
      <w:numFmt w:val="bullet"/>
      <w:lvlText w:val="•"/>
      <w:lvlJc w:val="left"/>
      <w:pPr>
        <w:ind w:left="5860" w:hanging="357"/>
      </w:pPr>
      <w:rPr>
        <w:rFonts w:hint="default"/>
        <w:lang w:val="it-IT" w:eastAsia="en-US" w:bidi="ar-SA"/>
      </w:rPr>
    </w:lvl>
    <w:lvl w:ilvl="7" w:tplc="67186336">
      <w:numFmt w:val="bullet"/>
      <w:lvlText w:val="•"/>
      <w:lvlJc w:val="left"/>
      <w:pPr>
        <w:ind w:left="6837" w:hanging="357"/>
      </w:pPr>
      <w:rPr>
        <w:rFonts w:hint="default"/>
        <w:lang w:val="it-IT" w:eastAsia="en-US" w:bidi="ar-SA"/>
      </w:rPr>
    </w:lvl>
    <w:lvl w:ilvl="8" w:tplc="73E48FC2">
      <w:numFmt w:val="bullet"/>
      <w:lvlText w:val="•"/>
      <w:lvlJc w:val="left"/>
      <w:pPr>
        <w:ind w:left="7813" w:hanging="357"/>
      </w:pPr>
      <w:rPr>
        <w:rFonts w:hint="default"/>
        <w:lang w:val="it-IT" w:eastAsia="en-US" w:bidi="ar-SA"/>
      </w:rPr>
    </w:lvl>
  </w:abstractNum>
  <w:abstractNum w:abstractNumId="4" w15:restartNumberingAfterBreak="0">
    <w:nsid w:val="12EC1F39"/>
    <w:multiLevelType w:val="hybridMultilevel"/>
    <w:tmpl w:val="03482A3E"/>
    <w:lvl w:ilvl="0" w:tplc="D38A1660">
      <w:start w:val="1"/>
      <w:numFmt w:val="lowerLetter"/>
      <w:lvlText w:val="%1)"/>
      <w:lvlJc w:val="left"/>
      <w:pPr>
        <w:ind w:left="617" w:hanging="35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1" w:tplc="A066FE0A">
      <w:numFmt w:val="bullet"/>
      <w:lvlText w:val="•"/>
      <w:lvlJc w:val="left"/>
      <w:pPr>
        <w:ind w:left="1534" w:hanging="357"/>
      </w:pPr>
      <w:rPr>
        <w:rFonts w:hint="default"/>
        <w:lang w:val="it-IT" w:eastAsia="en-US" w:bidi="ar-SA"/>
      </w:rPr>
    </w:lvl>
    <w:lvl w:ilvl="2" w:tplc="72E05580">
      <w:numFmt w:val="bullet"/>
      <w:lvlText w:val="•"/>
      <w:lvlJc w:val="left"/>
      <w:pPr>
        <w:ind w:left="2449" w:hanging="357"/>
      </w:pPr>
      <w:rPr>
        <w:rFonts w:hint="default"/>
        <w:lang w:val="it-IT" w:eastAsia="en-US" w:bidi="ar-SA"/>
      </w:rPr>
    </w:lvl>
    <w:lvl w:ilvl="3" w:tplc="7F0C85D2">
      <w:numFmt w:val="bullet"/>
      <w:lvlText w:val="•"/>
      <w:lvlJc w:val="left"/>
      <w:pPr>
        <w:ind w:left="3363" w:hanging="357"/>
      </w:pPr>
      <w:rPr>
        <w:rFonts w:hint="default"/>
        <w:lang w:val="it-IT" w:eastAsia="en-US" w:bidi="ar-SA"/>
      </w:rPr>
    </w:lvl>
    <w:lvl w:ilvl="4" w:tplc="65283DA6">
      <w:numFmt w:val="bullet"/>
      <w:lvlText w:val="•"/>
      <w:lvlJc w:val="left"/>
      <w:pPr>
        <w:ind w:left="4278" w:hanging="357"/>
      </w:pPr>
      <w:rPr>
        <w:rFonts w:hint="default"/>
        <w:lang w:val="it-IT" w:eastAsia="en-US" w:bidi="ar-SA"/>
      </w:rPr>
    </w:lvl>
    <w:lvl w:ilvl="5" w:tplc="748E098E">
      <w:numFmt w:val="bullet"/>
      <w:lvlText w:val="•"/>
      <w:lvlJc w:val="left"/>
      <w:pPr>
        <w:ind w:left="5192" w:hanging="357"/>
      </w:pPr>
      <w:rPr>
        <w:rFonts w:hint="default"/>
        <w:lang w:val="it-IT" w:eastAsia="en-US" w:bidi="ar-SA"/>
      </w:rPr>
    </w:lvl>
    <w:lvl w:ilvl="6" w:tplc="0BF64104">
      <w:numFmt w:val="bullet"/>
      <w:lvlText w:val="•"/>
      <w:lvlJc w:val="left"/>
      <w:pPr>
        <w:ind w:left="6107" w:hanging="357"/>
      </w:pPr>
      <w:rPr>
        <w:rFonts w:hint="default"/>
        <w:lang w:val="it-IT" w:eastAsia="en-US" w:bidi="ar-SA"/>
      </w:rPr>
    </w:lvl>
    <w:lvl w:ilvl="7" w:tplc="AC468B88">
      <w:numFmt w:val="bullet"/>
      <w:lvlText w:val="•"/>
      <w:lvlJc w:val="left"/>
      <w:pPr>
        <w:ind w:left="7021" w:hanging="357"/>
      </w:pPr>
      <w:rPr>
        <w:rFonts w:hint="default"/>
        <w:lang w:val="it-IT" w:eastAsia="en-US" w:bidi="ar-SA"/>
      </w:rPr>
    </w:lvl>
    <w:lvl w:ilvl="8" w:tplc="85C682BC">
      <w:numFmt w:val="bullet"/>
      <w:lvlText w:val="•"/>
      <w:lvlJc w:val="left"/>
      <w:pPr>
        <w:ind w:left="7936" w:hanging="357"/>
      </w:pPr>
      <w:rPr>
        <w:rFonts w:hint="default"/>
        <w:lang w:val="it-IT" w:eastAsia="en-US" w:bidi="ar-SA"/>
      </w:rPr>
    </w:lvl>
  </w:abstractNum>
  <w:abstractNum w:abstractNumId="5" w15:restartNumberingAfterBreak="0">
    <w:nsid w:val="14F6593F"/>
    <w:multiLevelType w:val="hybridMultilevel"/>
    <w:tmpl w:val="FCFE5D6C"/>
    <w:lvl w:ilvl="0" w:tplc="4B5C7D7E">
      <w:numFmt w:val="bullet"/>
      <w:lvlText w:val="-"/>
      <w:lvlJc w:val="left"/>
      <w:pPr>
        <w:ind w:left="617" w:hanging="37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7128BEC">
      <w:numFmt w:val="bullet"/>
      <w:lvlText w:val="•"/>
      <w:lvlJc w:val="left"/>
      <w:pPr>
        <w:ind w:left="1534" w:hanging="377"/>
      </w:pPr>
      <w:rPr>
        <w:rFonts w:hint="default"/>
        <w:lang w:val="it-IT" w:eastAsia="en-US" w:bidi="ar-SA"/>
      </w:rPr>
    </w:lvl>
    <w:lvl w:ilvl="2" w:tplc="7D861978">
      <w:numFmt w:val="bullet"/>
      <w:lvlText w:val="•"/>
      <w:lvlJc w:val="left"/>
      <w:pPr>
        <w:ind w:left="2449" w:hanging="377"/>
      </w:pPr>
      <w:rPr>
        <w:rFonts w:hint="default"/>
        <w:lang w:val="it-IT" w:eastAsia="en-US" w:bidi="ar-SA"/>
      </w:rPr>
    </w:lvl>
    <w:lvl w:ilvl="3" w:tplc="77464226">
      <w:numFmt w:val="bullet"/>
      <w:lvlText w:val="•"/>
      <w:lvlJc w:val="left"/>
      <w:pPr>
        <w:ind w:left="3363" w:hanging="377"/>
      </w:pPr>
      <w:rPr>
        <w:rFonts w:hint="default"/>
        <w:lang w:val="it-IT" w:eastAsia="en-US" w:bidi="ar-SA"/>
      </w:rPr>
    </w:lvl>
    <w:lvl w:ilvl="4" w:tplc="1AE66300">
      <w:numFmt w:val="bullet"/>
      <w:lvlText w:val="•"/>
      <w:lvlJc w:val="left"/>
      <w:pPr>
        <w:ind w:left="4278" w:hanging="377"/>
      </w:pPr>
      <w:rPr>
        <w:rFonts w:hint="default"/>
        <w:lang w:val="it-IT" w:eastAsia="en-US" w:bidi="ar-SA"/>
      </w:rPr>
    </w:lvl>
    <w:lvl w:ilvl="5" w:tplc="76E8FE94">
      <w:numFmt w:val="bullet"/>
      <w:lvlText w:val="•"/>
      <w:lvlJc w:val="left"/>
      <w:pPr>
        <w:ind w:left="5192" w:hanging="377"/>
      </w:pPr>
      <w:rPr>
        <w:rFonts w:hint="default"/>
        <w:lang w:val="it-IT" w:eastAsia="en-US" w:bidi="ar-SA"/>
      </w:rPr>
    </w:lvl>
    <w:lvl w:ilvl="6" w:tplc="F88E21D0">
      <w:numFmt w:val="bullet"/>
      <w:lvlText w:val="•"/>
      <w:lvlJc w:val="left"/>
      <w:pPr>
        <w:ind w:left="6107" w:hanging="377"/>
      </w:pPr>
      <w:rPr>
        <w:rFonts w:hint="default"/>
        <w:lang w:val="it-IT" w:eastAsia="en-US" w:bidi="ar-SA"/>
      </w:rPr>
    </w:lvl>
    <w:lvl w:ilvl="7" w:tplc="97226DCA">
      <w:numFmt w:val="bullet"/>
      <w:lvlText w:val="•"/>
      <w:lvlJc w:val="left"/>
      <w:pPr>
        <w:ind w:left="7021" w:hanging="377"/>
      </w:pPr>
      <w:rPr>
        <w:rFonts w:hint="default"/>
        <w:lang w:val="it-IT" w:eastAsia="en-US" w:bidi="ar-SA"/>
      </w:rPr>
    </w:lvl>
    <w:lvl w:ilvl="8" w:tplc="6772E3D0">
      <w:numFmt w:val="bullet"/>
      <w:lvlText w:val="•"/>
      <w:lvlJc w:val="left"/>
      <w:pPr>
        <w:ind w:left="7936" w:hanging="377"/>
      </w:pPr>
      <w:rPr>
        <w:rFonts w:hint="default"/>
        <w:lang w:val="it-IT" w:eastAsia="en-US" w:bidi="ar-SA"/>
      </w:rPr>
    </w:lvl>
  </w:abstractNum>
  <w:abstractNum w:abstractNumId="6" w15:restartNumberingAfterBreak="0">
    <w:nsid w:val="204F27B7"/>
    <w:multiLevelType w:val="hybridMultilevel"/>
    <w:tmpl w:val="BC1E5ECC"/>
    <w:lvl w:ilvl="0" w:tplc="26C0FCF4">
      <w:start w:val="1"/>
      <w:numFmt w:val="decimal"/>
      <w:lvlText w:val="%1."/>
      <w:lvlJc w:val="left"/>
      <w:pPr>
        <w:ind w:left="617" w:hanging="3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DA898C0">
      <w:numFmt w:val="bullet"/>
      <w:lvlText w:val="•"/>
      <w:lvlJc w:val="left"/>
      <w:pPr>
        <w:ind w:left="1534" w:hanging="357"/>
      </w:pPr>
      <w:rPr>
        <w:rFonts w:hint="default"/>
        <w:lang w:val="it-IT" w:eastAsia="en-US" w:bidi="ar-SA"/>
      </w:rPr>
    </w:lvl>
    <w:lvl w:ilvl="2" w:tplc="63949D34">
      <w:numFmt w:val="bullet"/>
      <w:lvlText w:val="•"/>
      <w:lvlJc w:val="left"/>
      <w:pPr>
        <w:ind w:left="2449" w:hanging="357"/>
      </w:pPr>
      <w:rPr>
        <w:rFonts w:hint="default"/>
        <w:lang w:val="it-IT" w:eastAsia="en-US" w:bidi="ar-SA"/>
      </w:rPr>
    </w:lvl>
    <w:lvl w:ilvl="3" w:tplc="3B1ACA5C">
      <w:numFmt w:val="bullet"/>
      <w:lvlText w:val="•"/>
      <w:lvlJc w:val="left"/>
      <w:pPr>
        <w:ind w:left="3363" w:hanging="357"/>
      </w:pPr>
      <w:rPr>
        <w:rFonts w:hint="default"/>
        <w:lang w:val="it-IT" w:eastAsia="en-US" w:bidi="ar-SA"/>
      </w:rPr>
    </w:lvl>
    <w:lvl w:ilvl="4" w:tplc="AA1221A2">
      <w:numFmt w:val="bullet"/>
      <w:lvlText w:val="•"/>
      <w:lvlJc w:val="left"/>
      <w:pPr>
        <w:ind w:left="4278" w:hanging="357"/>
      </w:pPr>
      <w:rPr>
        <w:rFonts w:hint="default"/>
        <w:lang w:val="it-IT" w:eastAsia="en-US" w:bidi="ar-SA"/>
      </w:rPr>
    </w:lvl>
    <w:lvl w:ilvl="5" w:tplc="9DE4D6D6">
      <w:numFmt w:val="bullet"/>
      <w:lvlText w:val="•"/>
      <w:lvlJc w:val="left"/>
      <w:pPr>
        <w:ind w:left="5192" w:hanging="357"/>
      </w:pPr>
      <w:rPr>
        <w:rFonts w:hint="default"/>
        <w:lang w:val="it-IT" w:eastAsia="en-US" w:bidi="ar-SA"/>
      </w:rPr>
    </w:lvl>
    <w:lvl w:ilvl="6" w:tplc="75CECD20">
      <w:numFmt w:val="bullet"/>
      <w:lvlText w:val="•"/>
      <w:lvlJc w:val="left"/>
      <w:pPr>
        <w:ind w:left="6107" w:hanging="357"/>
      </w:pPr>
      <w:rPr>
        <w:rFonts w:hint="default"/>
        <w:lang w:val="it-IT" w:eastAsia="en-US" w:bidi="ar-SA"/>
      </w:rPr>
    </w:lvl>
    <w:lvl w:ilvl="7" w:tplc="01988C08">
      <w:numFmt w:val="bullet"/>
      <w:lvlText w:val="•"/>
      <w:lvlJc w:val="left"/>
      <w:pPr>
        <w:ind w:left="7021" w:hanging="357"/>
      </w:pPr>
      <w:rPr>
        <w:rFonts w:hint="default"/>
        <w:lang w:val="it-IT" w:eastAsia="en-US" w:bidi="ar-SA"/>
      </w:rPr>
    </w:lvl>
    <w:lvl w:ilvl="8" w:tplc="7F7E8A94">
      <w:numFmt w:val="bullet"/>
      <w:lvlText w:val="•"/>
      <w:lvlJc w:val="left"/>
      <w:pPr>
        <w:ind w:left="7936" w:hanging="357"/>
      </w:pPr>
      <w:rPr>
        <w:rFonts w:hint="default"/>
        <w:lang w:val="it-IT" w:eastAsia="en-US" w:bidi="ar-SA"/>
      </w:rPr>
    </w:lvl>
  </w:abstractNum>
  <w:abstractNum w:abstractNumId="7" w15:restartNumberingAfterBreak="0">
    <w:nsid w:val="301B48F9"/>
    <w:multiLevelType w:val="hybridMultilevel"/>
    <w:tmpl w:val="5EF2DE34"/>
    <w:lvl w:ilvl="0" w:tplc="2884C19C">
      <w:start w:val="1"/>
      <w:numFmt w:val="decimal"/>
      <w:lvlText w:val="%1."/>
      <w:lvlJc w:val="left"/>
      <w:pPr>
        <w:ind w:left="6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03AA7CA">
      <w:numFmt w:val="bullet"/>
      <w:lvlText w:val="•"/>
      <w:lvlJc w:val="left"/>
      <w:pPr>
        <w:ind w:left="1534" w:hanging="360"/>
      </w:pPr>
      <w:rPr>
        <w:rFonts w:hint="default"/>
        <w:lang w:val="it-IT" w:eastAsia="en-US" w:bidi="ar-SA"/>
      </w:rPr>
    </w:lvl>
    <w:lvl w:ilvl="2" w:tplc="654EDCC8">
      <w:numFmt w:val="bullet"/>
      <w:lvlText w:val="•"/>
      <w:lvlJc w:val="left"/>
      <w:pPr>
        <w:ind w:left="2449" w:hanging="360"/>
      </w:pPr>
      <w:rPr>
        <w:rFonts w:hint="default"/>
        <w:lang w:val="it-IT" w:eastAsia="en-US" w:bidi="ar-SA"/>
      </w:rPr>
    </w:lvl>
    <w:lvl w:ilvl="3" w:tplc="76C83B6C">
      <w:numFmt w:val="bullet"/>
      <w:lvlText w:val="•"/>
      <w:lvlJc w:val="left"/>
      <w:pPr>
        <w:ind w:left="3363" w:hanging="360"/>
      </w:pPr>
      <w:rPr>
        <w:rFonts w:hint="default"/>
        <w:lang w:val="it-IT" w:eastAsia="en-US" w:bidi="ar-SA"/>
      </w:rPr>
    </w:lvl>
    <w:lvl w:ilvl="4" w:tplc="09428972">
      <w:numFmt w:val="bullet"/>
      <w:lvlText w:val="•"/>
      <w:lvlJc w:val="left"/>
      <w:pPr>
        <w:ind w:left="4278" w:hanging="360"/>
      </w:pPr>
      <w:rPr>
        <w:rFonts w:hint="default"/>
        <w:lang w:val="it-IT" w:eastAsia="en-US" w:bidi="ar-SA"/>
      </w:rPr>
    </w:lvl>
    <w:lvl w:ilvl="5" w:tplc="54FA90D2">
      <w:numFmt w:val="bullet"/>
      <w:lvlText w:val="•"/>
      <w:lvlJc w:val="left"/>
      <w:pPr>
        <w:ind w:left="5192" w:hanging="360"/>
      </w:pPr>
      <w:rPr>
        <w:rFonts w:hint="default"/>
        <w:lang w:val="it-IT" w:eastAsia="en-US" w:bidi="ar-SA"/>
      </w:rPr>
    </w:lvl>
    <w:lvl w:ilvl="6" w:tplc="6C5EB228">
      <w:numFmt w:val="bullet"/>
      <w:lvlText w:val="•"/>
      <w:lvlJc w:val="left"/>
      <w:pPr>
        <w:ind w:left="6107" w:hanging="360"/>
      </w:pPr>
      <w:rPr>
        <w:rFonts w:hint="default"/>
        <w:lang w:val="it-IT" w:eastAsia="en-US" w:bidi="ar-SA"/>
      </w:rPr>
    </w:lvl>
    <w:lvl w:ilvl="7" w:tplc="4E904EE8">
      <w:numFmt w:val="bullet"/>
      <w:lvlText w:val="•"/>
      <w:lvlJc w:val="left"/>
      <w:pPr>
        <w:ind w:left="7021" w:hanging="360"/>
      </w:pPr>
      <w:rPr>
        <w:rFonts w:hint="default"/>
        <w:lang w:val="it-IT" w:eastAsia="en-US" w:bidi="ar-SA"/>
      </w:rPr>
    </w:lvl>
    <w:lvl w:ilvl="8" w:tplc="7EF4BFEA">
      <w:numFmt w:val="bullet"/>
      <w:lvlText w:val="•"/>
      <w:lvlJc w:val="left"/>
      <w:pPr>
        <w:ind w:left="793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3D02337C"/>
    <w:multiLevelType w:val="hybridMultilevel"/>
    <w:tmpl w:val="D6D4FF5C"/>
    <w:lvl w:ilvl="0" w:tplc="F1560962">
      <w:start w:val="2"/>
      <w:numFmt w:val="decimal"/>
      <w:lvlText w:val="%1)"/>
      <w:lvlJc w:val="left"/>
      <w:pPr>
        <w:ind w:left="617" w:hanging="40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478EDC4">
      <w:numFmt w:val="bullet"/>
      <w:lvlText w:val="•"/>
      <w:lvlJc w:val="left"/>
      <w:pPr>
        <w:ind w:left="1534" w:hanging="403"/>
      </w:pPr>
      <w:rPr>
        <w:rFonts w:hint="default"/>
        <w:lang w:val="it-IT" w:eastAsia="en-US" w:bidi="ar-SA"/>
      </w:rPr>
    </w:lvl>
    <w:lvl w:ilvl="2" w:tplc="08DE9AEA">
      <w:numFmt w:val="bullet"/>
      <w:lvlText w:val="•"/>
      <w:lvlJc w:val="left"/>
      <w:pPr>
        <w:ind w:left="2449" w:hanging="403"/>
      </w:pPr>
      <w:rPr>
        <w:rFonts w:hint="default"/>
        <w:lang w:val="it-IT" w:eastAsia="en-US" w:bidi="ar-SA"/>
      </w:rPr>
    </w:lvl>
    <w:lvl w:ilvl="3" w:tplc="A19693CA">
      <w:numFmt w:val="bullet"/>
      <w:lvlText w:val="•"/>
      <w:lvlJc w:val="left"/>
      <w:pPr>
        <w:ind w:left="3363" w:hanging="403"/>
      </w:pPr>
      <w:rPr>
        <w:rFonts w:hint="default"/>
        <w:lang w:val="it-IT" w:eastAsia="en-US" w:bidi="ar-SA"/>
      </w:rPr>
    </w:lvl>
    <w:lvl w:ilvl="4" w:tplc="51FECEF6">
      <w:numFmt w:val="bullet"/>
      <w:lvlText w:val="•"/>
      <w:lvlJc w:val="left"/>
      <w:pPr>
        <w:ind w:left="4278" w:hanging="403"/>
      </w:pPr>
      <w:rPr>
        <w:rFonts w:hint="default"/>
        <w:lang w:val="it-IT" w:eastAsia="en-US" w:bidi="ar-SA"/>
      </w:rPr>
    </w:lvl>
    <w:lvl w:ilvl="5" w:tplc="5B78A51A">
      <w:numFmt w:val="bullet"/>
      <w:lvlText w:val="•"/>
      <w:lvlJc w:val="left"/>
      <w:pPr>
        <w:ind w:left="5192" w:hanging="403"/>
      </w:pPr>
      <w:rPr>
        <w:rFonts w:hint="default"/>
        <w:lang w:val="it-IT" w:eastAsia="en-US" w:bidi="ar-SA"/>
      </w:rPr>
    </w:lvl>
    <w:lvl w:ilvl="6" w:tplc="59AEE244">
      <w:numFmt w:val="bullet"/>
      <w:lvlText w:val="•"/>
      <w:lvlJc w:val="left"/>
      <w:pPr>
        <w:ind w:left="6107" w:hanging="403"/>
      </w:pPr>
      <w:rPr>
        <w:rFonts w:hint="default"/>
        <w:lang w:val="it-IT" w:eastAsia="en-US" w:bidi="ar-SA"/>
      </w:rPr>
    </w:lvl>
    <w:lvl w:ilvl="7" w:tplc="F09AF7E6">
      <w:numFmt w:val="bullet"/>
      <w:lvlText w:val="•"/>
      <w:lvlJc w:val="left"/>
      <w:pPr>
        <w:ind w:left="7021" w:hanging="403"/>
      </w:pPr>
      <w:rPr>
        <w:rFonts w:hint="default"/>
        <w:lang w:val="it-IT" w:eastAsia="en-US" w:bidi="ar-SA"/>
      </w:rPr>
    </w:lvl>
    <w:lvl w:ilvl="8" w:tplc="E848C968">
      <w:numFmt w:val="bullet"/>
      <w:lvlText w:val="•"/>
      <w:lvlJc w:val="left"/>
      <w:pPr>
        <w:ind w:left="7936" w:hanging="403"/>
      </w:pPr>
      <w:rPr>
        <w:rFonts w:hint="default"/>
        <w:lang w:val="it-IT" w:eastAsia="en-US" w:bidi="ar-SA"/>
      </w:rPr>
    </w:lvl>
  </w:abstractNum>
  <w:abstractNum w:abstractNumId="9" w15:restartNumberingAfterBreak="0">
    <w:nsid w:val="476C49DC"/>
    <w:multiLevelType w:val="hybridMultilevel"/>
    <w:tmpl w:val="98381CF2"/>
    <w:lvl w:ilvl="0" w:tplc="F8AA2A9C">
      <w:start w:val="1"/>
      <w:numFmt w:val="decimal"/>
      <w:lvlText w:val="%1."/>
      <w:lvlJc w:val="left"/>
      <w:pPr>
        <w:ind w:left="6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18FAAEC6">
      <w:start w:val="1"/>
      <w:numFmt w:val="lowerLetter"/>
      <w:lvlText w:val="%2)"/>
      <w:lvlJc w:val="left"/>
      <w:pPr>
        <w:ind w:left="980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75C6A00A">
      <w:numFmt w:val="bullet"/>
      <w:lvlText w:val="•"/>
      <w:lvlJc w:val="left"/>
      <w:pPr>
        <w:ind w:left="1956" w:hanging="360"/>
      </w:pPr>
      <w:rPr>
        <w:rFonts w:hint="default"/>
        <w:lang w:val="it-IT" w:eastAsia="en-US" w:bidi="ar-SA"/>
      </w:rPr>
    </w:lvl>
    <w:lvl w:ilvl="3" w:tplc="375C46CC">
      <w:numFmt w:val="bullet"/>
      <w:lvlText w:val="•"/>
      <w:lvlJc w:val="left"/>
      <w:pPr>
        <w:ind w:left="2932" w:hanging="360"/>
      </w:pPr>
      <w:rPr>
        <w:rFonts w:hint="default"/>
        <w:lang w:val="it-IT" w:eastAsia="en-US" w:bidi="ar-SA"/>
      </w:rPr>
    </w:lvl>
    <w:lvl w:ilvl="4" w:tplc="7826C20C">
      <w:numFmt w:val="bullet"/>
      <w:lvlText w:val="•"/>
      <w:lvlJc w:val="left"/>
      <w:pPr>
        <w:ind w:left="3908" w:hanging="360"/>
      </w:pPr>
      <w:rPr>
        <w:rFonts w:hint="default"/>
        <w:lang w:val="it-IT" w:eastAsia="en-US" w:bidi="ar-SA"/>
      </w:rPr>
    </w:lvl>
    <w:lvl w:ilvl="5" w:tplc="ED9289AA">
      <w:numFmt w:val="bullet"/>
      <w:lvlText w:val="•"/>
      <w:lvlJc w:val="left"/>
      <w:pPr>
        <w:ind w:left="4884" w:hanging="360"/>
      </w:pPr>
      <w:rPr>
        <w:rFonts w:hint="default"/>
        <w:lang w:val="it-IT" w:eastAsia="en-US" w:bidi="ar-SA"/>
      </w:rPr>
    </w:lvl>
    <w:lvl w:ilvl="6" w:tplc="CC36E3EC">
      <w:numFmt w:val="bullet"/>
      <w:lvlText w:val="•"/>
      <w:lvlJc w:val="left"/>
      <w:pPr>
        <w:ind w:left="5860" w:hanging="360"/>
      </w:pPr>
      <w:rPr>
        <w:rFonts w:hint="default"/>
        <w:lang w:val="it-IT" w:eastAsia="en-US" w:bidi="ar-SA"/>
      </w:rPr>
    </w:lvl>
    <w:lvl w:ilvl="7" w:tplc="7EB08B0E">
      <w:numFmt w:val="bullet"/>
      <w:lvlText w:val="•"/>
      <w:lvlJc w:val="left"/>
      <w:pPr>
        <w:ind w:left="6837" w:hanging="360"/>
      </w:pPr>
      <w:rPr>
        <w:rFonts w:hint="default"/>
        <w:lang w:val="it-IT" w:eastAsia="en-US" w:bidi="ar-SA"/>
      </w:rPr>
    </w:lvl>
    <w:lvl w:ilvl="8" w:tplc="42DC83F4">
      <w:numFmt w:val="bullet"/>
      <w:lvlText w:val="•"/>
      <w:lvlJc w:val="left"/>
      <w:pPr>
        <w:ind w:left="7813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4D9F0BD9"/>
    <w:multiLevelType w:val="hybridMultilevel"/>
    <w:tmpl w:val="8BB87BEA"/>
    <w:lvl w:ilvl="0" w:tplc="2CC4D938">
      <w:start w:val="1"/>
      <w:numFmt w:val="decimal"/>
      <w:lvlText w:val="%1."/>
      <w:lvlJc w:val="left"/>
      <w:pPr>
        <w:ind w:left="544" w:hanging="42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B6EE3F38">
      <w:start w:val="1"/>
      <w:numFmt w:val="decimal"/>
      <w:lvlText w:val="%2."/>
      <w:lvlJc w:val="left"/>
      <w:pPr>
        <w:ind w:left="617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CE1A74D0">
      <w:numFmt w:val="bullet"/>
      <w:lvlText w:val="•"/>
      <w:lvlJc w:val="left"/>
      <w:pPr>
        <w:ind w:left="1636" w:hanging="243"/>
      </w:pPr>
      <w:rPr>
        <w:rFonts w:hint="default"/>
        <w:lang w:val="it-IT" w:eastAsia="en-US" w:bidi="ar-SA"/>
      </w:rPr>
    </w:lvl>
    <w:lvl w:ilvl="3" w:tplc="EDF09A32">
      <w:numFmt w:val="bullet"/>
      <w:lvlText w:val="•"/>
      <w:lvlJc w:val="left"/>
      <w:pPr>
        <w:ind w:left="2652" w:hanging="243"/>
      </w:pPr>
      <w:rPr>
        <w:rFonts w:hint="default"/>
        <w:lang w:val="it-IT" w:eastAsia="en-US" w:bidi="ar-SA"/>
      </w:rPr>
    </w:lvl>
    <w:lvl w:ilvl="4" w:tplc="18A26308">
      <w:numFmt w:val="bullet"/>
      <w:lvlText w:val="•"/>
      <w:lvlJc w:val="left"/>
      <w:pPr>
        <w:ind w:left="3668" w:hanging="243"/>
      </w:pPr>
      <w:rPr>
        <w:rFonts w:hint="default"/>
        <w:lang w:val="it-IT" w:eastAsia="en-US" w:bidi="ar-SA"/>
      </w:rPr>
    </w:lvl>
    <w:lvl w:ilvl="5" w:tplc="AB402F76">
      <w:numFmt w:val="bullet"/>
      <w:lvlText w:val="•"/>
      <w:lvlJc w:val="left"/>
      <w:pPr>
        <w:ind w:left="4684" w:hanging="243"/>
      </w:pPr>
      <w:rPr>
        <w:rFonts w:hint="default"/>
        <w:lang w:val="it-IT" w:eastAsia="en-US" w:bidi="ar-SA"/>
      </w:rPr>
    </w:lvl>
    <w:lvl w:ilvl="6" w:tplc="47ECB63E">
      <w:numFmt w:val="bullet"/>
      <w:lvlText w:val="•"/>
      <w:lvlJc w:val="left"/>
      <w:pPr>
        <w:ind w:left="5700" w:hanging="243"/>
      </w:pPr>
      <w:rPr>
        <w:rFonts w:hint="default"/>
        <w:lang w:val="it-IT" w:eastAsia="en-US" w:bidi="ar-SA"/>
      </w:rPr>
    </w:lvl>
    <w:lvl w:ilvl="7" w:tplc="16565942">
      <w:numFmt w:val="bullet"/>
      <w:lvlText w:val="•"/>
      <w:lvlJc w:val="left"/>
      <w:pPr>
        <w:ind w:left="6717" w:hanging="243"/>
      </w:pPr>
      <w:rPr>
        <w:rFonts w:hint="default"/>
        <w:lang w:val="it-IT" w:eastAsia="en-US" w:bidi="ar-SA"/>
      </w:rPr>
    </w:lvl>
    <w:lvl w:ilvl="8" w:tplc="CB6C92A6">
      <w:numFmt w:val="bullet"/>
      <w:lvlText w:val="•"/>
      <w:lvlJc w:val="left"/>
      <w:pPr>
        <w:ind w:left="7733" w:hanging="243"/>
      </w:pPr>
      <w:rPr>
        <w:rFonts w:hint="default"/>
        <w:lang w:val="it-IT" w:eastAsia="en-US" w:bidi="ar-SA"/>
      </w:rPr>
    </w:lvl>
  </w:abstractNum>
  <w:abstractNum w:abstractNumId="11" w15:restartNumberingAfterBreak="0">
    <w:nsid w:val="4FAD59B7"/>
    <w:multiLevelType w:val="hybridMultilevel"/>
    <w:tmpl w:val="1902B0F2"/>
    <w:lvl w:ilvl="0" w:tplc="B4C2EE48">
      <w:start w:val="1"/>
      <w:numFmt w:val="decimal"/>
      <w:lvlText w:val="%1."/>
      <w:lvlJc w:val="left"/>
      <w:pPr>
        <w:ind w:left="6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CF70B6F8">
      <w:numFmt w:val="bullet"/>
      <w:lvlText w:val="•"/>
      <w:lvlJc w:val="left"/>
      <w:pPr>
        <w:ind w:left="1534" w:hanging="360"/>
      </w:pPr>
      <w:rPr>
        <w:rFonts w:hint="default"/>
        <w:lang w:val="it-IT" w:eastAsia="en-US" w:bidi="ar-SA"/>
      </w:rPr>
    </w:lvl>
    <w:lvl w:ilvl="2" w:tplc="B824AE08">
      <w:numFmt w:val="bullet"/>
      <w:lvlText w:val="•"/>
      <w:lvlJc w:val="left"/>
      <w:pPr>
        <w:ind w:left="2449" w:hanging="360"/>
      </w:pPr>
      <w:rPr>
        <w:rFonts w:hint="default"/>
        <w:lang w:val="it-IT" w:eastAsia="en-US" w:bidi="ar-SA"/>
      </w:rPr>
    </w:lvl>
    <w:lvl w:ilvl="3" w:tplc="D53632BA">
      <w:numFmt w:val="bullet"/>
      <w:lvlText w:val="•"/>
      <w:lvlJc w:val="left"/>
      <w:pPr>
        <w:ind w:left="3363" w:hanging="360"/>
      </w:pPr>
      <w:rPr>
        <w:rFonts w:hint="default"/>
        <w:lang w:val="it-IT" w:eastAsia="en-US" w:bidi="ar-SA"/>
      </w:rPr>
    </w:lvl>
    <w:lvl w:ilvl="4" w:tplc="6AD83CD6">
      <w:numFmt w:val="bullet"/>
      <w:lvlText w:val="•"/>
      <w:lvlJc w:val="left"/>
      <w:pPr>
        <w:ind w:left="4278" w:hanging="360"/>
      </w:pPr>
      <w:rPr>
        <w:rFonts w:hint="default"/>
        <w:lang w:val="it-IT" w:eastAsia="en-US" w:bidi="ar-SA"/>
      </w:rPr>
    </w:lvl>
    <w:lvl w:ilvl="5" w:tplc="3C445B58">
      <w:numFmt w:val="bullet"/>
      <w:lvlText w:val="•"/>
      <w:lvlJc w:val="left"/>
      <w:pPr>
        <w:ind w:left="5192" w:hanging="360"/>
      </w:pPr>
      <w:rPr>
        <w:rFonts w:hint="default"/>
        <w:lang w:val="it-IT" w:eastAsia="en-US" w:bidi="ar-SA"/>
      </w:rPr>
    </w:lvl>
    <w:lvl w:ilvl="6" w:tplc="B09AB38E">
      <w:numFmt w:val="bullet"/>
      <w:lvlText w:val="•"/>
      <w:lvlJc w:val="left"/>
      <w:pPr>
        <w:ind w:left="6107" w:hanging="360"/>
      </w:pPr>
      <w:rPr>
        <w:rFonts w:hint="default"/>
        <w:lang w:val="it-IT" w:eastAsia="en-US" w:bidi="ar-SA"/>
      </w:rPr>
    </w:lvl>
    <w:lvl w:ilvl="7" w:tplc="CB46B540">
      <w:numFmt w:val="bullet"/>
      <w:lvlText w:val="•"/>
      <w:lvlJc w:val="left"/>
      <w:pPr>
        <w:ind w:left="7021" w:hanging="360"/>
      </w:pPr>
      <w:rPr>
        <w:rFonts w:hint="default"/>
        <w:lang w:val="it-IT" w:eastAsia="en-US" w:bidi="ar-SA"/>
      </w:rPr>
    </w:lvl>
    <w:lvl w:ilvl="8" w:tplc="0A92F7EC">
      <w:numFmt w:val="bullet"/>
      <w:lvlText w:val="•"/>
      <w:lvlJc w:val="left"/>
      <w:pPr>
        <w:ind w:left="7936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51DB165C"/>
    <w:multiLevelType w:val="hybridMultilevel"/>
    <w:tmpl w:val="109458DC"/>
    <w:lvl w:ilvl="0" w:tplc="895E4DDE">
      <w:numFmt w:val="bullet"/>
      <w:lvlText w:val="-"/>
      <w:lvlJc w:val="left"/>
      <w:pPr>
        <w:ind w:left="114" w:hanging="316"/>
      </w:pPr>
      <w:rPr>
        <w:rFonts w:ascii="Comic Sans MS" w:eastAsia="Comic Sans MS" w:hAnsi="Comic Sans MS" w:cs="Comic Sans MS" w:hint="default"/>
        <w:w w:val="100"/>
        <w:sz w:val="22"/>
        <w:szCs w:val="22"/>
        <w:lang w:val="it-IT" w:eastAsia="en-US" w:bidi="ar-SA"/>
      </w:rPr>
    </w:lvl>
    <w:lvl w:ilvl="1" w:tplc="C97E8B10">
      <w:numFmt w:val="bullet"/>
      <w:lvlText w:val="•"/>
      <w:lvlJc w:val="left"/>
      <w:pPr>
        <w:ind w:left="994" w:hanging="316"/>
      </w:pPr>
      <w:rPr>
        <w:rFonts w:hint="default"/>
        <w:lang w:val="it-IT" w:eastAsia="en-US" w:bidi="ar-SA"/>
      </w:rPr>
    </w:lvl>
    <w:lvl w:ilvl="2" w:tplc="516CF4C0">
      <w:numFmt w:val="bullet"/>
      <w:lvlText w:val="•"/>
      <w:lvlJc w:val="left"/>
      <w:pPr>
        <w:ind w:left="1869" w:hanging="316"/>
      </w:pPr>
      <w:rPr>
        <w:rFonts w:hint="default"/>
        <w:lang w:val="it-IT" w:eastAsia="en-US" w:bidi="ar-SA"/>
      </w:rPr>
    </w:lvl>
    <w:lvl w:ilvl="3" w:tplc="21D43F6E">
      <w:numFmt w:val="bullet"/>
      <w:lvlText w:val="•"/>
      <w:lvlJc w:val="left"/>
      <w:pPr>
        <w:ind w:left="2743" w:hanging="316"/>
      </w:pPr>
      <w:rPr>
        <w:rFonts w:hint="default"/>
        <w:lang w:val="it-IT" w:eastAsia="en-US" w:bidi="ar-SA"/>
      </w:rPr>
    </w:lvl>
    <w:lvl w:ilvl="4" w:tplc="BB62171A">
      <w:numFmt w:val="bullet"/>
      <w:lvlText w:val="•"/>
      <w:lvlJc w:val="left"/>
      <w:pPr>
        <w:ind w:left="3618" w:hanging="316"/>
      </w:pPr>
      <w:rPr>
        <w:rFonts w:hint="default"/>
        <w:lang w:val="it-IT" w:eastAsia="en-US" w:bidi="ar-SA"/>
      </w:rPr>
    </w:lvl>
    <w:lvl w:ilvl="5" w:tplc="AF18A388">
      <w:numFmt w:val="bullet"/>
      <w:lvlText w:val="•"/>
      <w:lvlJc w:val="left"/>
      <w:pPr>
        <w:ind w:left="4492" w:hanging="316"/>
      </w:pPr>
      <w:rPr>
        <w:rFonts w:hint="default"/>
        <w:lang w:val="it-IT" w:eastAsia="en-US" w:bidi="ar-SA"/>
      </w:rPr>
    </w:lvl>
    <w:lvl w:ilvl="6" w:tplc="08783D2A">
      <w:numFmt w:val="bullet"/>
      <w:lvlText w:val="•"/>
      <w:lvlJc w:val="left"/>
      <w:pPr>
        <w:ind w:left="5367" w:hanging="316"/>
      </w:pPr>
      <w:rPr>
        <w:rFonts w:hint="default"/>
        <w:lang w:val="it-IT" w:eastAsia="en-US" w:bidi="ar-SA"/>
      </w:rPr>
    </w:lvl>
    <w:lvl w:ilvl="7" w:tplc="E63E8176">
      <w:numFmt w:val="bullet"/>
      <w:lvlText w:val="•"/>
      <w:lvlJc w:val="left"/>
      <w:pPr>
        <w:ind w:left="6241" w:hanging="316"/>
      </w:pPr>
      <w:rPr>
        <w:rFonts w:hint="default"/>
        <w:lang w:val="it-IT" w:eastAsia="en-US" w:bidi="ar-SA"/>
      </w:rPr>
    </w:lvl>
    <w:lvl w:ilvl="8" w:tplc="1A3A6A3E">
      <w:numFmt w:val="bullet"/>
      <w:lvlText w:val="•"/>
      <w:lvlJc w:val="left"/>
      <w:pPr>
        <w:ind w:left="7116" w:hanging="316"/>
      </w:pPr>
      <w:rPr>
        <w:rFonts w:hint="default"/>
        <w:lang w:val="it-IT" w:eastAsia="en-US" w:bidi="ar-SA"/>
      </w:rPr>
    </w:lvl>
  </w:abstractNum>
  <w:abstractNum w:abstractNumId="13" w15:restartNumberingAfterBreak="0">
    <w:nsid w:val="52D75273"/>
    <w:multiLevelType w:val="hybridMultilevel"/>
    <w:tmpl w:val="96D4DE34"/>
    <w:lvl w:ilvl="0" w:tplc="F69C57FE">
      <w:start w:val="1"/>
      <w:numFmt w:val="decimal"/>
      <w:lvlText w:val="%1)"/>
      <w:lvlJc w:val="left"/>
      <w:pPr>
        <w:ind w:left="617" w:hanging="37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2F146CC6">
      <w:numFmt w:val="bullet"/>
      <w:lvlText w:val="•"/>
      <w:lvlJc w:val="left"/>
      <w:pPr>
        <w:ind w:left="1534" w:hanging="379"/>
      </w:pPr>
      <w:rPr>
        <w:rFonts w:hint="default"/>
        <w:lang w:val="it-IT" w:eastAsia="en-US" w:bidi="ar-SA"/>
      </w:rPr>
    </w:lvl>
    <w:lvl w:ilvl="2" w:tplc="8154FF38">
      <w:numFmt w:val="bullet"/>
      <w:lvlText w:val="•"/>
      <w:lvlJc w:val="left"/>
      <w:pPr>
        <w:ind w:left="2449" w:hanging="379"/>
      </w:pPr>
      <w:rPr>
        <w:rFonts w:hint="default"/>
        <w:lang w:val="it-IT" w:eastAsia="en-US" w:bidi="ar-SA"/>
      </w:rPr>
    </w:lvl>
    <w:lvl w:ilvl="3" w:tplc="A0266A9E">
      <w:numFmt w:val="bullet"/>
      <w:lvlText w:val="•"/>
      <w:lvlJc w:val="left"/>
      <w:pPr>
        <w:ind w:left="3363" w:hanging="379"/>
      </w:pPr>
      <w:rPr>
        <w:rFonts w:hint="default"/>
        <w:lang w:val="it-IT" w:eastAsia="en-US" w:bidi="ar-SA"/>
      </w:rPr>
    </w:lvl>
    <w:lvl w:ilvl="4" w:tplc="ABE63290">
      <w:numFmt w:val="bullet"/>
      <w:lvlText w:val="•"/>
      <w:lvlJc w:val="left"/>
      <w:pPr>
        <w:ind w:left="4278" w:hanging="379"/>
      </w:pPr>
      <w:rPr>
        <w:rFonts w:hint="default"/>
        <w:lang w:val="it-IT" w:eastAsia="en-US" w:bidi="ar-SA"/>
      </w:rPr>
    </w:lvl>
    <w:lvl w:ilvl="5" w:tplc="07B86AA0">
      <w:numFmt w:val="bullet"/>
      <w:lvlText w:val="•"/>
      <w:lvlJc w:val="left"/>
      <w:pPr>
        <w:ind w:left="5192" w:hanging="379"/>
      </w:pPr>
      <w:rPr>
        <w:rFonts w:hint="default"/>
        <w:lang w:val="it-IT" w:eastAsia="en-US" w:bidi="ar-SA"/>
      </w:rPr>
    </w:lvl>
    <w:lvl w:ilvl="6" w:tplc="EF122952">
      <w:numFmt w:val="bullet"/>
      <w:lvlText w:val="•"/>
      <w:lvlJc w:val="left"/>
      <w:pPr>
        <w:ind w:left="6107" w:hanging="379"/>
      </w:pPr>
      <w:rPr>
        <w:rFonts w:hint="default"/>
        <w:lang w:val="it-IT" w:eastAsia="en-US" w:bidi="ar-SA"/>
      </w:rPr>
    </w:lvl>
    <w:lvl w:ilvl="7" w:tplc="88DE33BA">
      <w:numFmt w:val="bullet"/>
      <w:lvlText w:val="•"/>
      <w:lvlJc w:val="left"/>
      <w:pPr>
        <w:ind w:left="7021" w:hanging="379"/>
      </w:pPr>
      <w:rPr>
        <w:rFonts w:hint="default"/>
        <w:lang w:val="it-IT" w:eastAsia="en-US" w:bidi="ar-SA"/>
      </w:rPr>
    </w:lvl>
    <w:lvl w:ilvl="8" w:tplc="C96000FE">
      <w:numFmt w:val="bullet"/>
      <w:lvlText w:val="•"/>
      <w:lvlJc w:val="left"/>
      <w:pPr>
        <w:ind w:left="7936" w:hanging="379"/>
      </w:pPr>
      <w:rPr>
        <w:rFonts w:hint="default"/>
        <w:lang w:val="it-IT" w:eastAsia="en-US" w:bidi="ar-SA"/>
      </w:rPr>
    </w:lvl>
  </w:abstractNum>
  <w:abstractNum w:abstractNumId="14" w15:restartNumberingAfterBreak="0">
    <w:nsid w:val="53E677EF"/>
    <w:multiLevelType w:val="hybridMultilevel"/>
    <w:tmpl w:val="C80867C0"/>
    <w:lvl w:ilvl="0" w:tplc="C756E802">
      <w:start w:val="3"/>
      <w:numFmt w:val="decimal"/>
      <w:lvlText w:val="%1."/>
      <w:lvlJc w:val="left"/>
      <w:pPr>
        <w:ind w:left="6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297AB2CA">
      <w:numFmt w:val="bullet"/>
      <w:lvlText w:val="•"/>
      <w:lvlJc w:val="left"/>
      <w:pPr>
        <w:ind w:left="1534" w:hanging="360"/>
      </w:pPr>
      <w:rPr>
        <w:rFonts w:hint="default"/>
        <w:lang w:val="it-IT" w:eastAsia="en-US" w:bidi="ar-SA"/>
      </w:rPr>
    </w:lvl>
    <w:lvl w:ilvl="2" w:tplc="607E167C">
      <w:numFmt w:val="bullet"/>
      <w:lvlText w:val="•"/>
      <w:lvlJc w:val="left"/>
      <w:pPr>
        <w:ind w:left="2449" w:hanging="360"/>
      </w:pPr>
      <w:rPr>
        <w:rFonts w:hint="default"/>
        <w:lang w:val="it-IT" w:eastAsia="en-US" w:bidi="ar-SA"/>
      </w:rPr>
    </w:lvl>
    <w:lvl w:ilvl="3" w:tplc="F7AE6D22">
      <w:numFmt w:val="bullet"/>
      <w:lvlText w:val="•"/>
      <w:lvlJc w:val="left"/>
      <w:pPr>
        <w:ind w:left="3363" w:hanging="360"/>
      </w:pPr>
      <w:rPr>
        <w:rFonts w:hint="default"/>
        <w:lang w:val="it-IT" w:eastAsia="en-US" w:bidi="ar-SA"/>
      </w:rPr>
    </w:lvl>
    <w:lvl w:ilvl="4" w:tplc="3BF81E6C">
      <w:numFmt w:val="bullet"/>
      <w:lvlText w:val="•"/>
      <w:lvlJc w:val="left"/>
      <w:pPr>
        <w:ind w:left="4278" w:hanging="360"/>
      </w:pPr>
      <w:rPr>
        <w:rFonts w:hint="default"/>
        <w:lang w:val="it-IT" w:eastAsia="en-US" w:bidi="ar-SA"/>
      </w:rPr>
    </w:lvl>
    <w:lvl w:ilvl="5" w:tplc="72B60F26">
      <w:numFmt w:val="bullet"/>
      <w:lvlText w:val="•"/>
      <w:lvlJc w:val="left"/>
      <w:pPr>
        <w:ind w:left="5192" w:hanging="360"/>
      </w:pPr>
      <w:rPr>
        <w:rFonts w:hint="default"/>
        <w:lang w:val="it-IT" w:eastAsia="en-US" w:bidi="ar-SA"/>
      </w:rPr>
    </w:lvl>
    <w:lvl w:ilvl="6" w:tplc="A1EA2F96">
      <w:numFmt w:val="bullet"/>
      <w:lvlText w:val="•"/>
      <w:lvlJc w:val="left"/>
      <w:pPr>
        <w:ind w:left="6107" w:hanging="360"/>
      </w:pPr>
      <w:rPr>
        <w:rFonts w:hint="default"/>
        <w:lang w:val="it-IT" w:eastAsia="en-US" w:bidi="ar-SA"/>
      </w:rPr>
    </w:lvl>
    <w:lvl w:ilvl="7" w:tplc="F36E7730">
      <w:numFmt w:val="bullet"/>
      <w:lvlText w:val="•"/>
      <w:lvlJc w:val="left"/>
      <w:pPr>
        <w:ind w:left="7021" w:hanging="360"/>
      </w:pPr>
      <w:rPr>
        <w:rFonts w:hint="default"/>
        <w:lang w:val="it-IT" w:eastAsia="en-US" w:bidi="ar-SA"/>
      </w:rPr>
    </w:lvl>
    <w:lvl w:ilvl="8" w:tplc="02EA1C12">
      <w:numFmt w:val="bullet"/>
      <w:lvlText w:val="•"/>
      <w:lvlJc w:val="left"/>
      <w:pPr>
        <w:ind w:left="7936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5ABB0374"/>
    <w:multiLevelType w:val="hybridMultilevel"/>
    <w:tmpl w:val="714E45B6"/>
    <w:lvl w:ilvl="0" w:tplc="E90614FA">
      <w:start w:val="1"/>
      <w:numFmt w:val="decimal"/>
      <w:lvlText w:val="%1)"/>
      <w:lvlJc w:val="left"/>
      <w:pPr>
        <w:ind w:left="617" w:hanging="42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F0AC88E">
      <w:start w:val="1"/>
      <w:numFmt w:val="lowerLetter"/>
      <w:lvlText w:val="%2)"/>
      <w:lvlJc w:val="left"/>
      <w:pPr>
        <w:ind w:left="974" w:hanging="329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96C0B52E">
      <w:numFmt w:val="bullet"/>
      <w:lvlText w:val="•"/>
      <w:lvlJc w:val="left"/>
      <w:pPr>
        <w:ind w:left="1956" w:hanging="329"/>
      </w:pPr>
      <w:rPr>
        <w:rFonts w:hint="default"/>
        <w:lang w:val="it-IT" w:eastAsia="en-US" w:bidi="ar-SA"/>
      </w:rPr>
    </w:lvl>
    <w:lvl w:ilvl="3" w:tplc="5C3AAAAC">
      <w:numFmt w:val="bullet"/>
      <w:lvlText w:val="•"/>
      <w:lvlJc w:val="left"/>
      <w:pPr>
        <w:ind w:left="2932" w:hanging="329"/>
      </w:pPr>
      <w:rPr>
        <w:rFonts w:hint="default"/>
        <w:lang w:val="it-IT" w:eastAsia="en-US" w:bidi="ar-SA"/>
      </w:rPr>
    </w:lvl>
    <w:lvl w:ilvl="4" w:tplc="1B5E5506">
      <w:numFmt w:val="bullet"/>
      <w:lvlText w:val="•"/>
      <w:lvlJc w:val="left"/>
      <w:pPr>
        <w:ind w:left="3908" w:hanging="329"/>
      </w:pPr>
      <w:rPr>
        <w:rFonts w:hint="default"/>
        <w:lang w:val="it-IT" w:eastAsia="en-US" w:bidi="ar-SA"/>
      </w:rPr>
    </w:lvl>
    <w:lvl w:ilvl="5" w:tplc="41C6A272">
      <w:numFmt w:val="bullet"/>
      <w:lvlText w:val="•"/>
      <w:lvlJc w:val="left"/>
      <w:pPr>
        <w:ind w:left="4884" w:hanging="329"/>
      </w:pPr>
      <w:rPr>
        <w:rFonts w:hint="default"/>
        <w:lang w:val="it-IT" w:eastAsia="en-US" w:bidi="ar-SA"/>
      </w:rPr>
    </w:lvl>
    <w:lvl w:ilvl="6" w:tplc="86922E12">
      <w:numFmt w:val="bullet"/>
      <w:lvlText w:val="•"/>
      <w:lvlJc w:val="left"/>
      <w:pPr>
        <w:ind w:left="5860" w:hanging="329"/>
      </w:pPr>
      <w:rPr>
        <w:rFonts w:hint="default"/>
        <w:lang w:val="it-IT" w:eastAsia="en-US" w:bidi="ar-SA"/>
      </w:rPr>
    </w:lvl>
    <w:lvl w:ilvl="7" w:tplc="AEF2FEDE">
      <w:numFmt w:val="bullet"/>
      <w:lvlText w:val="•"/>
      <w:lvlJc w:val="left"/>
      <w:pPr>
        <w:ind w:left="6837" w:hanging="329"/>
      </w:pPr>
      <w:rPr>
        <w:rFonts w:hint="default"/>
        <w:lang w:val="it-IT" w:eastAsia="en-US" w:bidi="ar-SA"/>
      </w:rPr>
    </w:lvl>
    <w:lvl w:ilvl="8" w:tplc="2EF865CC">
      <w:numFmt w:val="bullet"/>
      <w:lvlText w:val="•"/>
      <w:lvlJc w:val="left"/>
      <w:pPr>
        <w:ind w:left="7813" w:hanging="329"/>
      </w:pPr>
      <w:rPr>
        <w:rFonts w:hint="default"/>
        <w:lang w:val="it-IT" w:eastAsia="en-US" w:bidi="ar-SA"/>
      </w:rPr>
    </w:lvl>
  </w:abstractNum>
  <w:abstractNum w:abstractNumId="16" w15:restartNumberingAfterBreak="0">
    <w:nsid w:val="5FE637B6"/>
    <w:multiLevelType w:val="hybridMultilevel"/>
    <w:tmpl w:val="09567B28"/>
    <w:lvl w:ilvl="0" w:tplc="1AE2CB2E">
      <w:start w:val="1"/>
      <w:numFmt w:val="decimal"/>
      <w:lvlText w:val="%1)"/>
      <w:lvlJc w:val="left"/>
      <w:pPr>
        <w:ind w:left="519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48D6C098">
      <w:start w:val="1"/>
      <w:numFmt w:val="lowerLetter"/>
      <w:lvlText w:val="%2)"/>
      <w:lvlJc w:val="left"/>
      <w:pPr>
        <w:ind w:left="260" w:hanging="259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0E040502">
      <w:numFmt w:val="bullet"/>
      <w:lvlText w:val="•"/>
      <w:lvlJc w:val="left"/>
      <w:pPr>
        <w:ind w:left="1547" w:hanging="259"/>
      </w:pPr>
      <w:rPr>
        <w:rFonts w:hint="default"/>
        <w:lang w:val="it-IT" w:eastAsia="en-US" w:bidi="ar-SA"/>
      </w:rPr>
    </w:lvl>
    <w:lvl w:ilvl="3" w:tplc="65107C52">
      <w:numFmt w:val="bullet"/>
      <w:lvlText w:val="•"/>
      <w:lvlJc w:val="left"/>
      <w:pPr>
        <w:ind w:left="2574" w:hanging="259"/>
      </w:pPr>
      <w:rPr>
        <w:rFonts w:hint="default"/>
        <w:lang w:val="it-IT" w:eastAsia="en-US" w:bidi="ar-SA"/>
      </w:rPr>
    </w:lvl>
    <w:lvl w:ilvl="4" w:tplc="CF125CFE">
      <w:numFmt w:val="bullet"/>
      <w:lvlText w:val="•"/>
      <w:lvlJc w:val="left"/>
      <w:pPr>
        <w:ind w:left="3601" w:hanging="259"/>
      </w:pPr>
      <w:rPr>
        <w:rFonts w:hint="default"/>
        <w:lang w:val="it-IT" w:eastAsia="en-US" w:bidi="ar-SA"/>
      </w:rPr>
    </w:lvl>
    <w:lvl w:ilvl="5" w:tplc="DD408EFC">
      <w:numFmt w:val="bullet"/>
      <w:lvlText w:val="•"/>
      <w:lvlJc w:val="left"/>
      <w:pPr>
        <w:ind w:left="4629" w:hanging="259"/>
      </w:pPr>
      <w:rPr>
        <w:rFonts w:hint="default"/>
        <w:lang w:val="it-IT" w:eastAsia="en-US" w:bidi="ar-SA"/>
      </w:rPr>
    </w:lvl>
    <w:lvl w:ilvl="6" w:tplc="C08074D4">
      <w:numFmt w:val="bullet"/>
      <w:lvlText w:val="•"/>
      <w:lvlJc w:val="left"/>
      <w:pPr>
        <w:ind w:left="5656" w:hanging="259"/>
      </w:pPr>
      <w:rPr>
        <w:rFonts w:hint="default"/>
        <w:lang w:val="it-IT" w:eastAsia="en-US" w:bidi="ar-SA"/>
      </w:rPr>
    </w:lvl>
    <w:lvl w:ilvl="7" w:tplc="51B4B7A4">
      <w:numFmt w:val="bullet"/>
      <w:lvlText w:val="•"/>
      <w:lvlJc w:val="left"/>
      <w:pPr>
        <w:ind w:left="6683" w:hanging="259"/>
      </w:pPr>
      <w:rPr>
        <w:rFonts w:hint="default"/>
        <w:lang w:val="it-IT" w:eastAsia="en-US" w:bidi="ar-SA"/>
      </w:rPr>
    </w:lvl>
    <w:lvl w:ilvl="8" w:tplc="B290CF1A">
      <w:numFmt w:val="bullet"/>
      <w:lvlText w:val="•"/>
      <w:lvlJc w:val="left"/>
      <w:pPr>
        <w:ind w:left="7711" w:hanging="259"/>
      </w:pPr>
      <w:rPr>
        <w:rFonts w:hint="default"/>
        <w:lang w:val="it-IT" w:eastAsia="en-US" w:bidi="ar-SA"/>
      </w:rPr>
    </w:lvl>
  </w:abstractNum>
  <w:abstractNum w:abstractNumId="17" w15:restartNumberingAfterBreak="0">
    <w:nsid w:val="6088111A"/>
    <w:multiLevelType w:val="hybridMultilevel"/>
    <w:tmpl w:val="8578C926"/>
    <w:lvl w:ilvl="0" w:tplc="3336E850">
      <w:start w:val="1"/>
      <w:numFmt w:val="decimal"/>
      <w:lvlText w:val="%1)"/>
      <w:lvlJc w:val="left"/>
      <w:pPr>
        <w:ind w:left="617" w:hanging="3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66A7B16">
      <w:numFmt w:val="bullet"/>
      <w:lvlText w:val="•"/>
      <w:lvlJc w:val="left"/>
      <w:pPr>
        <w:ind w:left="1534" w:hanging="321"/>
      </w:pPr>
      <w:rPr>
        <w:rFonts w:hint="default"/>
        <w:lang w:val="it-IT" w:eastAsia="en-US" w:bidi="ar-SA"/>
      </w:rPr>
    </w:lvl>
    <w:lvl w:ilvl="2" w:tplc="7778BAE0">
      <w:numFmt w:val="bullet"/>
      <w:lvlText w:val="•"/>
      <w:lvlJc w:val="left"/>
      <w:pPr>
        <w:ind w:left="2449" w:hanging="321"/>
      </w:pPr>
      <w:rPr>
        <w:rFonts w:hint="default"/>
        <w:lang w:val="it-IT" w:eastAsia="en-US" w:bidi="ar-SA"/>
      </w:rPr>
    </w:lvl>
    <w:lvl w:ilvl="3" w:tplc="BD7250DE">
      <w:numFmt w:val="bullet"/>
      <w:lvlText w:val="•"/>
      <w:lvlJc w:val="left"/>
      <w:pPr>
        <w:ind w:left="3363" w:hanging="321"/>
      </w:pPr>
      <w:rPr>
        <w:rFonts w:hint="default"/>
        <w:lang w:val="it-IT" w:eastAsia="en-US" w:bidi="ar-SA"/>
      </w:rPr>
    </w:lvl>
    <w:lvl w:ilvl="4" w:tplc="C0644240">
      <w:numFmt w:val="bullet"/>
      <w:lvlText w:val="•"/>
      <w:lvlJc w:val="left"/>
      <w:pPr>
        <w:ind w:left="4278" w:hanging="321"/>
      </w:pPr>
      <w:rPr>
        <w:rFonts w:hint="default"/>
        <w:lang w:val="it-IT" w:eastAsia="en-US" w:bidi="ar-SA"/>
      </w:rPr>
    </w:lvl>
    <w:lvl w:ilvl="5" w:tplc="0B1EFE5A">
      <w:numFmt w:val="bullet"/>
      <w:lvlText w:val="•"/>
      <w:lvlJc w:val="left"/>
      <w:pPr>
        <w:ind w:left="5192" w:hanging="321"/>
      </w:pPr>
      <w:rPr>
        <w:rFonts w:hint="default"/>
        <w:lang w:val="it-IT" w:eastAsia="en-US" w:bidi="ar-SA"/>
      </w:rPr>
    </w:lvl>
    <w:lvl w:ilvl="6" w:tplc="518CC004">
      <w:numFmt w:val="bullet"/>
      <w:lvlText w:val="•"/>
      <w:lvlJc w:val="left"/>
      <w:pPr>
        <w:ind w:left="6107" w:hanging="321"/>
      </w:pPr>
      <w:rPr>
        <w:rFonts w:hint="default"/>
        <w:lang w:val="it-IT" w:eastAsia="en-US" w:bidi="ar-SA"/>
      </w:rPr>
    </w:lvl>
    <w:lvl w:ilvl="7" w:tplc="CC2C5462">
      <w:numFmt w:val="bullet"/>
      <w:lvlText w:val="•"/>
      <w:lvlJc w:val="left"/>
      <w:pPr>
        <w:ind w:left="7021" w:hanging="321"/>
      </w:pPr>
      <w:rPr>
        <w:rFonts w:hint="default"/>
        <w:lang w:val="it-IT" w:eastAsia="en-US" w:bidi="ar-SA"/>
      </w:rPr>
    </w:lvl>
    <w:lvl w:ilvl="8" w:tplc="97A64C76">
      <w:numFmt w:val="bullet"/>
      <w:lvlText w:val="•"/>
      <w:lvlJc w:val="left"/>
      <w:pPr>
        <w:ind w:left="7936" w:hanging="321"/>
      </w:pPr>
      <w:rPr>
        <w:rFonts w:hint="default"/>
        <w:lang w:val="it-IT" w:eastAsia="en-US" w:bidi="ar-SA"/>
      </w:rPr>
    </w:lvl>
  </w:abstractNum>
  <w:abstractNum w:abstractNumId="18" w15:restartNumberingAfterBreak="0">
    <w:nsid w:val="639A446E"/>
    <w:multiLevelType w:val="hybridMultilevel"/>
    <w:tmpl w:val="CBB2F262"/>
    <w:lvl w:ilvl="0" w:tplc="2CA4F3D0">
      <w:start w:val="1"/>
      <w:numFmt w:val="lowerLetter"/>
      <w:lvlText w:val="%1)"/>
      <w:lvlJc w:val="left"/>
      <w:pPr>
        <w:ind w:left="617" w:hanging="35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1" w:tplc="39469720">
      <w:numFmt w:val="bullet"/>
      <w:lvlText w:val="•"/>
      <w:lvlJc w:val="left"/>
      <w:pPr>
        <w:ind w:left="1534" w:hanging="357"/>
      </w:pPr>
      <w:rPr>
        <w:rFonts w:hint="default"/>
        <w:lang w:val="it-IT" w:eastAsia="en-US" w:bidi="ar-SA"/>
      </w:rPr>
    </w:lvl>
    <w:lvl w:ilvl="2" w:tplc="3DE01DD8">
      <w:numFmt w:val="bullet"/>
      <w:lvlText w:val="•"/>
      <w:lvlJc w:val="left"/>
      <w:pPr>
        <w:ind w:left="2449" w:hanging="357"/>
      </w:pPr>
      <w:rPr>
        <w:rFonts w:hint="default"/>
        <w:lang w:val="it-IT" w:eastAsia="en-US" w:bidi="ar-SA"/>
      </w:rPr>
    </w:lvl>
    <w:lvl w:ilvl="3" w:tplc="4148D350">
      <w:numFmt w:val="bullet"/>
      <w:lvlText w:val="•"/>
      <w:lvlJc w:val="left"/>
      <w:pPr>
        <w:ind w:left="3363" w:hanging="357"/>
      </w:pPr>
      <w:rPr>
        <w:rFonts w:hint="default"/>
        <w:lang w:val="it-IT" w:eastAsia="en-US" w:bidi="ar-SA"/>
      </w:rPr>
    </w:lvl>
    <w:lvl w:ilvl="4" w:tplc="39D886DA">
      <w:numFmt w:val="bullet"/>
      <w:lvlText w:val="•"/>
      <w:lvlJc w:val="left"/>
      <w:pPr>
        <w:ind w:left="4278" w:hanging="357"/>
      </w:pPr>
      <w:rPr>
        <w:rFonts w:hint="default"/>
        <w:lang w:val="it-IT" w:eastAsia="en-US" w:bidi="ar-SA"/>
      </w:rPr>
    </w:lvl>
    <w:lvl w:ilvl="5" w:tplc="E3443EFA">
      <w:numFmt w:val="bullet"/>
      <w:lvlText w:val="•"/>
      <w:lvlJc w:val="left"/>
      <w:pPr>
        <w:ind w:left="5192" w:hanging="357"/>
      </w:pPr>
      <w:rPr>
        <w:rFonts w:hint="default"/>
        <w:lang w:val="it-IT" w:eastAsia="en-US" w:bidi="ar-SA"/>
      </w:rPr>
    </w:lvl>
    <w:lvl w:ilvl="6" w:tplc="4A4254F2">
      <w:numFmt w:val="bullet"/>
      <w:lvlText w:val="•"/>
      <w:lvlJc w:val="left"/>
      <w:pPr>
        <w:ind w:left="6107" w:hanging="357"/>
      </w:pPr>
      <w:rPr>
        <w:rFonts w:hint="default"/>
        <w:lang w:val="it-IT" w:eastAsia="en-US" w:bidi="ar-SA"/>
      </w:rPr>
    </w:lvl>
    <w:lvl w:ilvl="7" w:tplc="296A28F0">
      <w:numFmt w:val="bullet"/>
      <w:lvlText w:val="•"/>
      <w:lvlJc w:val="left"/>
      <w:pPr>
        <w:ind w:left="7021" w:hanging="357"/>
      </w:pPr>
      <w:rPr>
        <w:rFonts w:hint="default"/>
        <w:lang w:val="it-IT" w:eastAsia="en-US" w:bidi="ar-SA"/>
      </w:rPr>
    </w:lvl>
    <w:lvl w:ilvl="8" w:tplc="00CA9BA8">
      <w:numFmt w:val="bullet"/>
      <w:lvlText w:val="•"/>
      <w:lvlJc w:val="left"/>
      <w:pPr>
        <w:ind w:left="7936" w:hanging="357"/>
      </w:pPr>
      <w:rPr>
        <w:rFonts w:hint="default"/>
        <w:lang w:val="it-IT" w:eastAsia="en-US" w:bidi="ar-SA"/>
      </w:rPr>
    </w:lvl>
  </w:abstractNum>
  <w:abstractNum w:abstractNumId="19" w15:restartNumberingAfterBreak="0">
    <w:nsid w:val="65B05DEE"/>
    <w:multiLevelType w:val="hybridMultilevel"/>
    <w:tmpl w:val="5ACEE38A"/>
    <w:lvl w:ilvl="0" w:tplc="C86EA9A8">
      <w:start w:val="1"/>
      <w:numFmt w:val="decimal"/>
      <w:lvlText w:val="%1)"/>
      <w:lvlJc w:val="left"/>
      <w:pPr>
        <w:ind w:left="617" w:hanging="3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11D6C2AC">
      <w:numFmt w:val="bullet"/>
      <w:lvlText w:val="•"/>
      <w:lvlJc w:val="left"/>
      <w:pPr>
        <w:ind w:left="1534" w:hanging="357"/>
      </w:pPr>
      <w:rPr>
        <w:rFonts w:hint="default"/>
        <w:lang w:val="it-IT" w:eastAsia="en-US" w:bidi="ar-SA"/>
      </w:rPr>
    </w:lvl>
    <w:lvl w:ilvl="2" w:tplc="BF40728C">
      <w:numFmt w:val="bullet"/>
      <w:lvlText w:val="•"/>
      <w:lvlJc w:val="left"/>
      <w:pPr>
        <w:ind w:left="2449" w:hanging="357"/>
      </w:pPr>
      <w:rPr>
        <w:rFonts w:hint="default"/>
        <w:lang w:val="it-IT" w:eastAsia="en-US" w:bidi="ar-SA"/>
      </w:rPr>
    </w:lvl>
    <w:lvl w:ilvl="3" w:tplc="C290AD06">
      <w:numFmt w:val="bullet"/>
      <w:lvlText w:val="•"/>
      <w:lvlJc w:val="left"/>
      <w:pPr>
        <w:ind w:left="3363" w:hanging="357"/>
      </w:pPr>
      <w:rPr>
        <w:rFonts w:hint="default"/>
        <w:lang w:val="it-IT" w:eastAsia="en-US" w:bidi="ar-SA"/>
      </w:rPr>
    </w:lvl>
    <w:lvl w:ilvl="4" w:tplc="33C0C660">
      <w:numFmt w:val="bullet"/>
      <w:lvlText w:val="•"/>
      <w:lvlJc w:val="left"/>
      <w:pPr>
        <w:ind w:left="4278" w:hanging="357"/>
      </w:pPr>
      <w:rPr>
        <w:rFonts w:hint="default"/>
        <w:lang w:val="it-IT" w:eastAsia="en-US" w:bidi="ar-SA"/>
      </w:rPr>
    </w:lvl>
    <w:lvl w:ilvl="5" w:tplc="F3280D86">
      <w:numFmt w:val="bullet"/>
      <w:lvlText w:val="•"/>
      <w:lvlJc w:val="left"/>
      <w:pPr>
        <w:ind w:left="5192" w:hanging="357"/>
      </w:pPr>
      <w:rPr>
        <w:rFonts w:hint="default"/>
        <w:lang w:val="it-IT" w:eastAsia="en-US" w:bidi="ar-SA"/>
      </w:rPr>
    </w:lvl>
    <w:lvl w:ilvl="6" w:tplc="31B8C372">
      <w:numFmt w:val="bullet"/>
      <w:lvlText w:val="•"/>
      <w:lvlJc w:val="left"/>
      <w:pPr>
        <w:ind w:left="6107" w:hanging="357"/>
      </w:pPr>
      <w:rPr>
        <w:rFonts w:hint="default"/>
        <w:lang w:val="it-IT" w:eastAsia="en-US" w:bidi="ar-SA"/>
      </w:rPr>
    </w:lvl>
    <w:lvl w:ilvl="7" w:tplc="94923924">
      <w:numFmt w:val="bullet"/>
      <w:lvlText w:val="•"/>
      <w:lvlJc w:val="left"/>
      <w:pPr>
        <w:ind w:left="7021" w:hanging="357"/>
      </w:pPr>
      <w:rPr>
        <w:rFonts w:hint="default"/>
        <w:lang w:val="it-IT" w:eastAsia="en-US" w:bidi="ar-SA"/>
      </w:rPr>
    </w:lvl>
    <w:lvl w:ilvl="8" w:tplc="ABAA4240">
      <w:numFmt w:val="bullet"/>
      <w:lvlText w:val="•"/>
      <w:lvlJc w:val="left"/>
      <w:pPr>
        <w:ind w:left="7936" w:hanging="357"/>
      </w:pPr>
      <w:rPr>
        <w:rFonts w:hint="default"/>
        <w:lang w:val="it-IT" w:eastAsia="en-US" w:bidi="ar-SA"/>
      </w:rPr>
    </w:lvl>
  </w:abstractNum>
  <w:abstractNum w:abstractNumId="20" w15:restartNumberingAfterBreak="0">
    <w:nsid w:val="66F51E38"/>
    <w:multiLevelType w:val="hybridMultilevel"/>
    <w:tmpl w:val="289A162C"/>
    <w:lvl w:ilvl="0" w:tplc="E54ACA0E">
      <w:start w:val="1"/>
      <w:numFmt w:val="upperRoman"/>
      <w:lvlText w:val="%1)"/>
      <w:lvlJc w:val="left"/>
      <w:pPr>
        <w:ind w:left="617" w:hanging="38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2B384ACE">
      <w:start w:val="1"/>
      <w:numFmt w:val="lowerLetter"/>
      <w:lvlText w:val="%2)"/>
      <w:lvlJc w:val="left"/>
      <w:pPr>
        <w:ind w:left="800" w:hanging="35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2AC2AA10">
      <w:numFmt w:val="bullet"/>
      <w:lvlText w:val="•"/>
      <w:lvlJc w:val="left"/>
      <w:pPr>
        <w:ind w:left="1796" w:hanging="357"/>
      </w:pPr>
      <w:rPr>
        <w:rFonts w:hint="default"/>
        <w:lang w:val="it-IT" w:eastAsia="en-US" w:bidi="ar-SA"/>
      </w:rPr>
    </w:lvl>
    <w:lvl w:ilvl="3" w:tplc="DAC65A72">
      <w:numFmt w:val="bullet"/>
      <w:lvlText w:val="•"/>
      <w:lvlJc w:val="left"/>
      <w:pPr>
        <w:ind w:left="2792" w:hanging="357"/>
      </w:pPr>
      <w:rPr>
        <w:rFonts w:hint="default"/>
        <w:lang w:val="it-IT" w:eastAsia="en-US" w:bidi="ar-SA"/>
      </w:rPr>
    </w:lvl>
    <w:lvl w:ilvl="4" w:tplc="5766591C">
      <w:numFmt w:val="bullet"/>
      <w:lvlText w:val="•"/>
      <w:lvlJc w:val="left"/>
      <w:pPr>
        <w:ind w:left="3788" w:hanging="357"/>
      </w:pPr>
      <w:rPr>
        <w:rFonts w:hint="default"/>
        <w:lang w:val="it-IT" w:eastAsia="en-US" w:bidi="ar-SA"/>
      </w:rPr>
    </w:lvl>
    <w:lvl w:ilvl="5" w:tplc="133C5332">
      <w:numFmt w:val="bullet"/>
      <w:lvlText w:val="•"/>
      <w:lvlJc w:val="left"/>
      <w:pPr>
        <w:ind w:left="4784" w:hanging="357"/>
      </w:pPr>
      <w:rPr>
        <w:rFonts w:hint="default"/>
        <w:lang w:val="it-IT" w:eastAsia="en-US" w:bidi="ar-SA"/>
      </w:rPr>
    </w:lvl>
    <w:lvl w:ilvl="6" w:tplc="FF502EBE">
      <w:numFmt w:val="bullet"/>
      <w:lvlText w:val="•"/>
      <w:lvlJc w:val="left"/>
      <w:pPr>
        <w:ind w:left="5780" w:hanging="357"/>
      </w:pPr>
      <w:rPr>
        <w:rFonts w:hint="default"/>
        <w:lang w:val="it-IT" w:eastAsia="en-US" w:bidi="ar-SA"/>
      </w:rPr>
    </w:lvl>
    <w:lvl w:ilvl="7" w:tplc="A8765782">
      <w:numFmt w:val="bullet"/>
      <w:lvlText w:val="•"/>
      <w:lvlJc w:val="left"/>
      <w:pPr>
        <w:ind w:left="6777" w:hanging="357"/>
      </w:pPr>
      <w:rPr>
        <w:rFonts w:hint="default"/>
        <w:lang w:val="it-IT" w:eastAsia="en-US" w:bidi="ar-SA"/>
      </w:rPr>
    </w:lvl>
    <w:lvl w:ilvl="8" w:tplc="682499F4">
      <w:numFmt w:val="bullet"/>
      <w:lvlText w:val="•"/>
      <w:lvlJc w:val="left"/>
      <w:pPr>
        <w:ind w:left="7773" w:hanging="357"/>
      </w:pPr>
      <w:rPr>
        <w:rFonts w:hint="default"/>
        <w:lang w:val="it-IT" w:eastAsia="en-US" w:bidi="ar-SA"/>
      </w:rPr>
    </w:lvl>
  </w:abstractNum>
  <w:abstractNum w:abstractNumId="21" w15:restartNumberingAfterBreak="0">
    <w:nsid w:val="7E9A3A7E"/>
    <w:multiLevelType w:val="hybridMultilevel"/>
    <w:tmpl w:val="8BB8B782"/>
    <w:lvl w:ilvl="0" w:tplc="A3A0CE1A">
      <w:start w:val="1"/>
      <w:numFmt w:val="decimal"/>
      <w:lvlText w:val="%1."/>
      <w:lvlJc w:val="left"/>
      <w:pPr>
        <w:ind w:left="6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45F0990C">
      <w:numFmt w:val="bullet"/>
      <w:lvlText w:val="•"/>
      <w:lvlJc w:val="left"/>
      <w:pPr>
        <w:ind w:left="1534" w:hanging="360"/>
      </w:pPr>
      <w:rPr>
        <w:rFonts w:hint="default"/>
        <w:lang w:val="it-IT" w:eastAsia="en-US" w:bidi="ar-SA"/>
      </w:rPr>
    </w:lvl>
    <w:lvl w:ilvl="2" w:tplc="DA2EB452">
      <w:numFmt w:val="bullet"/>
      <w:lvlText w:val="•"/>
      <w:lvlJc w:val="left"/>
      <w:pPr>
        <w:ind w:left="2449" w:hanging="360"/>
      </w:pPr>
      <w:rPr>
        <w:rFonts w:hint="default"/>
        <w:lang w:val="it-IT" w:eastAsia="en-US" w:bidi="ar-SA"/>
      </w:rPr>
    </w:lvl>
    <w:lvl w:ilvl="3" w:tplc="5998A8DC">
      <w:numFmt w:val="bullet"/>
      <w:lvlText w:val="•"/>
      <w:lvlJc w:val="left"/>
      <w:pPr>
        <w:ind w:left="3363" w:hanging="360"/>
      </w:pPr>
      <w:rPr>
        <w:rFonts w:hint="default"/>
        <w:lang w:val="it-IT" w:eastAsia="en-US" w:bidi="ar-SA"/>
      </w:rPr>
    </w:lvl>
    <w:lvl w:ilvl="4" w:tplc="74FA1B74">
      <w:numFmt w:val="bullet"/>
      <w:lvlText w:val="•"/>
      <w:lvlJc w:val="left"/>
      <w:pPr>
        <w:ind w:left="4278" w:hanging="360"/>
      </w:pPr>
      <w:rPr>
        <w:rFonts w:hint="default"/>
        <w:lang w:val="it-IT" w:eastAsia="en-US" w:bidi="ar-SA"/>
      </w:rPr>
    </w:lvl>
    <w:lvl w:ilvl="5" w:tplc="967EDD2E">
      <w:numFmt w:val="bullet"/>
      <w:lvlText w:val="•"/>
      <w:lvlJc w:val="left"/>
      <w:pPr>
        <w:ind w:left="5192" w:hanging="360"/>
      </w:pPr>
      <w:rPr>
        <w:rFonts w:hint="default"/>
        <w:lang w:val="it-IT" w:eastAsia="en-US" w:bidi="ar-SA"/>
      </w:rPr>
    </w:lvl>
    <w:lvl w:ilvl="6" w:tplc="E5629656">
      <w:numFmt w:val="bullet"/>
      <w:lvlText w:val="•"/>
      <w:lvlJc w:val="left"/>
      <w:pPr>
        <w:ind w:left="6107" w:hanging="360"/>
      </w:pPr>
      <w:rPr>
        <w:rFonts w:hint="default"/>
        <w:lang w:val="it-IT" w:eastAsia="en-US" w:bidi="ar-SA"/>
      </w:rPr>
    </w:lvl>
    <w:lvl w:ilvl="7" w:tplc="FFA4DA7C">
      <w:numFmt w:val="bullet"/>
      <w:lvlText w:val="•"/>
      <w:lvlJc w:val="left"/>
      <w:pPr>
        <w:ind w:left="7021" w:hanging="360"/>
      </w:pPr>
      <w:rPr>
        <w:rFonts w:hint="default"/>
        <w:lang w:val="it-IT" w:eastAsia="en-US" w:bidi="ar-SA"/>
      </w:rPr>
    </w:lvl>
    <w:lvl w:ilvl="8" w:tplc="651C7BDA">
      <w:numFmt w:val="bullet"/>
      <w:lvlText w:val="•"/>
      <w:lvlJc w:val="left"/>
      <w:pPr>
        <w:ind w:left="7936" w:hanging="360"/>
      </w:pPr>
      <w:rPr>
        <w:rFonts w:hint="default"/>
        <w:lang w:val="it-IT" w:eastAsia="en-US" w:bidi="ar-SA"/>
      </w:rPr>
    </w:lvl>
  </w:abstractNum>
  <w:num w:numId="1" w16cid:durableId="367413927">
    <w:abstractNumId w:val="7"/>
  </w:num>
  <w:num w:numId="2" w16cid:durableId="232356838">
    <w:abstractNumId w:val="0"/>
  </w:num>
  <w:num w:numId="3" w16cid:durableId="1940137162">
    <w:abstractNumId w:val="8"/>
  </w:num>
  <w:num w:numId="4" w16cid:durableId="500513744">
    <w:abstractNumId w:val="20"/>
  </w:num>
  <w:num w:numId="5" w16cid:durableId="774860137">
    <w:abstractNumId w:val="3"/>
  </w:num>
  <w:num w:numId="6" w16cid:durableId="1200513957">
    <w:abstractNumId w:val="13"/>
  </w:num>
  <w:num w:numId="7" w16cid:durableId="435179550">
    <w:abstractNumId w:val="15"/>
  </w:num>
  <w:num w:numId="8" w16cid:durableId="417101617">
    <w:abstractNumId w:val="17"/>
  </w:num>
  <w:num w:numId="9" w16cid:durableId="1272782364">
    <w:abstractNumId w:val="19"/>
  </w:num>
  <w:num w:numId="10" w16cid:durableId="1995333536">
    <w:abstractNumId w:val="2"/>
  </w:num>
  <w:num w:numId="11" w16cid:durableId="1098328358">
    <w:abstractNumId w:val="14"/>
  </w:num>
  <w:num w:numId="12" w16cid:durableId="2045598576">
    <w:abstractNumId w:val="9"/>
  </w:num>
  <w:num w:numId="13" w16cid:durableId="1416511539">
    <w:abstractNumId w:val="21"/>
  </w:num>
  <w:num w:numId="14" w16cid:durableId="535849569">
    <w:abstractNumId w:val="4"/>
  </w:num>
  <w:num w:numId="15" w16cid:durableId="1803574593">
    <w:abstractNumId w:val="18"/>
  </w:num>
  <w:num w:numId="16" w16cid:durableId="1751850439">
    <w:abstractNumId w:val="10"/>
  </w:num>
  <w:num w:numId="17" w16cid:durableId="1596090391">
    <w:abstractNumId w:val="16"/>
  </w:num>
  <w:num w:numId="18" w16cid:durableId="1009258797">
    <w:abstractNumId w:val="1"/>
  </w:num>
  <w:num w:numId="19" w16cid:durableId="255133133">
    <w:abstractNumId w:val="6"/>
  </w:num>
  <w:num w:numId="20" w16cid:durableId="1441267787">
    <w:abstractNumId w:val="5"/>
  </w:num>
  <w:num w:numId="21" w16cid:durableId="68964736">
    <w:abstractNumId w:val="11"/>
  </w:num>
  <w:num w:numId="22" w16cid:durableId="7920924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7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4499D"/>
    <w:rsid w:val="004C6CE8"/>
    <w:rsid w:val="00886AC0"/>
    <w:rsid w:val="00A06CFC"/>
    <w:rsid w:val="00F4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6"/>
    <o:shapelayout v:ext="edit">
      <o:idmap v:ext="edit" data="2"/>
    </o:shapelayout>
  </w:shapeDefaults>
  <w:decimalSymbol w:val=","/>
  <w:listSeparator w:val=";"/>
  <w14:docId w14:val="7549ED2A"/>
  <w15:docId w15:val="{4606ED55-6F88-4870-83A7-37F2638C5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205"/>
      <w:ind w:left="26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617" w:hanging="357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22"/>
      <w:ind w:left="617" w:right="578" w:hanging="357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yperlink" Target="mailto:fondazionethebrassgroup@postacertificata.org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24</Pages>
  <Words>7324</Words>
  <Characters>41749</Characters>
  <Application>Microsoft Office Word</Application>
  <DocSecurity>0</DocSecurity>
  <Lines>347</Lines>
  <Paragraphs>97</Paragraphs>
  <ScaleCrop>false</ScaleCrop>
  <Company/>
  <LinksUpToDate>false</LinksUpToDate>
  <CharactersWithSpaces>48976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Marcella</dc:creator>
  <cp:lastModifiedBy>Salvatore Lo Cicero</cp:lastModifiedBy>
  <cp:revision>3</cp:revision>
  <dcterms:created xsi:type="dcterms:W3CDTF">2023-10-05T13:37:00Z</dcterms:created>
  <dcterms:modified xsi:type="dcterms:W3CDTF">2023-11-04T19:04:00Z</dcterms:modified>
</cp:coreProperties>
</file>