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42700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eg. </w:t>
      </w:r>
      <w:proofErr w:type="spellStart"/>
      <w:r>
        <w:rPr>
          <w:rFonts w:ascii="Arial" w:hAnsi="Arial" w:cs="Arial"/>
          <w:color w:val="000000"/>
        </w:rPr>
        <w:t>Imp</w:t>
      </w:r>
      <w:proofErr w:type="spellEnd"/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vanish/>
          <w:color w:val="FF0000"/>
        </w:rPr>
        <w:t>@X005012@X005012End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B42700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Rea </w:t>
      </w:r>
      <w:r>
        <w:rPr>
          <w:rFonts w:ascii="Arial" w:hAnsi="Arial" w:cs="Arial"/>
          <w:vanish/>
          <w:color w:val="FF0000"/>
        </w:rPr>
        <w:t>@X005043@X005043End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B42700">
      <w:pPr>
        <w:widowControl w:val="0"/>
        <w:spacing w:line="480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vanish/>
          <w:color w:val="FF0000"/>
          <w:sz w:val="28"/>
          <w:szCs w:val="28"/>
        </w:rPr>
        <w:t>@X005001</w:t>
      </w:r>
      <w:r>
        <w:rPr>
          <w:rFonts w:ascii="Arial" w:hAnsi="Arial" w:cs="Arial"/>
          <w:b/>
          <w:bCs/>
          <w:sz w:val="28"/>
          <w:szCs w:val="28"/>
        </w:rPr>
        <w:t>FONDAZIONE THE BRASS GROUP</w:t>
      </w:r>
      <w:r>
        <w:rPr>
          <w:rFonts w:ascii="Arial" w:hAnsi="Arial" w:cs="Arial"/>
          <w:b/>
          <w:bCs/>
          <w:vanish/>
          <w:color w:val="FF0000"/>
          <w:sz w:val="28"/>
          <w:szCs w:val="28"/>
        </w:rPr>
        <w:t>@X005001End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00000" w:rsidRDefault="00B42700">
      <w:pPr>
        <w:widowControl w:val="0"/>
        <w:jc w:val="center"/>
        <w:rPr>
          <w:rFonts w:ascii="Arial" w:hAnsi="Arial" w:cs="Arial"/>
          <w:color w:val="000000"/>
        </w:rPr>
      </w:pPr>
    </w:p>
    <w:p w:rsidR="00000000" w:rsidRDefault="00B4270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vanish/>
          <w:color w:val="FF0000"/>
        </w:rPr>
        <w:t>@X008027@X008027End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vanish/>
          <w:color w:val="FF0000"/>
        </w:rPr>
        <w:t>@X008028@X008028End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vanish/>
          <w:color w:val="FF0000"/>
        </w:rPr>
        <w:t>@X008038@X008038End</w:t>
      </w:r>
    </w:p>
    <w:p w:rsidR="00000000" w:rsidRDefault="00B42700">
      <w:pPr>
        <w:widowControl w:val="0"/>
        <w:jc w:val="center"/>
        <w:rPr>
          <w:rFonts w:ascii="Arial" w:hAnsi="Arial" w:cs="Arial"/>
          <w:color w:val="000000"/>
        </w:rPr>
      </w:pPr>
    </w:p>
    <w:p w:rsidR="00F02FF9" w:rsidRDefault="00B42700">
      <w:pPr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Sede in </w:t>
      </w:r>
      <w:r>
        <w:rPr>
          <w:rFonts w:ascii="Arial" w:hAnsi="Arial" w:cs="Arial"/>
          <w:vanish/>
          <w:color w:val="FF0000"/>
        </w:rPr>
        <w:t>@X005002</w:t>
      </w:r>
      <w:r w:rsidR="00BC1EEA">
        <w:rPr>
          <w:rFonts w:ascii="Arial" w:hAnsi="Arial" w:cs="Arial"/>
        </w:rPr>
        <w:t>Via Dello Spasimo</w:t>
      </w:r>
      <w:r>
        <w:rPr>
          <w:rFonts w:ascii="Arial" w:hAnsi="Arial" w:cs="Arial"/>
        </w:rPr>
        <w:t>, 15</w:t>
      </w:r>
      <w:r>
        <w:rPr>
          <w:rFonts w:ascii="Arial" w:hAnsi="Arial" w:cs="Arial"/>
          <w:vanish/>
          <w:color w:val="FF0000"/>
        </w:rPr>
        <w:t>@X005002End</w:t>
      </w:r>
      <w:r>
        <w:rPr>
          <w:rFonts w:ascii="Arial" w:hAnsi="Arial" w:cs="Arial"/>
          <w:color w:val="000000"/>
        </w:rPr>
        <w:t xml:space="preserve"> - </w:t>
      </w:r>
      <w:r>
        <w:rPr>
          <w:rFonts w:ascii="Arial" w:hAnsi="Arial" w:cs="Arial"/>
          <w:vanish/>
          <w:color w:val="FF0000"/>
        </w:rPr>
        <w:t>@X005003</w:t>
      </w:r>
      <w:r>
        <w:rPr>
          <w:rFonts w:ascii="Arial" w:hAnsi="Arial" w:cs="Arial"/>
        </w:rPr>
        <w:t>90133 PALERMO (PA)</w:t>
      </w:r>
    </w:p>
    <w:p w:rsidR="00000000" w:rsidRDefault="00B427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vanish/>
          <w:color w:val="FF0000"/>
        </w:rPr>
        <w:t>@X005003End</w:t>
      </w:r>
      <w:r>
        <w:rPr>
          <w:rFonts w:ascii="Arial" w:hAnsi="Arial" w:cs="Arial"/>
          <w:color w:val="000000"/>
        </w:rPr>
        <w:t xml:space="preserve">  </w:t>
      </w:r>
      <w:r w:rsidR="00F02FF9">
        <w:rPr>
          <w:rFonts w:ascii="Arial" w:hAnsi="Arial" w:cs="Arial"/>
          <w:color w:val="000000"/>
        </w:rPr>
        <w:t>Fondo patrimoniale</w:t>
      </w:r>
      <w:r>
        <w:rPr>
          <w:rFonts w:ascii="Arial" w:hAnsi="Arial" w:cs="Arial"/>
          <w:color w:val="000000"/>
        </w:rPr>
        <w:t xml:space="preserve"> Euro </w:t>
      </w:r>
      <w:r>
        <w:rPr>
          <w:rFonts w:ascii="Arial" w:hAnsi="Arial" w:cs="Arial"/>
          <w:vanish/>
          <w:color w:val="FF0000"/>
        </w:rPr>
        <w:t>@X005030</w:t>
      </w:r>
      <w:r>
        <w:rPr>
          <w:rFonts w:ascii="Arial" w:hAnsi="Arial" w:cs="Arial"/>
        </w:rPr>
        <w:t>1.375.000,00 I.V.</w:t>
      </w:r>
      <w:r>
        <w:rPr>
          <w:rFonts w:ascii="Arial" w:hAnsi="Arial" w:cs="Arial"/>
          <w:vanish/>
          <w:color w:val="FF0000"/>
        </w:rPr>
        <w:t>@X005030End</w:t>
      </w:r>
      <w:r>
        <w:rPr>
          <w:rFonts w:ascii="Arial" w:hAnsi="Arial" w:cs="Arial"/>
          <w:color w:val="000000"/>
        </w:rPr>
        <w:t xml:space="preserve"> </w:t>
      </w:r>
    </w:p>
    <w:p w:rsidR="00000000" w:rsidRDefault="00B42700">
      <w:pPr>
        <w:widowControl w:val="0"/>
        <w:jc w:val="center"/>
        <w:rPr>
          <w:rFonts w:ascii="Arial" w:hAnsi="Arial" w:cs="Arial"/>
          <w:color w:val="000000"/>
        </w:rPr>
      </w:pPr>
    </w:p>
    <w:p w:rsidR="00000000" w:rsidRDefault="00B42700">
      <w:pPr>
        <w:widowControl w:val="0"/>
        <w:jc w:val="center"/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 xml:space="preserve">Bilancio al </w:t>
      </w:r>
      <w:r>
        <w:rPr>
          <w:rFonts w:ascii="Arial" w:hAnsi="Arial" w:cs="Arial"/>
          <w:vanish/>
          <w:color w:val="FF0000"/>
          <w:sz w:val="28"/>
          <w:szCs w:val="28"/>
        </w:rPr>
        <w:t>@X005000</w:t>
      </w:r>
      <w:r>
        <w:rPr>
          <w:rFonts w:ascii="Arial" w:hAnsi="Arial" w:cs="Arial"/>
          <w:sz w:val="28"/>
          <w:szCs w:val="28"/>
        </w:rPr>
        <w:t>31/12/2015</w:t>
      </w:r>
      <w:r>
        <w:rPr>
          <w:rFonts w:ascii="Arial" w:hAnsi="Arial" w:cs="Arial"/>
          <w:vanish/>
          <w:color w:val="FF0000"/>
          <w:sz w:val="28"/>
          <w:szCs w:val="28"/>
        </w:rPr>
        <w:t>@X005000End</w:t>
      </w:r>
      <w:r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000000" w:rsidRDefault="00B42700">
      <w:pPr>
        <w:widowControl w:val="0"/>
        <w:jc w:val="center"/>
        <w:rPr>
          <w:rFonts w:ascii="Arial" w:hAnsi="Arial" w:cs="Arial"/>
          <w:color w:val="000080"/>
          <w:sz w:val="28"/>
          <w:szCs w:val="28"/>
        </w:rPr>
      </w:pPr>
    </w:p>
    <w:p w:rsidR="00000000" w:rsidRDefault="00B42700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B42700">
      <w:pPr>
        <w:widowControl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21"/>
        <w:gridCol w:w="1690"/>
        <w:gridCol w:w="1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Stato patrimoniale attivo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</w:t>
            </w:r>
            <w:r>
              <w:rPr>
                <w:rFonts w:ascii="Arial" w:hAnsi="Arial" w:cs="Arial"/>
                <w:b/>
                <w:bCs/>
              </w:rPr>
              <w:t>31/12/2015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</w:t>
            </w:r>
            <w:r>
              <w:rPr>
                <w:rFonts w:ascii="Arial" w:hAnsi="Arial" w:cs="Arial"/>
                <w:b/>
                <w:bCs/>
              </w:rPr>
              <w:t>31/12/2014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15"/>
        <w:gridCol w:w="1652"/>
        <w:gridCol w:w="15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Immobilizzazioni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Attimmo1" w:colFirst="0" w:colLast="3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I. Immateriali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@E004951</w:t>
            </w:r>
            <w:r>
              <w:rPr>
                <w:rFonts w:ascii="Arial" w:hAnsi="Arial" w:cs="Arial"/>
                <w:sz w:val="18"/>
                <w:szCs w:val="18"/>
              </w:rPr>
              <w:t>863.256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@E004951End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@F004951</w:t>
            </w:r>
            <w:r>
              <w:rPr>
                <w:rFonts w:ascii="Arial" w:hAnsi="Arial" w:cs="Arial"/>
                <w:sz w:val="18"/>
                <w:szCs w:val="18"/>
              </w:rPr>
              <w:t>929.037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@F004951End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(Ammortamenti)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@E004952@E004952End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@F004952@F004952End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(Svalutazioni)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@E004953@E004953End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@F004953@F004953End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@E000004</w:t>
            </w:r>
            <w:r>
              <w:rPr>
                <w:rFonts w:ascii="Arial" w:hAnsi="Arial" w:cs="Arial"/>
                <w:sz w:val="18"/>
                <w:szCs w:val="18"/>
              </w:rPr>
              <w:t>863.256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@E000004End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@F000004</w:t>
            </w:r>
            <w:r>
              <w:rPr>
                <w:rFonts w:ascii="Arial" w:hAnsi="Arial" w:cs="Arial"/>
                <w:sz w:val="18"/>
                <w:szCs w:val="18"/>
              </w:rPr>
              <w:t>929.037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@F000004End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Materiali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@E004961</w:t>
            </w:r>
            <w:r>
              <w:rPr>
                <w:rFonts w:ascii="Arial" w:hAnsi="Arial" w:cs="Arial"/>
                <w:sz w:val="18"/>
                <w:szCs w:val="18"/>
              </w:rPr>
              <w:t>1.747.923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@E004961End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@F004961</w:t>
            </w:r>
            <w:r>
              <w:rPr>
                <w:rFonts w:ascii="Arial" w:hAnsi="Arial" w:cs="Arial"/>
                <w:sz w:val="18"/>
                <w:szCs w:val="18"/>
              </w:rPr>
              <w:t>1.223.979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@F004961End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(Ammortamenti)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@E004962@E004962End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@F004962@F004962End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(Svalutazioni)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@E004963@E004963End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@F004963@F004963End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@E000035</w:t>
            </w:r>
            <w:r>
              <w:rPr>
                <w:rFonts w:ascii="Arial" w:hAnsi="Arial" w:cs="Arial"/>
                <w:sz w:val="18"/>
                <w:szCs w:val="18"/>
              </w:rPr>
              <w:t>1.747.923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@E000035End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@F000035</w:t>
            </w:r>
            <w:r>
              <w:rPr>
                <w:rFonts w:ascii="Arial" w:hAnsi="Arial" w:cs="Arial"/>
                <w:sz w:val="18"/>
                <w:szCs w:val="18"/>
              </w:rPr>
              <w:t>1.223.979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@F000035End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III.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Finanziarie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@E004971@E004971End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@F004971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@F004971End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(Svalutazioni)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@E004972@E004972End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@F004972@F004972End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@E000087@E000087End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@F000087@F000087End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0"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Immobilizzazioni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@E000003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2.611.179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@E000003End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@F000003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2.153.016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@F000003End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463"/>
        <w:gridCol w:w="1641"/>
        <w:gridCol w:w="1503"/>
        <w:gridCol w:w="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Attivo circolante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 w:rsidP="00BF371A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" w:name="Attcirc1" w:colFirst="0" w:colLast="4"/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 w:rsidR="00BF371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Anticipi a Fornitori e fatture da emettere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@E000116</w:t>
            </w:r>
            <w:r>
              <w:rPr>
                <w:rFonts w:ascii="Arial" w:hAnsi="Arial" w:cs="Arial"/>
                <w:sz w:val="18"/>
                <w:szCs w:val="18"/>
              </w:rPr>
              <w:t>118.577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@E000116End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@F000116</w:t>
            </w:r>
            <w:r>
              <w:rPr>
                <w:rFonts w:ascii="Arial" w:hAnsi="Arial" w:cs="Arial"/>
                <w:sz w:val="18"/>
                <w:szCs w:val="18"/>
              </w:rPr>
              <w:t>115.937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@F000116End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Crediti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entro 12 mesi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@E004981</w:t>
            </w:r>
            <w:r>
              <w:rPr>
                <w:rFonts w:ascii="Arial" w:hAnsi="Arial" w:cs="Arial"/>
                <w:sz w:val="18"/>
                <w:szCs w:val="18"/>
              </w:rPr>
              <w:t>1.307.581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@E004981End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@F004981</w:t>
            </w:r>
            <w:r>
              <w:rPr>
                <w:rFonts w:ascii="Arial" w:hAnsi="Arial" w:cs="Arial"/>
                <w:sz w:val="18"/>
                <w:szCs w:val="18"/>
              </w:rPr>
              <w:t>1.113.335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@F004981End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oltre 12 mesi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@E004982@E004982End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@F004982@F004982End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@E000140</w:t>
            </w:r>
            <w:r>
              <w:rPr>
                <w:rFonts w:ascii="Arial" w:hAnsi="Arial" w:cs="Arial"/>
                <w:sz w:val="18"/>
                <w:szCs w:val="18"/>
              </w:rPr>
              <w:t>1.307.581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@E000140End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@F000140</w:t>
            </w:r>
            <w:r>
              <w:rPr>
                <w:rFonts w:ascii="Arial" w:hAnsi="Arial" w:cs="Arial"/>
                <w:sz w:val="18"/>
                <w:szCs w:val="18"/>
              </w:rPr>
              <w:t>1.113.335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@F000140End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III.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Attività finanziarie che non costituiscono</w:t>
            </w:r>
          </w:p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Immobilizzazioni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@E000220@E000220End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@F000220@F000220End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IV.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Disponibilità liquide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@E000242</w:t>
            </w:r>
            <w:r>
              <w:rPr>
                <w:rFonts w:ascii="Arial" w:hAnsi="Arial" w:cs="Arial"/>
                <w:sz w:val="18"/>
                <w:szCs w:val="18"/>
              </w:rPr>
              <w:t>159.538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@E000242End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@F000242</w:t>
            </w:r>
            <w:r>
              <w:rPr>
                <w:rFonts w:ascii="Arial" w:hAnsi="Arial" w:cs="Arial"/>
                <w:sz w:val="18"/>
                <w:szCs w:val="18"/>
              </w:rPr>
              <w:t>67.672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@F000242End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attivo circolante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@E000115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1.585.696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@E000115End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@F000115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1.296.944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@F000115End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6"/>
        <w:gridCol w:w="1637"/>
        <w:gridCol w:w="1637"/>
        <w:gridCol w:w="144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</w:rPr>
              <w:t>#20-0</w:t>
            </w:r>
            <w:r>
              <w:rPr>
                <w:rFonts w:ascii="Arial" w:hAnsi="Arial" w:cs="Arial"/>
                <w:b/>
                <w:bCs/>
                <w:color w:val="000000"/>
              </w:rPr>
              <w:t>D)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Ratei e risconti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6521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6521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@E000256</w:t>
            </w:r>
            <w:r>
              <w:rPr>
                <w:rFonts w:ascii="Arial" w:hAnsi="Arial" w:cs="Arial"/>
                <w:sz w:val="18"/>
                <w:szCs w:val="18"/>
              </w:rPr>
              <w:t>463.140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@E000256End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6521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@F000256</w:t>
            </w:r>
            <w:r>
              <w:rPr>
                <w:rFonts w:ascii="Arial" w:hAnsi="Arial" w:cs="Arial"/>
                <w:sz w:val="18"/>
                <w:szCs w:val="18"/>
              </w:rPr>
              <w:t>127.497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@F000256End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1644"/>
        <w:gridCol w:w="1644"/>
        <w:gridCol w:w="146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</w:rPr>
              <w:t>Totale attivo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tabs>
                <w:tab w:val="left" w:pos="6521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tabs>
                <w:tab w:val="left" w:pos="6521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@E000000</w:t>
            </w:r>
            <w:r>
              <w:rPr>
                <w:rFonts w:ascii="Arial" w:hAnsi="Arial" w:cs="Arial"/>
                <w:sz w:val="18"/>
                <w:szCs w:val="18"/>
              </w:rPr>
              <w:t>4.660.015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@E000000End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tabs>
                <w:tab w:val="left" w:pos="6521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@F000000</w:t>
            </w:r>
            <w:r>
              <w:rPr>
                <w:rFonts w:ascii="Arial" w:hAnsi="Arial" w:cs="Arial"/>
                <w:sz w:val="18"/>
                <w:szCs w:val="18"/>
              </w:rPr>
              <w:t>3.577.457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@F000000End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00"/>
        <w:gridCol w:w="1628"/>
        <w:gridCol w:w="14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Stato patrimoniale passivo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</w:t>
            </w:r>
            <w:r>
              <w:rPr>
                <w:rFonts w:ascii="Arial" w:hAnsi="Arial" w:cs="Arial"/>
                <w:b/>
                <w:bCs/>
              </w:rPr>
              <w:t>31/12/2015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@X005000End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</w:t>
            </w:r>
            <w:r>
              <w:rPr>
                <w:rFonts w:ascii="Arial" w:hAnsi="Arial" w:cs="Arial"/>
                <w:b/>
                <w:bCs/>
              </w:rPr>
              <w:t>31/12/2014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69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641"/>
        <w:gridCol w:w="1641"/>
        <w:gridCol w:w="1478"/>
      </w:tblGrid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Patrimonio netto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 w:rsidP="00F02FF9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2" w:name="Passriserve" w:colFirst="0" w:colLast="3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 w:rsidR="00F02F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Fondo Patrimoniale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@E001002</w:t>
            </w:r>
            <w:r>
              <w:rPr>
                <w:rFonts w:ascii="Arial" w:hAnsi="Arial" w:cs="Arial"/>
                <w:sz w:val="18"/>
                <w:szCs w:val="18"/>
              </w:rPr>
              <w:t>1.830.270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@E001002End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@F001002</w:t>
            </w:r>
            <w:r>
              <w:rPr>
                <w:rFonts w:ascii="Arial" w:hAnsi="Arial" w:cs="Arial"/>
                <w:sz w:val="18"/>
                <w:szCs w:val="18"/>
              </w:rPr>
              <w:t>1.295.270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@F001002End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 w:rsidP="00BF371A">
            <w:pPr>
              <w:pStyle w:val="Titolo6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ab/>
            </w:r>
            <w:r>
              <w:rPr>
                <w:i w:val="0"/>
                <w:iCs w:val="0"/>
              </w:rPr>
              <w:tab/>
              <w:t xml:space="preserve">Riserva straordinaria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E001022@E001022End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@F001022</w:t>
            </w:r>
            <w:r>
              <w:rPr>
                <w:rFonts w:ascii="Arial" w:hAnsi="Arial" w:cs="Arial"/>
                <w:sz w:val="18"/>
                <w:szCs w:val="18"/>
              </w:rPr>
              <w:t>535.000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@F001022End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pStyle w:val="Titolo6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ab/>
            </w:r>
            <w:r>
              <w:rPr>
                <w:i w:val="0"/>
                <w:iCs w:val="0"/>
              </w:rPr>
              <w:tab/>
            </w:r>
            <w:r>
              <w:tab/>
            </w:r>
            <w:r>
              <w:rPr>
                <w:i w:val="0"/>
                <w:iCs w:val="0"/>
              </w:rPr>
              <w:t>Differenza da arrotondamento all'unità di Euro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@E000335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@E000335End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@F000335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@F000335End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pStyle w:val="Titolo6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ab/>
            </w:r>
            <w:r>
              <w:rPr>
                <w:i w:val="0"/>
                <w:iCs w:val="0"/>
              </w:rPr>
              <w:tab/>
            </w:r>
            <w:r>
              <w:tab/>
            </w:r>
            <w:r>
              <w:rPr>
                <w:i w:val="0"/>
                <w:iCs w:val="0"/>
              </w:rPr>
              <w:t>Altre...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@E001031@E001031End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@F001031@F001031End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pStyle w:val="Titolo6"/>
              <w:rPr>
                <w:i w:val="0"/>
                <w:iCs w:val="0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@E001021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@E001021End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@F001021</w:t>
            </w:r>
            <w:r>
              <w:rPr>
                <w:rFonts w:ascii="Arial" w:hAnsi="Arial" w:cs="Arial"/>
                <w:sz w:val="18"/>
                <w:szCs w:val="18"/>
              </w:rPr>
              <w:t>535.003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@F001021End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 w:rsidP="00F02FF9">
            <w:pPr>
              <w:pStyle w:val="Titolo6"/>
            </w:pPr>
            <w:r>
              <w:tab/>
            </w:r>
            <w:r>
              <w:t xml:space="preserve">VIII. </w:t>
            </w:r>
            <w:r w:rsidR="00F02FF9">
              <w:t xml:space="preserve">Avanzo </w:t>
            </w:r>
            <w:r>
              <w:t>(</w:t>
            </w:r>
            <w:r w:rsidR="00F02FF9">
              <w:t>Disavanzo</w:t>
            </w:r>
            <w:r>
              <w:t>) portati a nuovo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@E001032</w:t>
            </w:r>
            <w:r>
              <w:rPr>
                <w:rFonts w:ascii="Arial" w:hAnsi="Arial" w:cs="Arial"/>
                <w:sz w:val="18"/>
                <w:szCs w:val="18"/>
              </w:rPr>
              <w:t>(937.796)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@E001032End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@F001032</w:t>
            </w:r>
            <w:r>
              <w:rPr>
                <w:rFonts w:ascii="Arial" w:hAnsi="Arial" w:cs="Arial"/>
                <w:sz w:val="18"/>
                <w:szCs w:val="18"/>
              </w:rPr>
              <w:t>(931.411)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@F001032End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 w:rsidP="00F02FF9">
            <w:pPr>
              <w:widowControl w:val="0"/>
              <w:spacing w:before="6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IX.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 w:rsidR="00F02F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Avanzo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d'esercizio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@E001037</w:t>
            </w:r>
            <w:r>
              <w:rPr>
                <w:rFonts w:ascii="Arial" w:hAnsi="Arial" w:cs="Arial"/>
                <w:sz w:val="18"/>
                <w:szCs w:val="18"/>
              </w:rPr>
              <w:t>233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@E001037End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@F001037@F001037End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 w:rsidP="00BF371A">
            <w:pPr>
              <w:widowControl w:val="0"/>
              <w:spacing w:before="6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IX.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 w:rsidR="00F02F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Disavanzo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d'esercizio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@E001038@E001038End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@F001038</w:t>
            </w:r>
            <w:r>
              <w:rPr>
                <w:rFonts w:ascii="Arial" w:hAnsi="Arial" w:cs="Arial"/>
                <w:sz w:val="18"/>
                <w:szCs w:val="18"/>
              </w:rPr>
              <w:t>6.386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@F001038End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patrimonio netto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892.709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@E001001End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892.476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@F001001End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641"/>
        <w:gridCol w:w="1641"/>
        <w:gridCol w:w="14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>Fondi per rischi e oneri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4.200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@E001041End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4.200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@F001041End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634"/>
        <w:gridCol w:w="1635"/>
        <w:gridCol w:w="14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Trattamento fine rapporto di lavoro subordinato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80.212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@E001069End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@F001069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75.124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@F001069End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639"/>
        <w:gridCol w:w="1647"/>
        <w:gridCol w:w="149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Debiti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3" w:name="Passdeb1" w:colFirst="0" w:colLast="3"/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entro 12 mesi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@E004991</w:t>
            </w:r>
            <w:r>
              <w:rPr>
                <w:rFonts w:ascii="Arial" w:hAnsi="Arial" w:cs="Arial"/>
                <w:sz w:val="18"/>
                <w:szCs w:val="18"/>
              </w:rPr>
              <w:t>3.200.403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@E004991End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@F004991</w:t>
            </w:r>
            <w:r>
              <w:rPr>
                <w:rFonts w:ascii="Arial" w:hAnsi="Arial" w:cs="Arial"/>
                <w:sz w:val="18"/>
                <w:szCs w:val="18"/>
              </w:rPr>
              <w:t>2.120.219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@F004991End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oltre 12 mesi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@E004992</w:t>
            </w:r>
            <w:r>
              <w:rPr>
                <w:rFonts w:ascii="Arial" w:hAnsi="Arial" w:cs="Arial"/>
                <w:sz w:val="18"/>
                <w:szCs w:val="18"/>
              </w:rPr>
              <w:t>22.046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@E004992End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@F004992</w:t>
            </w:r>
            <w:r>
              <w:rPr>
                <w:rFonts w:ascii="Arial" w:hAnsi="Arial" w:cs="Arial"/>
                <w:sz w:val="18"/>
                <w:szCs w:val="18"/>
              </w:rPr>
              <w:t>485.438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@F004992End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bookmarkEnd w:id="3"/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3.222.449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@E001072End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2.605.657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@F001072End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641"/>
        <w:gridCol w:w="1641"/>
        <w:gridCol w:w="150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</w:rPr>
              <w:t>#21-0</w:t>
            </w:r>
            <w:r>
              <w:rPr>
                <w:rFonts w:ascii="Arial" w:hAnsi="Arial" w:cs="Arial"/>
                <w:b/>
                <w:bCs/>
                <w:color w:val="000000"/>
              </w:rPr>
              <w:t>E)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Ratei e risconti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@E001220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460.445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@E001220End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@F001220@F001220End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1644"/>
        <w:gridCol w:w="1644"/>
        <w:gridCol w:w="15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Totale passivo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4.660.015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@E001000End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3.577.457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@F001000End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629"/>
        <w:gridCol w:w="1629"/>
        <w:gridCol w:w="15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Conti d'ordine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</w:t>
            </w:r>
            <w:r>
              <w:rPr>
                <w:rFonts w:ascii="Arial" w:hAnsi="Arial" w:cs="Arial"/>
                <w:b/>
                <w:bCs/>
              </w:rPr>
              <w:t>31/12/2015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</w:t>
            </w:r>
            <w:r>
              <w:rPr>
                <w:rFonts w:ascii="Arial" w:hAnsi="Arial" w:cs="Arial"/>
                <w:b/>
                <w:bCs/>
              </w:rPr>
              <w:t>31/12/2014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1644"/>
        <w:gridCol w:w="1644"/>
        <w:gridCol w:w="15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</w:rPr>
              <w:t>Totale conti d'ordine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F02FF9" w:rsidRDefault="00F02FF9">
            <w:pPr>
              <w:widowControl w:val="0"/>
              <w:pBdr>
                <w:bottom w:val="single" w:sz="6" w:space="1" w:color="auto"/>
              </w:pBdr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@E002000@E002000End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F02FF9" w:rsidRDefault="00F02FF9">
            <w:pPr>
              <w:widowControl w:val="0"/>
              <w:pBdr>
                <w:bottom w:val="single" w:sz="6" w:space="1" w:color="auto"/>
              </w:pBdr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@F002000@F002000End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8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8"/>
        <w:gridCol w:w="1622"/>
        <w:gridCol w:w="1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Conto economico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</w:t>
            </w:r>
            <w:r>
              <w:rPr>
                <w:rFonts w:ascii="Arial" w:hAnsi="Arial" w:cs="Arial"/>
                <w:b/>
                <w:bCs/>
              </w:rPr>
              <w:t>31/12/2015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@X005000End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</w:t>
            </w:r>
            <w:r>
              <w:rPr>
                <w:rFonts w:ascii="Arial" w:hAnsi="Arial" w:cs="Arial"/>
                <w:b/>
                <w:bCs/>
              </w:rPr>
              <w:t>31/12/2014</w:t>
            </w:r>
            <w:r>
              <w:rPr>
                <w:rFonts w:ascii="Arial" w:hAnsi="Arial" w:cs="Arial"/>
                <w:b/>
                <w:bCs/>
                <w:vanish/>
                <w:color w:val="FF0000"/>
              </w:rPr>
              <w:t>@Y005000End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1625"/>
        <w:gridCol w:w="1641"/>
        <w:gridCol w:w="15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 xml:space="preserve">Valore della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produzione</w:t>
            </w:r>
            <w:r w:rsidR="00BF371A">
              <w:rPr>
                <w:rFonts w:ascii="Arial" w:hAnsi="Arial" w:cs="Arial"/>
                <w:b/>
                <w:bCs/>
                <w:color w:val="000000"/>
              </w:rPr>
              <w:t>( Entrate</w:t>
            </w:r>
            <w:proofErr w:type="gramEnd"/>
            <w:r w:rsidR="00BF371A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 w:rsidP="00F02FF9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 w:rsidR="00F02F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Entrate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delle prestazioni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@E003002</w:t>
            </w:r>
            <w:r>
              <w:rPr>
                <w:rFonts w:ascii="Arial" w:hAnsi="Arial" w:cs="Arial"/>
                <w:sz w:val="18"/>
                <w:szCs w:val="18"/>
              </w:rPr>
              <w:t>119.905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@E003002End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@F003002</w:t>
            </w:r>
            <w:r>
              <w:rPr>
                <w:rFonts w:ascii="Arial" w:hAnsi="Arial" w:cs="Arial"/>
                <w:sz w:val="18"/>
                <w:szCs w:val="18"/>
              </w:rPr>
              <w:t>97.958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@F003002End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#22-0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2)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Variazione delle rimanenze di prodotti in</w:t>
            </w:r>
          </w:p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lavorazione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semilavorati e finiti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@E003016@E003016End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@F003016@F003016End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#22-0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3)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Variazioni dei lavori in corso su ordinazione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@E003019@E003019End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@F003019@F003019End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4)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Incrementi di immobilizzazioni per lavori interni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@E003022@E003022End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@F003022@F003022End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5)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Altri ricavi e proventi: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vari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@E003044</w:t>
            </w:r>
            <w:r>
              <w:rPr>
                <w:rFonts w:ascii="Arial" w:hAnsi="Arial" w:cs="Arial"/>
                <w:sz w:val="18"/>
                <w:szCs w:val="18"/>
              </w:rPr>
              <w:t>1.141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@E003044End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@F003044</w:t>
            </w:r>
            <w:r>
              <w:rPr>
                <w:rFonts w:ascii="Arial" w:hAnsi="Arial" w:cs="Arial"/>
                <w:sz w:val="18"/>
                <w:szCs w:val="18"/>
              </w:rPr>
              <w:t>2.372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@F003044End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contributi in conto esercizio</w:t>
            </w:r>
            <w:r w:rsidR="00F0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Regione Siciliana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@E003057</w:t>
            </w:r>
            <w:r>
              <w:rPr>
                <w:rFonts w:ascii="Arial" w:hAnsi="Arial" w:cs="Arial"/>
                <w:sz w:val="18"/>
                <w:szCs w:val="18"/>
              </w:rPr>
              <w:t>300.000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@E003057End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@F003057</w:t>
            </w:r>
            <w:r>
              <w:rPr>
                <w:rFonts w:ascii="Arial" w:hAnsi="Arial" w:cs="Arial"/>
                <w:sz w:val="18"/>
                <w:szCs w:val="18"/>
              </w:rPr>
              <w:t>300.000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@F003057End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- contributi in conto capitale (quote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esercizio)</w:t>
            </w:r>
            <w:r w:rsidR="00F02FF9">
              <w:rPr>
                <w:rFonts w:ascii="Arial" w:hAnsi="Arial" w:cs="Arial"/>
                <w:color w:val="000000"/>
                <w:sz w:val="18"/>
                <w:szCs w:val="18"/>
              </w:rPr>
              <w:t>PO</w:t>
            </w:r>
            <w:proofErr w:type="gramEnd"/>
            <w:r w:rsidR="00F02FF9">
              <w:rPr>
                <w:rFonts w:ascii="Arial" w:hAnsi="Arial" w:cs="Arial"/>
                <w:color w:val="000000"/>
                <w:sz w:val="18"/>
                <w:szCs w:val="18"/>
              </w:rPr>
              <w:t xml:space="preserve"> FESR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@E000378</w:t>
            </w:r>
            <w:r>
              <w:rPr>
                <w:rFonts w:ascii="Arial" w:hAnsi="Arial" w:cs="Arial"/>
                <w:sz w:val="18"/>
                <w:szCs w:val="18"/>
              </w:rPr>
              <w:t>247.453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@E000378End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@F000378@F000378End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@E003043</w:t>
            </w:r>
            <w:r>
              <w:rPr>
                <w:rFonts w:ascii="Arial" w:hAnsi="Arial" w:cs="Arial"/>
                <w:sz w:val="18"/>
                <w:szCs w:val="18"/>
              </w:rPr>
              <w:t>548.594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@E003043End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@F003043</w:t>
            </w:r>
            <w:r>
              <w:rPr>
                <w:rFonts w:ascii="Arial" w:hAnsi="Arial" w:cs="Arial"/>
                <w:sz w:val="18"/>
                <w:szCs w:val="18"/>
              </w:rPr>
              <w:t>302.372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@F003043End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valore della produzione</w:t>
            </w:r>
            <w:r w:rsidR="00BF371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(ENTRATE)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@E003001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668.499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@E003001End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@F003001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400.330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@F003001End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0"/>
        <w:gridCol w:w="1642"/>
        <w:gridCol w:w="1641"/>
        <w:gridCol w:w="15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Costi della produzione</w:t>
            </w:r>
            <w:r w:rsidR="00BF371A">
              <w:rPr>
                <w:rFonts w:ascii="Arial" w:hAnsi="Arial" w:cs="Arial"/>
                <w:b/>
                <w:bCs/>
                <w:color w:val="000000"/>
              </w:rPr>
              <w:t xml:space="preserve"> (Uscite)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6)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Per materie prime, sussidiarie, di consumo e di merci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@E003059@E003059End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@F003059@F003059End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7)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Per servizi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@E003089</w:t>
            </w:r>
            <w:r>
              <w:rPr>
                <w:rFonts w:ascii="Arial" w:hAnsi="Arial" w:cs="Arial"/>
                <w:sz w:val="18"/>
                <w:szCs w:val="18"/>
              </w:rPr>
              <w:t>436.614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@E003089End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@F003089</w:t>
            </w:r>
            <w:r>
              <w:rPr>
                <w:rFonts w:ascii="Arial" w:hAnsi="Arial" w:cs="Arial"/>
                <w:sz w:val="18"/>
                <w:szCs w:val="18"/>
              </w:rPr>
              <w:t>223.454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@F003089End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8)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Per godimento di beni di terzi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@E003139@E003139End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@F003139@F003139End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9)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Per il personale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Salari e stipendi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@E003146</w:t>
            </w:r>
            <w:r>
              <w:rPr>
                <w:rFonts w:ascii="Arial" w:hAnsi="Arial" w:cs="Arial"/>
                <w:sz w:val="18"/>
                <w:szCs w:val="18"/>
              </w:rPr>
              <w:t>38.485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@E003146End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@F003146</w:t>
            </w:r>
            <w:r>
              <w:rPr>
                <w:rFonts w:ascii="Arial" w:hAnsi="Arial" w:cs="Arial"/>
                <w:sz w:val="18"/>
                <w:szCs w:val="18"/>
              </w:rPr>
              <w:t>42.167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@F003146End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Oneri sociali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@E003150</w:t>
            </w:r>
            <w:r>
              <w:rPr>
                <w:rFonts w:ascii="Arial" w:hAnsi="Arial" w:cs="Arial"/>
                <w:sz w:val="18"/>
                <w:szCs w:val="18"/>
              </w:rPr>
              <w:t>20.332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@E003150End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@F003150</w:t>
            </w:r>
            <w:r>
              <w:rPr>
                <w:rFonts w:ascii="Arial" w:hAnsi="Arial" w:cs="Arial"/>
                <w:sz w:val="18"/>
                <w:szCs w:val="18"/>
              </w:rPr>
              <w:t>17.298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@F003150End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lastRenderedPageBreak/>
              <w:t>#23-0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Trattamento di fine rapporto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@E003154</w:t>
            </w:r>
            <w:r>
              <w:rPr>
                <w:rFonts w:ascii="Arial" w:hAnsi="Arial" w:cs="Arial"/>
                <w:sz w:val="18"/>
                <w:szCs w:val="18"/>
              </w:rPr>
              <w:t>5.088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@E003154End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@F003154</w:t>
            </w:r>
            <w:r>
              <w:rPr>
                <w:rFonts w:ascii="Arial" w:hAnsi="Arial" w:cs="Arial"/>
                <w:sz w:val="18"/>
                <w:szCs w:val="18"/>
              </w:rPr>
              <w:t>5.316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@F003154End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#23-0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Trattamento di quiescenza e simili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@E003155@E003155End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@F003155@F003155End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#23-0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e)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Altri costi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@E003156@E003156End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@F003156@F003156End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@E003145</w:t>
            </w:r>
            <w:r>
              <w:rPr>
                <w:rFonts w:ascii="Arial" w:hAnsi="Arial" w:cs="Arial"/>
                <w:sz w:val="18"/>
                <w:szCs w:val="18"/>
              </w:rPr>
              <w:t>63.905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@E003145End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@F003145</w:t>
            </w:r>
            <w:r>
              <w:rPr>
                <w:rFonts w:ascii="Arial" w:hAnsi="Arial" w:cs="Arial"/>
                <w:sz w:val="18"/>
                <w:szCs w:val="18"/>
              </w:rPr>
              <w:t>64.781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@F003145End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10) Ammortamenti e svalutazioni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#24-0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Ammortamento delle immobilizzazioni</w:t>
            </w:r>
          </w:p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immateriali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@E003169</w:t>
            </w:r>
            <w:r>
              <w:rPr>
                <w:rFonts w:ascii="Arial" w:hAnsi="Arial" w:cs="Arial"/>
                <w:sz w:val="18"/>
                <w:szCs w:val="18"/>
              </w:rPr>
              <w:t>151.477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@E003169End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@F003169</w:t>
            </w:r>
            <w:r>
              <w:rPr>
                <w:rFonts w:ascii="Arial" w:hAnsi="Arial" w:cs="Arial"/>
                <w:sz w:val="18"/>
                <w:szCs w:val="18"/>
              </w:rPr>
              <w:t>53.500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@F003169End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#24-0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b)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Ammortamento delle immobilizzazioni</w:t>
            </w:r>
          </w:p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materiali</w:t>
            </w:r>
            <w:proofErr w:type="gramEnd"/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@E003177</w:t>
            </w:r>
            <w:r>
              <w:rPr>
                <w:rFonts w:ascii="Arial" w:hAnsi="Arial" w:cs="Arial"/>
                <w:sz w:val="18"/>
                <w:szCs w:val="18"/>
              </w:rPr>
              <w:t>30.241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@E003177End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@F003177</w:t>
            </w:r>
            <w:r>
              <w:rPr>
                <w:rFonts w:ascii="Arial" w:hAnsi="Arial" w:cs="Arial"/>
                <w:sz w:val="18"/>
                <w:szCs w:val="18"/>
              </w:rPr>
              <w:t>40.672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@F003177End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#24-0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Altre svalutazioni delle immobilizzazioni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@E003182@E003182End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@F003182@F003182End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Svalutazioni dei crediti compresi nell'attivo</w:t>
            </w:r>
          </w:p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circolante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 delle disponibilità liquide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@E003185@E003185End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@F003185@F003185End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@E003168</w:t>
            </w:r>
            <w:r>
              <w:rPr>
                <w:rFonts w:ascii="Arial" w:hAnsi="Arial" w:cs="Arial"/>
                <w:sz w:val="18"/>
                <w:szCs w:val="18"/>
              </w:rPr>
              <w:t>181.718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@E003168End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@F003168</w:t>
            </w:r>
            <w:r>
              <w:rPr>
                <w:rFonts w:ascii="Arial" w:hAnsi="Arial" w:cs="Arial"/>
                <w:sz w:val="18"/>
                <w:szCs w:val="18"/>
              </w:rPr>
              <w:t>94.172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@F003168End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11) Variazioni delle rimanenze di materie prime,</w:t>
            </w:r>
          </w:p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sussidiarie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di consumo e merci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@E003190@E003190End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@F003190@F003190End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12) Accantonamento per rischi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@E003193@E003193End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@F003193@F003193End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13) Altri accantonamenti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@E003430@E003430End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@F003430@F003430End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14) Oneri diversi di gestione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@E003204@E003204End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@F003204@F003204End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costi della produzione</w:t>
            </w:r>
            <w:r w:rsidR="00BF371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(USCITE)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@E003058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682.237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@E003058End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@F003058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382.407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@F003058End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Differenza tra valore e costi di produzione (A-B)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@E003371</w:t>
            </w:r>
            <w:r>
              <w:rPr>
                <w:rFonts w:ascii="Arial" w:hAnsi="Arial" w:cs="Arial"/>
                <w:sz w:val="18"/>
                <w:szCs w:val="18"/>
              </w:rPr>
              <w:t>(13.738)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@E003371End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@F003371</w:t>
            </w:r>
            <w:r>
              <w:rPr>
                <w:rFonts w:ascii="Arial" w:hAnsi="Arial" w:cs="Arial"/>
                <w:sz w:val="18"/>
                <w:szCs w:val="18"/>
              </w:rPr>
              <w:t>17.923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@F003371End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631"/>
        <w:gridCol w:w="1637"/>
        <w:gridCol w:w="1559"/>
      </w:tblGrid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Proventi e oneri finanziari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@E003230@E003230End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@F003230@F003230End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@E003375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@E003375End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@F003375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@F003375End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17) Interessi e altri oneri finanziari: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controllate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@E003271@E003271End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@F003271@F003271End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imprese collegate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@E003272@E003272End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@F003272@F003272End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da controllanti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@E003273@E003273End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@F003273@F003273End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altri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@E003274</w:t>
            </w:r>
            <w:r>
              <w:rPr>
                <w:rFonts w:ascii="Arial" w:hAnsi="Arial" w:cs="Arial"/>
                <w:sz w:val="18"/>
                <w:szCs w:val="18"/>
              </w:rPr>
              <w:t>7.070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@F003274</w:t>
            </w:r>
            <w:r>
              <w:rPr>
                <w:rFonts w:ascii="Arial" w:hAnsi="Arial" w:cs="Arial"/>
                <w:sz w:val="18"/>
                <w:szCs w:val="18"/>
              </w:rPr>
              <w:t>24.534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@F003274End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@E003270</w:t>
            </w:r>
            <w:r>
              <w:rPr>
                <w:rFonts w:ascii="Arial" w:hAnsi="Arial" w:cs="Arial"/>
                <w:sz w:val="18"/>
                <w:szCs w:val="18"/>
              </w:rPr>
              <w:t>7.070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@E003270End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@F003270</w:t>
            </w:r>
            <w:r>
              <w:rPr>
                <w:rFonts w:ascii="Arial" w:hAnsi="Arial" w:cs="Arial"/>
                <w:sz w:val="18"/>
                <w:szCs w:val="18"/>
              </w:rPr>
              <w:t>24.534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@F003270End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proventi e oneri finanziari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@E003223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(7.070)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@E003223End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@F003223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(24.534)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@F003223End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79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1647"/>
        <w:gridCol w:w="1647"/>
        <w:gridCol w:w="1565"/>
      </w:tblGrid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</w:rPr>
              <w:t>Rettifiche di valore di attività finanziarie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#27-0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@E003305@E003305End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@F003305@F003305End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Tr="00F02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rettifiche di valore di attività finanziarie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Pr="00BC1EEA" w:rsidRDefault="00F02FF9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EEA">
              <w:rPr>
                <w:rFonts w:ascii="Arial" w:hAnsi="Arial" w:cs="Arial"/>
                <w:b/>
                <w:bCs/>
                <w:sz w:val="18"/>
                <w:szCs w:val="18"/>
              </w:rPr>
              <w:t>---</w:t>
            </w:r>
            <w:r w:rsidR="00B42700" w:rsidRPr="00BC1EEA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@E003294@E003294End</w:t>
            </w:r>
            <w:r w:rsidR="00B42700" w:rsidRPr="00BC1E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02FF9" w:rsidRPr="00BC1EEA" w:rsidRDefault="00F02FF9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EEA">
              <w:rPr>
                <w:rFonts w:ascii="Arial" w:hAnsi="Arial" w:cs="Arial"/>
                <w:b/>
                <w:bCs/>
                <w:sz w:val="18"/>
                <w:szCs w:val="18"/>
              </w:rPr>
              <w:t>---</w:t>
            </w:r>
          </w:p>
          <w:p w:rsidR="00000000" w:rsidRPr="00BC1EEA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1EEA">
              <w:rPr>
                <w:rFonts w:ascii="Arial" w:hAnsi="Arial" w:cs="Arial"/>
                <w:b/>
                <w:bCs/>
                <w:vanish/>
                <w:sz w:val="18"/>
                <w:szCs w:val="18"/>
              </w:rPr>
              <w:t>@F003294@F003294End</w:t>
            </w:r>
            <w:r w:rsidRPr="00BC1E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641"/>
        <w:gridCol w:w="1641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E)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Proventi e oneri straordinari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spacing w:before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#28-0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20) Proventi: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plusvalenze da alienazioni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@E003311@E003311End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@F003311@F003311End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#28-0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varie</w:t>
            </w:r>
            <w:r w:rsidR="00BF371A">
              <w:rPr>
                <w:rFonts w:ascii="Arial" w:hAnsi="Arial" w:cs="Arial"/>
                <w:color w:val="000000"/>
                <w:sz w:val="18"/>
                <w:szCs w:val="18"/>
              </w:rPr>
              <w:t xml:space="preserve"> da transazioni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@E003322</w:t>
            </w:r>
            <w:r>
              <w:rPr>
                <w:rFonts w:ascii="Arial" w:hAnsi="Arial" w:cs="Arial"/>
                <w:sz w:val="18"/>
                <w:szCs w:val="18"/>
              </w:rPr>
              <w:t>23.155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@E003322End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@F003322</w:t>
            </w:r>
            <w:r>
              <w:rPr>
                <w:rFonts w:ascii="Arial" w:hAnsi="Arial" w:cs="Arial"/>
                <w:sz w:val="18"/>
                <w:szCs w:val="18"/>
              </w:rPr>
              <w:t>11.836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@F003322End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#28-0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@E003310</w:t>
            </w:r>
            <w:r>
              <w:rPr>
                <w:rFonts w:ascii="Arial" w:hAnsi="Arial" w:cs="Arial"/>
                <w:sz w:val="18"/>
                <w:szCs w:val="18"/>
              </w:rPr>
              <w:t>23.155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@E003310End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@F003310</w:t>
            </w:r>
            <w:r>
              <w:rPr>
                <w:rFonts w:ascii="Arial" w:hAnsi="Arial" w:cs="Arial"/>
                <w:sz w:val="18"/>
                <w:szCs w:val="18"/>
              </w:rPr>
              <w:t>11.836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@F003310End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>21) Oneri: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minusvalenze da alienazioni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@E003334@E003334End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@F003334@F003334End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imposte esercizi precedenti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@E003342@E003342End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@F003342@F003342End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- varie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@E003343@E003343End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@F003343</w:t>
            </w:r>
            <w:r>
              <w:rPr>
                <w:rFonts w:ascii="Arial" w:hAnsi="Arial" w:cs="Arial"/>
                <w:sz w:val="18"/>
                <w:szCs w:val="18"/>
              </w:rPr>
              <w:t>11.611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@F003343End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</w:rPr>
              <w:t>#29-0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@E003333@E003333End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@F003333</w:t>
            </w:r>
            <w:r>
              <w:rPr>
                <w:rFonts w:ascii="Arial" w:hAnsi="Arial" w:cs="Arial"/>
                <w:sz w:val="18"/>
                <w:szCs w:val="18"/>
              </w:rPr>
              <w:t>11.611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@F003333End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Totale delle partite straordinarie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@E003309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23.155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@E003309End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ind w:right="28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@F003309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</w:t>
            </w:r>
            <w:r>
              <w:rPr>
                <w:rFonts w:ascii="Arial" w:hAnsi="Arial" w:cs="Arial"/>
                <w:b/>
                <w:bCs/>
                <w:vanish/>
                <w:color w:val="FF0000"/>
                <w:sz w:val="18"/>
                <w:szCs w:val="18"/>
              </w:rPr>
              <w:t>@F003309End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5"/>
        <w:gridCol w:w="17"/>
        <w:gridCol w:w="1624"/>
        <w:gridCol w:w="1641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  <w:t>Risultato prima delle imposte (A-B±C±D±E)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@E003372</w:t>
            </w:r>
            <w:r>
              <w:rPr>
                <w:rFonts w:ascii="Arial" w:hAnsi="Arial" w:cs="Arial"/>
                <w:sz w:val="18"/>
                <w:szCs w:val="18"/>
              </w:rPr>
              <w:t>2.347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@E003372End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@F003372</w:t>
            </w:r>
            <w:r>
              <w:rPr>
                <w:rFonts w:ascii="Arial" w:hAnsi="Arial" w:cs="Arial"/>
                <w:sz w:val="18"/>
                <w:szCs w:val="18"/>
              </w:rPr>
              <w:t>(6.386)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@F003372End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 xml:space="preserve">22) Imposte sul </w:t>
            </w:r>
            <w:r w:rsidR="00F02F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Avanzo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dell'esercizio, correnti, differite</w:t>
            </w:r>
          </w:p>
          <w:p w:rsidR="00000000" w:rsidRDefault="00B4270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anticipate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a) Imposte correnti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@E000435</w:t>
            </w:r>
            <w:r>
              <w:rPr>
                <w:rFonts w:ascii="Arial" w:hAnsi="Arial" w:cs="Arial"/>
                <w:sz w:val="18"/>
                <w:szCs w:val="18"/>
              </w:rPr>
              <w:t>2.114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@E000435End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@F000435@F000435End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b) Imposte differite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@E000441@E000441End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@F000441@F000441End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c) Imposte anticipate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@E000442@E000442End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@F000442@F000442End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left="567" w:hanging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  <w:t>d</w:t>
            </w:r>
            <w:r>
              <w:rPr>
                <w:rFonts w:ascii="Arial" w:hAnsi="Arial" w:cs="Arial"/>
                <w:sz w:val="18"/>
                <w:szCs w:val="18"/>
              </w:rPr>
              <w:t>) proventi (oneri) da adesione al regime di consolidato fiscale / trasparenza fiscale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@E000667@E000667End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@F000667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@F000667End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@E003351</w:t>
            </w:r>
            <w:r>
              <w:rPr>
                <w:rFonts w:ascii="Arial" w:hAnsi="Arial" w:cs="Arial"/>
                <w:sz w:val="18"/>
                <w:szCs w:val="18"/>
              </w:rPr>
              <w:t>2.114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@E003351End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B42700">
            <w:pPr>
              <w:spacing w:before="60"/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@F003351@F003351End</w:t>
            </w:r>
          </w:p>
        </w:tc>
      </w:tr>
    </w:tbl>
    <w:p w:rsidR="00000000" w:rsidRDefault="00B42700">
      <w:pPr>
        <w:widowControl w:val="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3"/>
        <w:gridCol w:w="1644"/>
        <w:gridCol w:w="1644"/>
        <w:gridCol w:w="15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 w:rsidP="00F02FF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  <w:t xml:space="preserve">23) </w:t>
            </w:r>
            <w:r w:rsidR="00F02FF9">
              <w:rPr>
                <w:rFonts w:ascii="Arial" w:hAnsi="Arial" w:cs="Arial"/>
                <w:b/>
                <w:bCs/>
                <w:color w:val="000000"/>
              </w:rPr>
              <w:t>Avanzo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F02FF9">
              <w:rPr>
                <w:rFonts w:ascii="Arial" w:hAnsi="Arial" w:cs="Arial"/>
                <w:b/>
                <w:bCs/>
                <w:color w:val="000000"/>
              </w:rPr>
              <w:t>Disavanzo</w:t>
            </w:r>
            <w:r>
              <w:rPr>
                <w:rFonts w:ascii="Arial" w:hAnsi="Arial" w:cs="Arial"/>
                <w:b/>
                <w:bCs/>
                <w:color w:val="000000"/>
              </w:rPr>
              <w:t>) dell'esercizio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@E003374</w:t>
            </w:r>
            <w:r>
              <w:rPr>
                <w:rFonts w:ascii="Arial" w:hAnsi="Arial" w:cs="Arial"/>
                <w:sz w:val="18"/>
                <w:szCs w:val="18"/>
              </w:rPr>
              <w:t>233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@E003374End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000000" w:rsidRDefault="00B42700">
            <w:pPr>
              <w:widowControl w:val="0"/>
              <w:tabs>
                <w:tab w:val="left" w:pos="8222"/>
              </w:tabs>
              <w:ind w:right="2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@F003374</w:t>
            </w:r>
            <w:r>
              <w:rPr>
                <w:rFonts w:ascii="Arial" w:hAnsi="Arial" w:cs="Arial"/>
                <w:sz w:val="18"/>
                <w:szCs w:val="18"/>
              </w:rPr>
              <w:t>(6.386)</w:t>
            </w:r>
            <w:r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@F003374End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Default="00B42700">
      <w:pPr>
        <w:widowControl w:val="0"/>
        <w:tabs>
          <w:tab w:val="left" w:pos="4535"/>
        </w:tabs>
        <w:jc w:val="both"/>
        <w:rPr>
          <w:rFonts w:ascii="Arial" w:hAnsi="Arial" w:cs="Arial"/>
          <w:color w:val="000000"/>
        </w:rPr>
      </w:pPr>
    </w:p>
    <w:p w:rsidR="00000000" w:rsidRDefault="00B42700">
      <w:pPr>
        <w:widowControl w:val="0"/>
        <w:tabs>
          <w:tab w:val="left" w:pos="4535"/>
        </w:tabs>
        <w:jc w:val="both"/>
        <w:rPr>
          <w:rFonts w:ascii="Arial" w:hAnsi="Arial" w:cs="Arial"/>
          <w:color w:val="000000"/>
        </w:rPr>
      </w:pPr>
    </w:p>
    <w:p w:rsidR="00000000" w:rsidRDefault="00B42700">
      <w:pPr>
        <w:widowControl w:val="0"/>
        <w:tabs>
          <w:tab w:val="left" w:pos="4535"/>
        </w:tabs>
        <w:jc w:val="both"/>
        <w:rPr>
          <w:rFonts w:ascii="Arial" w:hAnsi="Arial" w:cs="Arial"/>
        </w:rPr>
      </w:pPr>
      <w:r>
        <w:rPr>
          <w:rFonts w:ascii="Arial" w:hAnsi="Arial" w:cs="Arial"/>
          <w:vanish/>
          <w:color w:val="FF0000"/>
        </w:rPr>
        <w:t>@X008006@X008006End</w:t>
      </w:r>
    </w:p>
    <w:p w:rsidR="00F02FF9" w:rsidRPr="00E03F24" w:rsidRDefault="00F02FF9" w:rsidP="00F02FF9">
      <w:pPr>
        <w:widowControl w:val="0"/>
        <w:tabs>
          <w:tab w:val="left" w:pos="4535"/>
        </w:tabs>
        <w:jc w:val="center"/>
        <w:rPr>
          <w:rFonts w:ascii="Arial" w:hAnsi="Arial" w:cs="Arial"/>
        </w:rPr>
      </w:pPr>
      <w:r w:rsidRPr="00E03F24">
        <w:rPr>
          <w:rFonts w:ascii="Arial" w:hAnsi="Arial" w:cs="Arial"/>
        </w:rPr>
        <w:t>Il Presidente del Consiglio di Amministrazione</w:t>
      </w:r>
    </w:p>
    <w:p w:rsidR="00F02FF9" w:rsidRPr="00E03F24" w:rsidRDefault="00BC1EEA" w:rsidP="00F02FF9">
      <w:pPr>
        <w:widowControl w:val="0"/>
        <w:tabs>
          <w:tab w:val="left" w:pos="4535"/>
        </w:tabs>
        <w:jc w:val="center"/>
        <w:rPr>
          <w:rFonts w:ascii="Arial" w:hAnsi="Arial" w:cs="Arial"/>
        </w:rPr>
      </w:pPr>
      <w:r w:rsidRPr="00E03F2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30480</wp:posOffset>
            </wp:positionV>
            <wp:extent cx="1539240" cy="1036320"/>
            <wp:effectExtent l="0" t="0" r="0" b="0"/>
            <wp:wrapNone/>
            <wp:docPr id="2" name="Immagine 2" descr="C:\Users\gaspare.ferro\Desktop\Lavori Ferro desktop\FONDAZIONE The Brass Group\SEGRETARIO GENERALE\FIRMA I.Garsia\firma per inv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spare.ferro\Desktop\Lavori Ferro desktop\FONDAZIONE The Brass Group\SEGRETARIO GENERALE\FIRMA I.Garsia\firma per invi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372" w:rsidRPr="00E03F24" w:rsidRDefault="00F02FF9" w:rsidP="00F02FF9">
      <w:pPr>
        <w:widowControl w:val="0"/>
        <w:tabs>
          <w:tab w:val="left" w:pos="4535"/>
        </w:tabs>
        <w:jc w:val="center"/>
        <w:rPr>
          <w:rFonts w:ascii="Arial" w:hAnsi="Arial" w:cs="Arial"/>
        </w:rPr>
      </w:pPr>
      <w:r w:rsidRPr="00E03F24">
        <w:rPr>
          <w:rFonts w:ascii="Arial" w:hAnsi="Arial" w:cs="Arial"/>
        </w:rPr>
        <w:t>M° Ignazio Garsia</w:t>
      </w:r>
    </w:p>
    <w:p w:rsidR="00FB1372" w:rsidRDefault="00FB1372" w:rsidP="00F02FF9">
      <w:pPr>
        <w:widowControl w:val="0"/>
        <w:tabs>
          <w:tab w:val="left" w:pos="4535"/>
        </w:tabs>
        <w:jc w:val="center"/>
        <w:rPr>
          <w:rFonts w:ascii="Arial" w:hAnsi="Arial" w:cs="Arial"/>
          <w:color w:val="FF0000"/>
        </w:rPr>
      </w:pPr>
    </w:p>
    <w:p w:rsidR="00000000" w:rsidRDefault="00B42700" w:rsidP="00F02FF9">
      <w:pPr>
        <w:widowControl w:val="0"/>
        <w:tabs>
          <w:tab w:val="left" w:pos="4535"/>
        </w:tabs>
        <w:jc w:val="center"/>
        <w:rPr>
          <w:rFonts w:ascii="Arial" w:hAnsi="Arial" w:cs="Arial"/>
        </w:rPr>
      </w:pPr>
      <w:r>
        <w:rPr>
          <w:rFonts w:ascii="Arial" w:hAnsi="Arial" w:cs="Arial"/>
          <w:vanish/>
          <w:color w:val="FF0000"/>
        </w:rPr>
        <w:t>@X005016@X005016End</w:t>
      </w:r>
    </w:p>
    <w:p w:rsidR="00000000" w:rsidRDefault="00B42700">
      <w:pPr>
        <w:widowControl w:val="0"/>
        <w:tabs>
          <w:tab w:val="right" w:pos="2834"/>
          <w:tab w:val="left" w:pos="6803"/>
        </w:tabs>
        <w:jc w:val="both"/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000000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2700">
            <w:pPr>
              <w:ind w:right="142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vanish/>
                <w:color w:val="FF0000"/>
              </w:rPr>
              <w:t>Dicituraconf1dicituraconf2</w:t>
            </w:r>
          </w:p>
        </w:tc>
      </w:tr>
    </w:tbl>
    <w:p w:rsidR="00B42700" w:rsidRDefault="00B42700">
      <w:pPr>
        <w:widowControl w:val="0"/>
        <w:jc w:val="both"/>
        <w:rPr>
          <w:rFonts w:ascii="Arial" w:hAnsi="Arial" w:cs="Arial"/>
        </w:rPr>
      </w:pPr>
      <w:bookmarkStart w:id="4" w:name="_GoBack"/>
      <w:bookmarkEnd w:id="4"/>
    </w:p>
    <w:sectPr w:rsidR="00B42700">
      <w:headerReference w:type="default" r:id="rId7"/>
      <w:footerReference w:type="default" r:id="rId8"/>
      <w:pgSz w:w="11908" w:h="16833"/>
      <w:pgMar w:top="1417" w:right="1138" w:bottom="1702" w:left="1133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00" w:rsidRDefault="00B42700">
      <w:r>
        <w:separator/>
      </w:r>
    </w:p>
  </w:endnote>
  <w:endnote w:type="continuationSeparator" w:id="0">
    <w:p w:rsidR="00B42700" w:rsidRDefault="00B4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2700">
    <w:pPr>
      <w:pBdr>
        <w:top w:val="single" w:sz="6" w:space="1" w:color="auto"/>
      </w:pBdr>
      <w:tabs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 xml:space="preserve">Bilancio al </w:t>
    </w:r>
    <w:r>
      <w:rPr>
        <w:rFonts w:ascii="Arial" w:hAnsi="Arial" w:cs="Arial"/>
        <w:vanish/>
        <w:color w:val="FF0000"/>
      </w:rPr>
      <w:t>@X005000</w:t>
    </w:r>
    <w:r>
      <w:rPr>
        <w:rFonts w:ascii="Arial" w:hAnsi="Arial" w:cs="Arial"/>
      </w:rPr>
      <w:t>31/12/2015</w:t>
    </w:r>
    <w:r>
      <w:rPr>
        <w:rFonts w:ascii="Arial" w:hAnsi="Arial" w:cs="Arial"/>
        <w:vanish/>
        <w:color w:val="FF0000"/>
      </w:rPr>
      <w:t>@X005000End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Pagina </w:t>
    </w: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 PAGE </w:instrText>
    </w:r>
    <w:r>
      <w:rPr>
        <w:rStyle w:val="Numeropagina"/>
        <w:rFonts w:ascii="Arial" w:hAnsi="Arial" w:cs="Arial"/>
      </w:rPr>
      <w:fldChar w:fldCharType="separate"/>
    </w:r>
    <w:r w:rsidR="00BF371A">
      <w:rPr>
        <w:rStyle w:val="Numeropagina"/>
        <w:rFonts w:ascii="Arial" w:hAnsi="Arial" w:cs="Arial"/>
        <w:noProof/>
      </w:rPr>
      <w:t>4</w:t>
    </w:r>
    <w:r>
      <w:rPr>
        <w:rStyle w:val="Numeropa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00" w:rsidRDefault="00B42700">
      <w:r>
        <w:separator/>
      </w:r>
    </w:p>
  </w:footnote>
  <w:footnote w:type="continuationSeparator" w:id="0">
    <w:p w:rsidR="00B42700" w:rsidRDefault="00B4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2700">
    <w:pPr>
      <w:pBdr>
        <w:bottom w:val="single" w:sz="6" w:space="1" w:color="auto"/>
      </w:pBdr>
      <w:jc w:val="right"/>
      <w:rPr>
        <w:rFonts w:ascii="Arial" w:hAnsi="Arial" w:cs="Arial"/>
        <w:i/>
        <w:iCs/>
      </w:rPr>
    </w:pPr>
    <w:r>
      <w:rPr>
        <w:rFonts w:ascii="Arial" w:hAnsi="Arial" w:cs="Arial"/>
        <w:i/>
        <w:iCs/>
        <w:vanish/>
        <w:color w:val="FF0000"/>
      </w:rPr>
      <w:t>@X005001</w:t>
    </w:r>
    <w:r>
      <w:rPr>
        <w:rFonts w:ascii="Arial" w:hAnsi="Arial" w:cs="Arial"/>
        <w:i/>
        <w:iCs/>
      </w:rPr>
      <w:t>FONDAZIONE THE BRASS GROUP</w:t>
    </w:r>
    <w:r>
      <w:rPr>
        <w:rFonts w:ascii="Arial" w:hAnsi="Arial" w:cs="Arial"/>
        <w:i/>
        <w:iCs/>
        <w:vanish/>
        <w:color w:val="FF0000"/>
      </w:rPr>
      <w:t>@X005001End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284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F9"/>
    <w:rsid w:val="00200599"/>
    <w:rsid w:val="00AC4D20"/>
    <w:rsid w:val="00B42700"/>
    <w:rsid w:val="00BC1EEA"/>
    <w:rsid w:val="00BF371A"/>
    <w:rsid w:val="00E03F24"/>
    <w:rsid w:val="00F02FF9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46E8CF-CCD0-431E-A65D-DA9C29FB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both"/>
      <w:outlineLvl w:val="0"/>
    </w:pPr>
    <w:rPr>
      <w:rFonts w:ascii="Arial" w:hAnsi="Arial" w:cs="Arial"/>
      <w:b/>
      <w:bCs/>
      <w:i/>
      <w:iCs/>
      <w:color w:val="000000"/>
      <w:sz w:val="18"/>
      <w:szCs w:val="18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both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jc w:val="both"/>
      <w:outlineLvl w:val="2"/>
    </w:pPr>
    <w:rPr>
      <w:rFonts w:ascii="Arial" w:hAnsi="Arial" w:cs="Arial"/>
      <w:b/>
      <w:bCs/>
      <w:color w:val="00008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both"/>
      <w:outlineLvl w:val="3"/>
    </w:pPr>
    <w:rPr>
      <w:rFonts w:ascii="Arial" w:hAnsi="Arial" w:cs="Arial"/>
      <w:b/>
      <w:bCs/>
      <w:color w:val="00000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rFonts w:ascii="Arial" w:hAnsi="Arial" w:cs="Arial"/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widowControl w:val="0"/>
      <w:spacing w:before="60"/>
      <w:jc w:val="both"/>
      <w:outlineLvl w:val="5"/>
    </w:pPr>
    <w:rPr>
      <w:rFonts w:ascii="Arial" w:hAnsi="Arial" w:cs="Arial"/>
      <w:i/>
      <w:iCs/>
      <w:color w:val="000000"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ole.24\VLBIL16\Docs\BE\BeMacr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BeMacr00</Template>
  <TotalTime>5</TotalTime>
  <Pages>4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Bilancio d'esercizio in forma abbreviata</vt:lpstr>
    </vt:vector>
  </TitlesOfParts>
  <Company>Il Sole 24 Ore</Company>
  <LinksUpToDate>false</LinksUpToDate>
  <CharactersWithSpaces>8798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Bilancio d'esercizio in forma abbreviata</dc:title>
  <dc:subject/>
  <dc:creator>Il Sole 24 Ore</dc:creator>
  <cp:keywords/>
  <dc:description/>
  <cp:lastModifiedBy>Gaspare Ferro</cp:lastModifiedBy>
  <cp:revision>3</cp:revision>
  <cp:lastPrinted>1998-03-24T08:47:00Z</cp:lastPrinted>
  <dcterms:created xsi:type="dcterms:W3CDTF">2016-07-21T18:20:00Z</dcterms:created>
  <dcterms:modified xsi:type="dcterms:W3CDTF">2016-07-21T18:25:00Z</dcterms:modified>
</cp:coreProperties>
</file>